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F00" w:rsidRPr="00591A5C" w:rsidRDefault="008E6F00" w:rsidP="008E6F00">
      <w:pPr>
        <w:pStyle w:val="BodyText3"/>
        <w:rPr>
          <w:sz w:val="24"/>
          <w:szCs w:val="24"/>
          <w:lang w:val="ro-RO"/>
        </w:rPr>
      </w:pPr>
      <w:r w:rsidRPr="00591A5C">
        <w:rPr>
          <w:sz w:val="24"/>
          <w:szCs w:val="24"/>
          <w:lang w:val="ro-RO"/>
        </w:rPr>
        <w:t>FIȘA DE EVALUARE  GENERALĂ A PROIECTULUI</w:t>
      </w:r>
    </w:p>
    <w:p w:rsidR="008E6F00" w:rsidRPr="00591A5C" w:rsidRDefault="008E6F00" w:rsidP="008E6F00">
      <w:pPr>
        <w:overflowPunct w:val="0"/>
        <w:autoSpaceDE w:val="0"/>
        <w:autoSpaceDN w:val="0"/>
        <w:adjustRightInd w:val="0"/>
        <w:jc w:val="center"/>
        <w:textAlignment w:val="baseline"/>
        <w:rPr>
          <w:b/>
          <w:bCs/>
          <w:lang w:val="ro-RO" w:eastAsia="fr-FR"/>
        </w:rPr>
      </w:pPr>
    </w:p>
    <w:p w:rsidR="008E6F00" w:rsidRPr="007634FF" w:rsidRDefault="008E6F00" w:rsidP="008E6F00">
      <w:pPr>
        <w:jc w:val="center"/>
        <w:rPr>
          <w:b/>
          <w:noProof/>
          <w:lang w:val="fr-FR"/>
        </w:rPr>
      </w:pPr>
      <w:r w:rsidRPr="007634FF">
        <w:rPr>
          <w:b/>
          <w:spacing w:val="60"/>
          <w:lang w:val="fr-FR"/>
        </w:rPr>
        <w:t xml:space="preserve">Măsura 6.2/6A - </w:t>
      </w:r>
      <w:r w:rsidRPr="007634FF">
        <w:rPr>
          <w:b/>
          <w:noProof/>
          <w:lang w:val="fr-FR"/>
        </w:rPr>
        <w:t>Dezvoltarea întreprinderilor</w:t>
      </w:r>
    </w:p>
    <w:p w:rsidR="008E6F00" w:rsidRPr="00591A5C" w:rsidRDefault="008E6F00" w:rsidP="008E6F00">
      <w:pPr>
        <w:pStyle w:val="BodyText3"/>
        <w:jc w:val="left"/>
        <w:rPr>
          <w:b w:val="0"/>
          <w:sz w:val="24"/>
          <w:szCs w:val="24"/>
          <w:lang w:val="ro-RO"/>
        </w:rPr>
      </w:pPr>
    </w:p>
    <w:p w:rsidR="008E6F00" w:rsidRPr="00591A5C" w:rsidRDefault="008E6F00" w:rsidP="008E6F00">
      <w:pPr>
        <w:pStyle w:val="BodyText3"/>
        <w:jc w:val="left"/>
        <w:rPr>
          <w:b w:val="0"/>
          <w:sz w:val="24"/>
          <w:szCs w:val="24"/>
          <w:lang w:val="ro-RO"/>
        </w:rPr>
      </w:pPr>
    </w:p>
    <w:p w:rsidR="008E6F00" w:rsidRPr="00591A5C" w:rsidRDefault="008E6F00" w:rsidP="008E6F00">
      <w:pPr>
        <w:pStyle w:val="BodyText3"/>
        <w:jc w:val="left"/>
        <w:rPr>
          <w:b w:val="0"/>
          <w:sz w:val="24"/>
          <w:szCs w:val="24"/>
          <w:lang w:val="it-IT"/>
        </w:rPr>
      </w:pPr>
      <w:r w:rsidRPr="00591A5C">
        <w:rPr>
          <w:b w:val="0"/>
          <w:sz w:val="24"/>
          <w:szCs w:val="24"/>
          <w:lang w:val="ro-RO"/>
        </w:rPr>
        <w:t>Informaţii generale obligatorii cu privire la solicitant şi aplicație</w:t>
      </w:r>
    </w:p>
    <w:p w:rsidR="008E6F00" w:rsidRPr="00591A5C" w:rsidRDefault="008E6F00" w:rsidP="008E6F00">
      <w:pPr>
        <w:pStyle w:val="BodyText3"/>
        <w:jc w:val="left"/>
        <w:rPr>
          <w:b w:val="0"/>
          <w:sz w:val="24"/>
          <w:szCs w:val="24"/>
          <w:lang w:val="ro-RO"/>
        </w:rPr>
      </w:pPr>
      <w:r w:rsidRPr="00591A5C">
        <w:rPr>
          <w:b w:val="0"/>
          <w:sz w:val="24"/>
          <w:szCs w:val="24"/>
          <w:lang w:val="ro-RO"/>
        </w:rPr>
        <w:t xml:space="preserve">(verificare </w:t>
      </w:r>
      <w:r w:rsidRPr="00591A5C">
        <w:rPr>
          <w:b w:val="0"/>
          <w:sz w:val="24"/>
          <w:szCs w:val="24"/>
          <w:lang w:val="it-IT"/>
        </w:rPr>
        <w:t>realizată de către expertul GAL MMTMM)</w:t>
      </w:r>
    </w:p>
    <w:p w:rsidR="008E6F00" w:rsidRPr="00591A5C" w:rsidRDefault="008E6F00" w:rsidP="008E6F00">
      <w:pPr>
        <w:pStyle w:val="BodyText3"/>
        <w:tabs>
          <w:tab w:val="left" w:pos="4185"/>
        </w:tabs>
        <w:jc w:val="left"/>
        <w:rPr>
          <w:b w:val="0"/>
          <w:sz w:val="24"/>
          <w:szCs w:val="24"/>
          <w:lang w:val="ro-RO"/>
        </w:rPr>
      </w:pPr>
    </w:p>
    <w:p w:rsidR="008E6F00" w:rsidRPr="00591A5C" w:rsidRDefault="008E6F00" w:rsidP="008E6F00">
      <w:pPr>
        <w:pStyle w:val="BodyText3"/>
        <w:tabs>
          <w:tab w:val="left" w:pos="4185"/>
        </w:tabs>
        <w:jc w:val="left"/>
        <w:rPr>
          <w:b w:val="0"/>
          <w:sz w:val="24"/>
          <w:szCs w:val="24"/>
          <w:lang w:val="ro-RO"/>
        </w:rPr>
      </w:pPr>
      <w:r w:rsidRPr="00591A5C">
        <w:rPr>
          <w:b w:val="0"/>
          <w:sz w:val="24"/>
          <w:szCs w:val="24"/>
          <w:lang w:val="ro-RO"/>
        </w:rPr>
        <w:t>Numărul de înregistrare al Cererii de Finanţare (CF):</w:t>
      </w:r>
    </w:p>
    <w:p w:rsidR="008E6F00" w:rsidRPr="00591A5C" w:rsidRDefault="008E6F00" w:rsidP="008E6F00">
      <w:pPr>
        <w:pStyle w:val="BodyText3"/>
        <w:jc w:val="left"/>
        <w:rPr>
          <w:b w:val="0"/>
          <w:sz w:val="24"/>
          <w:szCs w:val="24"/>
          <w:lang w:val="ro-RO"/>
        </w:rPr>
      </w:pPr>
    </w:p>
    <w:p w:rsidR="008E6F00" w:rsidRPr="00591A5C" w:rsidRDefault="008E6F00" w:rsidP="008E6F00">
      <w:pPr>
        <w:pStyle w:val="BodyText3"/>
        <w:jc w:val="left"/>
        <w:rPr>
          <w:b w:val="0"/>
          <w:sz w:val="24"/>
          <w:szCs w:val="24"/>
          <w:lang w:val="ro-RO"/>
        </w:rPr>
      </w:pPr>
      <w:r w:rsidRPr="00591A5C">
        <w:rPr>
          <w:b w:val="0"/>
          <w:sz w:val="24"/>
          <w:szCs w:val="24"/>
          <w:lang w:val="ro-RO"/>
        </w:rPr>
        <w:t>_____________________________________________________</w:t>
      </w:r>
    </w:p>
    <w:p w:rsidR="00065A75" w:rsidRPr="00591A5C" w:rsidRDefault="00065A75" w:rsidP="00BF50F3">
      <w:pPr>
        <w:pStyle w:val="BodyText3"/>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Denumirea solicitantului :</w:t>
      </w:r>
      <w:r w:rsidR="005B2C9F" w:rsidRPr="00591A5C">
        <w:rPr>
          <w:b w:val="0"/>
          <w:sz w:val="24"/>
          <w:szCs w:val="24"/>
          <w:lang w:val="ro-RO"/>
        </w:rPr>
        <w:t xml:space="preserve"> ................................................................</w:t>
      </w:r>
      <w:r w:rsidR="00355650">
        <w:rPr>
          <w:b w:val="0"/>
          <w:sz w:val="24"/>
          <w:szCs w:val="24"/>
          <w:lang w:val="ro-RO"/>
        </w:rPr>
        <w:t>.......</w:t>
      </w:r>
      <w:r w:rsidR="005B2C9F" w:rsidRPr="00591A5C">
        <w:rPr>
          <w:b w:val="0"/>
          <w:sz w:val="24"/>
          <w:szCs w:val="24"/>
          <w:lang w:val="ro-RO"/>
        </w:rPr>
        <w:t>..............................................................</w:t>
      </w:r>
      <w:r w:rsidR="000156B7" w:rsidRPr="000156B7">
        <w:rPr>
          <w:b w:val="0"/>
          <w:sz w:val="24"/>
          <w:szCs w:val="24"/>
          <w:lang w:val="ro-RO"/>
        </w:rPr>
        <w:t xml:space="preserve"> </w:t>
      </w:r>
      <w:r w:rsidR="000156B7" w:rsidRPr="00591A5C">
        <w:rPr>
          <w:b w:val="0"/>
          <w:sz w:val="24"/>
          <w:szCs w:val="24"/>
          <w:lang w:val="ro-RO"/>
        </w:rPr>
        <w:t>......................</w:t>
      </w:r>
    </w:p>
    <w:p w:rsidR="005B2C9F" w:rsidRPr="00591A5C" w:rsidRDefault="005B2C9F" w:rsidP="00073E62">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Titlul proiectului</w:t>
      </w:r>
      <w:r w:rsidR="005B2C9F" w:rsidRPr="00591A5C">
        <w:rPr>
          <w:b w:val="0"/>
          <w:sz w:val="24"/>
          <w:szCs w:val="24"/>
          <w:lang w:val="ro-RO"/>
        </w:rPr>
        <w:t>:</w:t>
      </w:r>
      <w:r w:rsidRPr="00591A5C">
        <w:rPr>
          <w:b w:val="0"/>
          <w:sz w:val="24"/>
          <w:szCs w:val="24"/>
          <w:lang w:val="ro-RO"/>
        </w:rPr>
        <w:t xml:space="preserve">   ………………………………………</w:t>
      </w:r>
      <w:r w:rsidR="005B2C9F" w:rsidRPr="00591A5C">
        <w:rPr>
          <w:b w:val="0"/>
          <w:sz w:val="24"/>
          <w:szCs w:val="24"/>
          <w:lang w:val="ro-RO"/>
        </w:rPr>
        <w:t>.............</w:t>
      </w:r>
      <w:r w:rsidRPr="00591A5C">
        <w:rPr>
          <w:b w:val="0"/>
          <w:sz w:val="24"/>
          <w:szCs w:val="24"/>
          <w:lang w:val="ro-RO"/>
        </w:rPr>
        <w:t>………………………………………….........</w:t>
      </w:r>
      <w:r w:rsidR="00FB32FD" w:rsidRPr="00591A5C">
        <w:rPr>
          <w:b w:val="0"/>
          <w:sz w:val="24"/>
          <w:szCs w:val="24"/>
          <w:lang w:val="ro-RO"/>
        </w:rPr>
        <w:t>.........</w:t>
      </w:r>
    </w:p>
    <w:p w:rsidR="005B2C9F" w:rsidRPr="00591A5C" w:rsidRDefault="005B2C9F" w:rsidP="00073E62">
      <w:pPr>
        <w:pStyle w:val="BodyText3"/>
        <w:jc w:val="left"/>
        <w:rPr>
          <w:b w:val="0"/>
          <w:sz w:val="24"/>
          <w:szCs w:val="24"/>
          <w:lang w:val="ro-RO"/>
        </w:rPr>
      </w:pPr>
    </w:p>
    <w:p w:rsidR="000156B7" w:rsidRDefault="0016083C" w:rsidP="00073E62">
      <w:pPr>
        <w:pStyle w:val="BodyText3"/>
        <w:jc w:val="left"/>
        <w:rPr>
          <w:b w:val="0"/>
          <w:sz w:val="24"/>
          <w:szCs w:val="24"/>
          <w:lang w:val="ro-RO"/>
        </w:rPr>
      </w:pPr>
      <w:r w:rsidRPr="00591A5C">
        <w:rPr>
          <w:b w:val="0"/>
          <w:sz w:val="24"/>
          <w:szCs w:val="24"/>
          <w:lang w:val="ro-RO"/>
        </w:rPr>
        <w:t>Amplasare</w:t>
      </w:r>
      <w:r w:rsidR="005B2C9F" w:rsidRPr="00591A5C">
        <w:rPr>
          <w:b w:val="0"/>
          <w:sz w:val="24"/>
          <w:szCs w:val="24"/>
          <w:lang w:val="ro-RO"/>
        </w:rPr>
        <w:t>:</w:t>
      </w:r>
    </w:p>
    <w:p w:rsidR="000156B7" w:rsidRPr="00591A5C" w:rsidRDefault="0016083C" w:rsidP="000156B7">
      <w:pPr>
        <w:pStyle w:val="BodyText3"/>
        <w:jc w:val="left"/>
        <w:rPr>
          <w:b w:val="0"/>
          <w:sz w:val="24"/>
          <w:szCs w:val="24"/>
          <w:lang w:val="ro-RO"/>
        </w:rPr>
      </w:pPr>
      <w:r w:rsidRPr="00591A5C">
        <w:rPr>
          <w:b w:val="0"/>
          <w:sz w:val="24"/>
          <w:szCs w:val="24"/>
          <w:lang w:val="ro-RO"/>
        </w:rPr>
        <w:t>.(localitate)</w:t>
      </w:r>
      <w:r w:rsidR="000156B7">
        <w:rPr>
          <w:b w:val="0"/>
          <w:sz w:val="24"/>
          <w:szCs w:val="24"/>
          <w:lang w:val="ro-RO"/>
        </w:rPr>
        <w:t xml:space="preserve"> </w:t>
      </w:r>
      <w:r w:rsidR="00FB32FD" w:rsidRPr="00591A5C">
        <w:rPr>
          <w:b w:val="0"/>
          <w:sz w:val="24"/>
          <w:szCs w:val="24"/>
          <w:lang w:val="ro-RO"/>
        </w:rPr>
        <w:t>..</w:t>
      </w:r>
      <w:r w:rsidR="005B2C9F" w:rsidRPr="00591A5C">
        <w:rPr>
          <w:b w:val="0"/>
          <w:sz w:val="24"/>
          <w:szCs w:val="24"/>
          <w:lang w:val="ro-RO"/>
        </w:rPr>
        <w:t>..............</w:t>
      </w:r>
      <w:r w:rsidR="00FB32FD" w:rsidRPr="00591A5C">
        <w:rPr>
          <w:b w:val="0"/>
          <w:sz w:val="24"/>
          <w:szCs w:val="24"/>
          <w:lang w:val="ro-RO"/>
        </w:rPr>
        <w:t>..............................</w:t>
      </w:r>
      <w:r w:rsidR="000156B7" w:rsidRPr="000156B7">
        <w:rPr>
          <w:b w:val="0"/>
          <w:sz w:val="24"/>
          <w:szCs w:val="24"/>
          <w:lang w:val="ro-RO"/>
        </w:rPr>
        <w:t xml:space="preserve"> </w:t>
      </w:r>
      <w:r w:rsidR="000156B7" w:rsidRPr="00591A5C">
        <w:rPr>
          <w:b w:val="0"/>
          <w:sz w:val="24"/>
          <w:szCs w:val="24"/>
          <w:lang w:val="ro-RO"/>
        </w:rPr>
        <w:t>..............................................</w:t>
      </w:r>
      <w:r w:rsidR="000156B7" w:rsidRPr="000156B7">
        <w:rPr>
          <w:b w:val="0"/>
          <w:sz w:val="24"/>
          <w:szCs w:val="24"/>
          <w:lang w:val="ro-RO"/>
        </w:rPr>
        <w:t xml:space="preserve"> </w:t>
      </w:r>
      <w:r w:rsidR="000156B7" w:rsidRPr="00591A5C">
        <w:rPr>
          <w:b w:val="0"/>
          <w:sz w:val="24"/>
          <w:szCs w:val="24"/>
          <w:lang w:val="ro-RO"/>
        </w:rPr>
        <w:t>................</w:t>
      </w:r>
      <w:r w:rsidR="000156B7">
        <w:rPr>
          <w:b w:val="0"/>
          <w:sz w:val="24"/>
          <w:szCs w:val="24"/>
          <w:lang w:val="ro-RO"/>
        </w:rPr>
        <w:t>........................</w:t>
      </w:r>
    </w:p>
    <w:p w:rsidR="000156B7" w:rsidRPr="00591A5C" w:rsidRDefault="000156B7" w:rsidP="000156B7">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w:t>
      </w:r>
      <w:r w:rsidR="00FB32FD" w:rsidRPr="00591A5C">
        <w:rPr>
          <w:b w:val="0"/>
          <w:sz w:val="24"/>
          <w:szCs w:val="24"/>
          <w:lang w:val="ro-RO"/>
        </w:rPr>
        <w:t>............</w:t>
      </w:r>
      <w:r w:rsidR="00355650">
        <w:rPr>
          <w:b w:val="0"/>
          <w:sz w:val="24"/>
          <w:szCs w:val="24"/>
          <w:lang w:val="ro-RO"/>
        </w:rPr>
        <w:t>.........................</w:t>
      </w:r>
      <w:r w:rsidR="00FB32FD" w:rsidRPr="00591A5C">
        <w:rPr>
          <w:b w:val="0"/>
          <w:sz w:val="24"/>
          <w:szCs w:val="24"/>
          <w:lang w:val="ro-RO"/>
        </w:rPr>
        <w:t>...................</w:t>
      </w:r>
    </w:p>
    <w:p w:rsidR="005B2C9F" w:rsidRPr="00591A5C" w:rsidRDefault="005B2C9F" w:rsidP="00073E62">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 xml:space="preserve">Statutul juridic </w:t>
      </w:r>
      <w:r w:rsidR="005B2C9F" w:rsidRPr="00591A5C">
        <w:rPr>
          <w:b w:val="0"/>
          <w:sz w:val="24"/>
          <w:szCs w:val="24"/>
          <w:lang w:val="ro-RO"/>
        </w:rPr>
        <w:t xml:space="preserve">: </w:t>
      </w:r>
      <w:r w:rsidRPr="00591A5C">
        <w:rPr>
          <w:b w:val="0"/>
          <w:sz w:val="24"/>
          <w:szCs w:val="24"/>
          <w:lang w:val="ro-RO"/>
        </w:rPr>
        <w:t>………………………………………………………....</w:t>
      </w:r>
      <w:r w:rsidR="00355650">
        <w:rPr>
          <w:b w:val="0"/>
          <w:sz w:val="24"/>
          <w:szCs w:val="24"/>
          <w:lang w:val="ro-RO"/>
        </w:rPr>
        <w:t>...........</w:t>
      </w:r>
      <w:r w:rsidRPr="00591A5C">
        <w:rPr>
          <w:b w:val="0"/>
          <w:sz w:val="24"/>
          <w:szCs w:val="24"/>
          <w:lang w:val="ro-RO"/>
        </w:rPr>
        <w:t>....</w:t>
      </w:r>
      <w:r w:rsidR="005B2C9F" w:rsidRPr="00591A5C">
        <w:rPr>
          <w:b w:val="0"/>
          <w:sz w:val="24"/>
          <w:szCs w:val="24"/>
          <w:lang w:val="ro-RO"/>
        </w:rPr>
        <w:t>........................</w:t>
      </w:r>
      <w:r w:rsidRPr="00591A5C">
        <w:rPr>
          <w:b w:val="0"/>
          <w:sz w:val="24"/>
          <w:szCs w:val="24"/>
          <w:lang w:val="ro-RO"/>
        </w:rPr>
        <w:t>..</w:t>
      </w:r>
    </w:p>
    <w:p w:rsidR="005B2C9F" w:rsidRPr="00591A5C" w:rsidRDefault="005B2C9F" w:rsidP="00073E62">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Date personale (reprezentant legal)</w:t>
      </w:r>
    </w:p>
    <w:p w:rsidR="005B2C9F" w:rsidRPr="00591A5C" w:rsidRDefault="005B2C9F" w:rsidP="00073E62">
      <w:pPr>
        <w:pStyle w:val="BodyText3"/>
        <w:jc w:val="left"/>
        <w:rPr>
          <w:b w:val="0"/>
          <w:sz w:val="24"/>
          <w:szCs w:val="24"/>
          <w:lang w:val="ro-RO"/>
        </w:rPr>
      </w:pPr>
    </w:p>
    <w:p w:rsidR="0016083C" w:rsidRPr="00591A5C" w:rsidRDefault="005B2C9F" w:rsidP="00073E62">
      <w:pPr>
        <w:pStyle w:val="BodyText3"/>
        <w:jc w:val="left"/>
        <w:rPr>
          <w:b w:val="0"/>
          <w:sz w:val="24"/>
          <w:szCs w:val="24"/>
          <w:lang w:val="ro-RO"/>
        </w:rPr>
      </w:pPr>
      <w:r w:rsidRPr="00591A5C">
        <w:rPr>
          <w:b w:val="0"/>
          <w:sz w:val="24"/>
          <w:szCs w:val="24"/>
          <w:lang w:val="ro-RO"/>
        </w:rPr>
        <w:t xml:space="preserve">Nume </w:t>
      </w:r>
      <w:r w:rsidR="0016083C" w:rsidRPr="00591A5C">
        <w:rPr>
          <w:b w:val="0"/>
          <w:sz w:val="24"/>
          <w:szCs w:val="24"/>
          <w:lang w:val="ro-RO"/>
        </w:rPr>
        <w:t>………………………………………………</w:t>
      </w:r>
      <w:r w:rsidR="00355650">
        <w:rPr>
          <w:b w:val="0"/>
          <w:sz w:val="24"/>
          <w:szCs w:val="24"/>
          <w:lang w:val="ro-RO"/>
        </w:rPr>
        <w:t>................................</w:t>
      </w:r>
      <w:r w:rsidR="0016083C" w:rsidRPr="00591A5C">
        <w:rPr>
          <w:b w:val="0"/>
          <w:sz w:val="24"/>
          <w:szCs w:val="24"/>
          <w:lang w:val="ro-RO"/>
        </w:rPr>
        <w:t>……………………….....</w:t>
      </w:r>
    </w:p>
    <w:p w:rsidR="005B2C9F" w:rsidRPr="00591A5C" w:rsidRDefault="005B2C9F" w:rsidP="00073E62">
      <w:pPr>
        <w:pStyle w:val="BodyText3"/>
        <w:jc w:val="left"/>
        <w:rPr>
          <w:b w:val="0"/>
          <w:sz w:val="24"/>
          <w:szCs w:val="24"/>
          <w:lang w:val="ro-RO"/>
        </w:rPr>
      </w:pPr>
    </w:p>
    <w:p w:rsidR="0016083C" w:rsidRPr="00591A5C" w:rsidRDefault="005B2C9F" w:rsidP="00073E62">
      <w:pPr>
        <w:pStyle w:val="BodyText3"/>
        <w:jc w:val="left"/>
        <w:rPr>
          <w:b w:val="0"/>
          <w:sz w:val="24"/>
          <w:szCs w:val="24"/>
          <w:lang w:val="ro-RO"/>
        </w:rPr>
      </w:pPr>
      <w:r w:rsidRPr="00591A5C">
        <w:rPr>
          <w:b w:val="0"/>
          <w:sz w:val="24"/>
          <w:szCs w:val="24"/>
          <w:lang w:val="ro-RO"/>
        </w:rPr>
        <w:t>Prenume: ..</w:t>
      </w:r>
      <w:r w:rsidR="0016083C" w:rsidRPr="00591A5C">
        <w:rPr>
          <w:b w:val="0"/>
          <w:sz w:val="24"/>
          <w:szCs w:val="24"/>
          <w:lang w:val="ro-RO"/>
        </w:rPr>
        <w:t>…………...……………………………………</w:t>
      </w:r>
      <w:r w:rsidR="00355650">
        <w:rPr>
          <w:b w:val="0"/>
          <w:sz w:val="24"/>
          <w:szCs w:val="24"/>
          <w:lang w:val="ro-RO"/>
        </w:rPr>
        <w:t>................</w:t>
      </w:r>
      <w:r w:rsidR="0016083C" w:rsidRPr="00591A5C">
        <w:rPr>
          <w:b w:val="0"/>
          <w:sz w:val="24"/>
          <w:szCs w:val="24"/>
          <w:lang w:val="ro-RO"/>
        </w:rPr>
        <w:t>………………............</w:t>
      </w:r>
      <w:r w:rsidR="000156B7">
        <w:rPr>
          <w:b w:val="0"/>
          <w:sz w:val="24"/>
          <w:szCs w:val="24"/>
          <w:lang w:val="ro-RO"/>
        </w:rPr>
        <w:t>...........</w:t>
      </w:r>
    </w:p>
    <w:p w:rsidR="005B2C9F" w:rsidRPr="00591A5C" w:rsidRDefault="005B2C9F" w:rsidP="00073E62">
      <w:pPr>
        <w:overflowPunct w:val="0"/>
        <w:autoSpaceDE w:val="0"/>
        <w:autoSpaceDN w:val="0"/>
        <w:adjustRightInd w:val="0"/>
        <w:textAlignment w:val="baseline"/>
        <w:rPr>
          <w:bCs/>
          <w:lang w:val="ro-RO" w:eastAsia="fr-FR"/>
        </w:rPr>
      </w:pPr>
    </w:p>
    <w:p w:rsidR="00D86907" w:rsidRPr="00591A5C" w:rsidRDefault="00D86907" w:rsidP="00073E62">
      <w:pPr>
        <w:overflowPunct w:val="0"/>
        <w:autoSpaceDE w:val="0"/>
        <w:autoSpaceDN w:val="0"/>
        <w:adjustRightInd w:val="0"/>
        <w:textAlignment w:val="baseline"/>
        <w:rPr>
          <w:bCs/>
          <w:lang w:val="ro-RO" w:eastAsia="fr-FR"/>
        </w:rPr>
      </w:pPr>
      <w:r w:rsidRPr="00591A5C">
        <w:rPr>
          <w:bCs/>
          <w:lang w:val="ro-RO" w:eastAsia="fr-FR"/>
        </w:rPr>
        <w:t>CNP: ……....</w:t>
      </w:r>
      <w:r w:rsidR="005B2C9F" w:rsidRPr="00591A5C">
        <w:rPr>
          <w:bCs/>
          <w:lang w:val="ro-RO" w:eastAsia="fr-FR"/>
        </w:rPr>
        <w:t>..............................................................................................</w:t>
      </w:r>
      <w:r w:rsidR="00355650">
        <w:rPr>
          <w:bCs/>
          <w:lang w:val="ro-RO" w:eastAsia="fr-FR"/>
        </w:rPr>
        <w:t>..</w:t>
      </w:r>
      <w:r w:rsidR="005B2C9F" w:rsidRPr="00591A5C">
        <w:rPr>
          <w:bCs/>
          <w:lang w:val="ro-RO" w:eastAsia="fr-FR"/>
        </w:rPr>
        <w:t>............</w:t>
      </w:r>
      <w:r w:rsidRPr="00591A5C">
        <w:rPr>
          <w:bCs/>
          <w:lang w:val="ro-RO" w:eastAsia="fr-FR"/>
        </w:rPr>
        <w:t>.....</w:t>
      </w:r>
      <w:r w:rsidR="000156B7">
        <w:rPr>
          <w:bCs/>
          <w:lang w:val="ro-RO" w:eastAsia="fr-FR"/>
        </w:rPr>
        <w:t>......................</w:t>
      </w:r>
    </w:p>
    <w:p w:rsidR="005B2C9F" w:rsidRPr="00591A5C" w:rsidRDefault="005B2C9F" w:rsidP="00073E62">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Funcţia reprezentantului legal</w:t>
      </w:r>
      <w:r w:rsidR="002873D5" w:rsidRPr="00591A5C">
        <w:rPr>
          <w:b w:val="0"/>
          <w:sz w:val="24"/>
          <w:szCs w:val="24"/>
          <w:lang w:val="ro-RO"/>
        </w:rPr>
        <w:t xml:space="preserve"> al întreprinderii</w:t>
      </w:r>
      <w:r w:rsidRPr="00591A5C">
        <w:rPr>
          <w:b w:val="0"/>
          <w:sz w:val="24"/>
          <w:szCs w:val="24"/>
          <w:lang w:val="ro-RO"/>
        </w:rPr>
        <w:t xml:space="preserve"> :</w:t>
      </w:r>
      <w:r w:rsidR="005B2C9F" w:rsidRPr="00591A5C">
        <w:rPr>
          <w:b w:val="0"/>
          <w:sz w:val="24"/>
          <w:szCs w:val="24"/>
          <w:lang w:val="ro-RO"/>
        </w:rPr>
        <w:t xml:space="preserve"> </w:t>
      </w:r>
      <w:r w:rsidRPr="00591A5C">
        <w:rPr>
          <w:b w:val="0"/>
          <w:sz w:val="24"/>
          <w:szCs w:val="24"/>
          <w:lang w:val="ro-RO"/>
        </w:rPr>
        <w:t>………………………..................</w:t>
      </w:r>
      <w:r w:rsidR="00FB32FD" w:rsidRPr="00591A5C">
        <w:rPr>
          <w:b w:val="0"/>
          <w:sz w:val="24"/>
          <w:szCs w:val="24"/>
          <w:lang w:val="ro-RO"/>
        </w:rPr>
        <w:t>..............................</w:t>
      </w:r>
      <w:r w:rsidR="002873D5" w:rsidRPr="00591A5C">
        <w:rPr>
          <w:b w:val="0"/>
          <w:sz w:val="24"/>
          <w:szCs w:val="24"/>
          <w:lang w:val="ro-RO"/>
        </w:rPr>
        <w:t>.....</w:t>
      </w:r>
      <w:r w:rsidR="005B2C9F" w:rsidRPr="00591A5C">
        <w:rPr>
          <w:b w:val="0"/>
          <w:sz w:val="24"/>
          <w:szCs w:val="24"/>
          <w:lang w:val="ro-RO"/>
        </w:rPr>
        <w:t>.</w:t>
      </w:r>
      <w:r w:rsidR="002873D5" w:rsidRPr="00591A5C">
        <w:rPr>
          <w:b w:val="0"/>
          <w:sz w:val="24"/>
          <w:szCs w:val="24"/>
          <w:lang w:val="ro-RO"/>
        </w:rPr>
        <w:t>.......</w:t>
      </w:r>
      <w:r w:rsidR="00355650">
        <w:rPr>
          <w:b w:val="0"/>
          <w:sz w:val="24"/>
          <w:szCs w:val="24"/>
          <w:lang w:val="ro-RO"/>
        </w:rPr>
        <w:t>..........................................................</w:t>
      </w:r>
      <w:r w:rsidR="002873D5" w:rsidRPr="00591A5C">
        <w:rPr>
          <w:b w:val="0"/>
          <w:sz w:val="24"/>
          <w:szCs w:val="24"/>
          <w:lang w:val="ro-RO"/>
        </w:rPr>
        <w:t>..</w:t>
      </w:r>
    </w:p>
    <w:p w:rsidR="00355650" w:rsidRDefault="00355650" w:rsidP="00073E62">
      <w:pPr>
        <w:pStyle w:val="BodyText3"/>
        <w:jc w:val="left"/>
        <w:rPr>
          <w:b w:val="0"/>
          <w:sz w:val="24"/>
          <w:szCs w:val="24"/>
          <w:lang w:val="ro-RO"/>
        </w:rPr>
      </w:pPr>
    </w:p>
    <w:p w:rsidR="005B2C9F" w:rsidRPr="00591A5C" w:rsidRDefault="002873D5" w:rsidP="00073E62">
      <w:pPr>
        <w:pStyle w:val="BodyText3"/>
        <w:jc w:val="left"/>
        <w:rPr>
          <w:b w:val="0"/>
          <w:sz w:val="24"/>
          <w:szCs w:val="24"/>
          <w:lang w:val="ro-RO"/>
        </w:rPr>
      </w:pPr>
      <w:r w:rsidRPr="00591A5C">
        <w:rPr>
          <w:b w:val="0"/>
          <w:sz w:val="24"/>
          <w:szCs w:val="24"/>
          <w:lang w:val="ro-RO"/>
        </w:rPr>
        <w:t>Funcția reprezentantului legal al proiectului (asociat unic/asociat majoritar/administrator)</w:t>
      </w:r>
      <w:r w:rsidR="005B2C9F" w:rsidRPr="00591A5C">
        <w:rPr>
          <w:b w:val="0"/>
          <w:sz w:val="24"/>
          <w:szCs w:val="24"/>
          <w:lang w:val="ro-RO"/>
        </w:rPr>
        <w:t>:</w:t>
      </w:r>
      <w:r w:rsidR="0028692B" w:rsidRPr="00591A5C">
        <w:rPr>
          <w:b w:val="0"/>
          <w:sz w:val="24"/>
          <w:szCs w:val="24"/>
          <w:lang w:val="ro-RO"/>
        </w:rPr>
        <w:t xml:space="preserve"> </w:t>
      </w:r>
    </w:p>
    <w:p w:rsidR="005B2C9F" w:rsidRPr="00591A5C" w:rsidRDefault="005B2C9F" w:rsidP="00073E62">
      <w:pPr>
        <w:pStyle w:val="BodyText3"/>
        <w:jc w:val="left"/>
        <w:rPr>
          <w:b w:val="0"/>
          <w:sz w:val="24"/>
          <w:szCs w:val="24"/>
          <w:lang w:val="ro-RO"/>
        </w:rPr>
      </w:pPr>
    </w:p>
    <w:p w:rsidR="0016083C" w:rsidRPr="00591A5C" w:rsidRDefault="002873D5" w:rsidP="00073E62">
      <w:pPr>
        <w:pStyle w:val="BodyText3"/>
        <w:jc w:val="left"/>
        <w:rPr>
          <w:b w:val="0"/>
          <w:sz w:val="24"/>
          <w:szCs w:val="24"/>
          <w:lang w:val="ro-RO"/>
        </w:rPr>
      </w:pPr>
      <w:r w:rsidRPr="00591A5C">
        <w:rPr>
          <w:b w:val="0"/>
          <w:sz w:val="24"/>
          <w:szCs w:val="24"/>
          <w:lang w:val="ro-RO"/>
        </w:rPr>
        <w:t>................</w:t>
      </w:r>
      <w:r w:rsidR="005B2C9F" w:rsidRPr="00591A5C">
        <w:rPr>
          <w:b w:val="0"/>
          <w:sz w:val="24"/>
          <w:szCs w:val="24"/>
          <w:lang w:val="ro-RO"/>
        </w:rPr>
        <w:t>.................................................................................................................</w:t>
      </w:r>
      <w:r w:rsidR="00355650">
        <w:rPr>
          <w:b w:val="0"/>
          <w:sz w:val="24"/>
          <w:szCs w:val="24"/>
          <w:lang w:val="ro-RO"/>
        </w:rPr>
        <w:t>............................</w:t>
      </w:r>
    </w:p>
    <w:p w:rsidR="002873D5" w:rsidRPr="00591A5C" w:rsidRDefault="002873D5" w:rsidP="00073E62">
      <w:pPr>
        <w:pStyle w:val="BodyText3"/>
        <w:jc w:val="left"/>
        <w:rPr>
          <w:b w:val="0"/>
          <w:sz w:val="24"/>
          <w:szCs w:val="24"/>
          <w:lang w:val="ro-RO"/>
        </w:rPr>
      </w:pPr>
      <w:r w:rsidRPr="00591A5C">
        <w:rPr>
          <w:b w:val="0"/>
          <w:sz w:val="24"/>
          <w:szCs w:val="24"/>
          <w:lang w:val="ro-RO"/>
        </w:rPr>
        <w:t xml:space="preserve">(se va completa de către expertul evaluator de la </w:t>
      </w:r>
      <w:r w:rsidR="005B2C9F" w:rsidRPr="00591A5C">
        <w:rPr>
          <w:b w:val="0"/>
          <w:sz w:val="24"/>
          <w:szCs w:val="24"/>
          <w:lang w:val="ro-RO"/>
        </w:rPr>
        <w:t>GAL MMTMM</w:t>
      </w:r>
      <w:r w:rsidRPr="00591A5C">
        <w:rPr>
          <w:b w:val="0"/>
          <w:sz w:val="24"/>
          <w:szCs w:val="24"/>
          <w:lang w:val="ro-RO"/>
        </w:rPr>
        <w:t xml:space="preserve"> prin preluarea informațiilor din Cererea de Finanțare- </w:t>
      </w:r>
      <w:r w:rsidR="00E16979" w:rsidRPr="00591A5C">
        <w:rPr>
          <w:b w:val="0"/>
          <w:sz w:val="24"/>
          <w:szCs w:val="24"/>
          <w:lang w:val="ro-RO"/>
        </w:rPr>
        <w:t xml:space="preserve">Secțiunile </w:t>
      </w:r>
      <w:r w:rsidRPr="00591A5C">
        <w:rPr>
          <w:b w:val="0"/>
          <w:sz w:val="24"/>
          <w:szCs w:val="24"/>
          <w:lang w:val="ro-RO"/>
        </w:rPr>
        <w:t>B.1</w:t>
      </w:r>
      <w:r w:rsidR="0035431C" w:rsidRPr="00591A5C">
        <w:rPr>
          <w:b w:val="0"/>
          <w:sz w:val="24"/>
          <w:szCs w:val="24"/>
          <w:lang w:val="ro-RO"/>
        </w:rPr>
        <w:t xml:space="preserve"> si B.2</w:t>
      </w:r>
      <w:r w:rsidRPr="00591A5C">
        <w:rPr>
          <w:b w:val="0"/>
          <w:sz w:val="24"/>
          <w:szCs w:val="24"/>
          <w:lang w:val="ro-RO"/>
        </w:rPr>
        <w:t>)</w:t>
      </w:r>
    </w:p>
    <w:p w:rsidR="002873D5" w:rsidRPr="00591A5C" w:rsidRDefault="002873D5" w:rsidP="00073E62">
      <w:pPr>
        <w:pStyle w:val="BodyText3"/>
        <w:jc w:val="left"/>
        <w:rPr>
          <w:sz w:val="24"/>
          <w:szCs w:val="24"/>
          <w:lang w:val="ro-RO"/>
        </w:rPr>
      </w:pPr>
    </w:p>
    <w:p w:rsidR="005B2C9F" w:rsidRPr="00591A5C" w:rsidRDefault="005B2C9F" w:rsidP="00073E62">
      <w:pPr>
        <w:pStyle w:val="BodyText3"/>
        <w:jc w:val="left"/>
        <w:rPr>
          <w:sz w:val="24"/>
          <w:szCs w:val="24"/>
          <w:lang w:val="ro-RO"/>
        </w:rPr>
      </w:pPr>
    </w:p>
    <w:p w:rsidR="005B2C9F" w:rsidRPr="00591A5C" w:rsidRDefault="000156B7" w:rsidP="00073E62">
      <w:pPr>
        <w:pStyle w:val="BodyText3"/>
        <w:jc w:val="left"/>
        <w:rPr>
          <w:sz w:val="24"/>
          <w:szCs w:val="24"/>
          <w:lang w:val="ro-RO"/>
        </w:rPr>
      </w:pPr>
      <w:r>
        <w:rPr>
          <w:sz w:val="24"/>
          <w:szCs w:val="24"/>
          <w:lang w:val="ro-RO"/>
        </w:rPr>
        <w:t>Conținutu verificarilor:</w:t>
      </w:r>
    </w:p>
    <w:p w:rsidR="0016083C" w:rsidRPr="00591A5C" w:rsidRDefault="00355650" w:rsidP="00591A5C">
      <w:pPr>
        <w:pStyle w:val="BodyText3"/>
        <w:jc w:val="left"/>
        <w:rPr>
          <w:sz w:val="24"/>
          <w:szCs w:val="24"/>
          <w:lang w:val="ro-RO"/>
        </w:rPr>
      </w:pPr>
      <w:r>
        <w:rPr>
          <w:sz w:val="24"/>
          <w:szCs w:val="24"/>
          <w:lang w:val="ro-RO"/>
        </w:rPr>
        <w:t>A– verificarea  conformităț</w:t>
      </w:r>
      <w:r w:rsidR="00591A5C" w:rsidRPr="00591A5C">
        <w:rPr>
          <w:sz w:val="24"/>
          <w:szCs w:val="24"/>
          <w:lang w:val="ro-RO"/>
        </w:rPr>
        <w:t>ii</w:t>
      </w:r>
    </w:p>
    <w:p w:rsidR="008933D6" w:rsidRPr="00591A5C" w:rsidRDefault="00591A5C" w:rsidP="00073E62">
      <w:pPr>
        <w:rPr>
          <w:b/>
          <w:lang w:val="ro-RO"/>
        </w:rPr>
      </w:pPr>
      <w:r w:rsidRPr="00591A5C">
        <w:rPr>
          <w:b/>
          <w:lang w:val="ro-RO"/>
        </w:rPr>
        <w:t>B</w:t>
      </w:r>
      <w:r w:rsidR="008933D6" w:rsidRPr="00591A5C">
        <w:rPr>
          <w:b/>
          <w:lang w:val="ro-RO"/>
        </w:rPr>
        <w:t xml:space="preserve"> – verificarea  criteriilor de eligibilitate a</w:t>
      </w:r>
      <w:r w:rsidR="0060400B" w:rsidRPr="00591A5C">
        <w:rPr>
          <w:b/>
          <w:lang w:val="ro-RO"/>
        </w:rPr>
        <w:t>le</w:t>
      </w:r>
      <w:r w:rsidR="008933D6" w:rsidRPr="00591A5C">
        <w:rPr>
          <w:b/>
          <w:lang w:val="ro-RO"/>
        </w:rPr>
        <w:t xml:space="preserve"> </w:t>
      </w:r>
      <w:r w:rsidR="00773B51" w:rsidRPr="00591A5C">
        <w:rPr>
          <w:b/>
          <w:lang w:val="ro-RO"/>
        </w:rPr>
        <w:t xml:space="preserve"> </w:t>
      </w:r>
      <w:r w:rsidR="008933D6" w:rsidRPr="00591A5C">
        <w:rPr>
          <w:b/>
          <w:lang w:val="ro-RO"/>
        </w:rPr>
        <w:t xml:space="preserve">proiectului </w:t>
      </w:r>
    </w:p>
    <w:p w:rsidR="0016083C" w:rsidRPr="00591A5C" w:rsidRDefault="00591A5C" w:rsidP="00073E62">
      <w:pPr>
        <w:pStyle w:val="BodyText3"/>
        <w:jc w:val="left"/>
        <w:rPr>
          <w:sz w:val="24"/>
          <w:szCs w:val="24"/>
          <w:lang w:val="ro-RO"/>
        </w:rPr>
      </w:pPr>
      <w:r w:rsidRPr="00591A5C">
        <w:rPr>
          <w:sz w:val="24"/>
          <w:szCs w:val="24"/>
          <w:lang w:val="ro-RO"/>
        </w:rPr>
        <w:t>C</w:t>
      </w:r>
      <w:r w:rsidR="0016083C" w:rsidRPr="00591A5C">
        <w:rPr>
          <w:b w:val="0"/>
          <w:sz w:val="24"/>
          <w:szCs w:val="24"/>
          <w:lang w:val="ro-RO"/>
        </w:rPr>
        <w:t xml:space="preserve">– </w:t>
      </w:r>
      <w:r w:rsidR="00DA499E" w:rsidRPr="00591A5C">
        <w:rPr>
          <w:b w:val="0"/>
          <w:sz w:val="24"/>
          <w:szCs w:val="24"/>
          <w:lang w:val="ro-RO"/>
        </w:rPr>
        <w:t xml:space="preserve"> </w:t>
      </w:r>
      <w:r w:rsidR="0016083C" w:rsidRPr="00591A5C">
        <w:rPr>
          <w:sz w:val="24"/>
          <w:szCs w:val="24"/>
          <w:lang w:val="ro-RO"/>
        </w:rPr>
        <w:t>verificarea criteriilor de selecție a</w:t>
      </w:r>
      <w:r w:rsidR="00226869" w:rsidRPr="00591A5C">
        <w:rPr>
          <w:sz w:val="24"/>
          <w:szCs w:val="24"/>
          <w:lang w:val="ro-RO"/>
        </w:rPr>
        <w:t xml:space="preserve">le </w:t>
      </w:r>
      <w:r w:rsidR="0016083C" w:rsidRPr="00591A5C">
        <w:rPr>
          <w:sz w:val="24"/>
          <w:szCs w:val="24"/>
          <w:lang w:val="ro-RO"/>
        </w:rPr>
        <w:t xml:space="preserve"> proiectului</w:t>
      </w:r>
    </w:p>
    <w:p w:rsidR="00591A5C" w:rsidRPr="00591A5C" w:rsidRDefault="00591A5C" w:rsidP="00073E62">
      <w:pPr>
        <w:pStyle w:val="BodyText3"/>
        <w:jc w:val="left"/>
        <w:rPr>
          <w:b w:val="0"/>
          <w:sz w:val="24"/>
          <w:szCs w:val="24"/>
          <w:lang w:val="ro-RO"/>
        </w:rPr>
      </w:pPr>
    </w:p>
    <w:p w:rsidR="00591A5C" w:rsidRPr="00591A5C" w:rsidRDefault="00591A5C" w:rsidP="00073E62">
      <w:pPr>
        <w:pStyle w:val="BodyText3"/>
        <w:jc w:val="left"/>
        <w:rPr>
          <w:b w:val="0"/>
          <w:sz w:val="24"/>
          <w:szCs w:val="24"/>
          <w:lang w:val="ro-RO"/>
        </w:rPr>
      </w:pPr>
    </w:p>
    <w:p w:rsidR="00591A5C" w:rsidRPr="00591A5C" w:rsidRDefault="00591A5C" w:rsidP="00073E62">
      <w:pPr>
        <w:pStyle w:val="BodyText3"/>
        <w:jc w:val="left"/>
        <w:rPr>
          <w:b w:val="0"/>
          <w:sz w:val="24"/>
          <w:szCs w:val="24"/>
          <w:lang w:val="ro-RO"/>
        </w:rPr>
      </w:pPr>
    </w:p>
    <w:p w:rsidR="00591A5C" w:rsidRPr="00591A5C" w:rsidRDefault="00591A5C" w:rsidP="00073E62">
      <w:pPr>
        <w:pStyle w:val="BodyText3"/>
        <w:jc w:val="left"/>
        <w:rPr>
          <w:b w:val="0"/>
          <w:sz w:val="24"/>
          <w:szCs w:val="24"/>
          <w:lang w:val="ro-RO"/>
        </w:rPr>
      </w:pPr>
    </w:p>
    <w:p w:rsidR="00591A5C" w:rsidRPr="00591A5C" w:rsidRDefault="00591A5C" w:rsidP="00073E62">
      <w:pPr>
        <w:pStyle w:val="BodyText3"/>
        <w:jc w:val="left"/>
        <w:rPr>
          <w:b w:val="0"/>
          <w:sz w:val="24"/>
          <w:szCs w:val="24"/>
          <w:lang w:val="ro-RO"/>
        </w:rPr>
      </w:pPr>
    </w:p>
    <w:p w:rsidR="00591A5C" w:rsidRDefault="00591A5C" w:rsidP="00073E62">
      <w:pPr>
        <w:pStyle w:val="BodyText3"/>
        <w:jc w:val="left"/>
        <w:rPr>
          <w:b w:val="0"/>
          <w:sz w:val="24"/>
          <w:szCs w:val="24"/>
          <w:lang w:val="ro-RO"/>
        </w:rPr>
      </w:pPr>
    </w:p>
    <w:p w:rsidR="00AB3957" w:rsidRPr="00591A5C" w:rsidRDefault="00AB3957" w:rsidP="00073E62">
      <w:pPr>
        <w:pStyle w:val="BodyText3"/>
        <w:jc w:val="left"/>
        <w:rPr>
          <w:b w:val="0"/>
          <w:sz w:val="24"/>
          <w:szCs w:val="24"/>
          <w:lang w:val="ro-RO"/>
        </w:rPr>
      </w:pPr>
    </w:p>
    <w:p w:rsidR="00591A5C" w:rsidRPr="00591A5C" w:rsidRDefault="00591A5C" w:rsidP="00591A5C">
      <w:pPr>
        <w:pStyle w:val="BodyText3"/>
        <w:tabs>
          <w:tab w:val="left" w:pos="4678"/>
        </w:tabs>
        <w:rPr>
          <w:sz w:val="24"/>
          <w:szCs w:val="24"/>
          <w:lang w:val="ro-RO"/>
        </w:rPr>
      </w:pPr>
      <w:r w:rsidRPr="00591A5C">
        <w:rPr>
          <w:sz w:val="24"/>
          <w:szCs w:val="24"/>
          <w:lang w:val="ro-RO"/>
        </w:rPr>
        <w:lastRenderedPageBreak/>
        <w:t xml:space="preserve">A FIŞA DE VERIFICARE A CONFORMITĂŢII </w:t>
      </w:r>
    </w:p>
    <w:p w:rsidR="003826D0" w:rsidRDefault="003826D0" w:rsidP="003826D0">
      <w:pPr>
        <w:rPr>
          <w:b/>
          <w:u w:val="single"/>
          <w:lang w:val="ro-RO"/>
        </w:rPr>
      </w:pPr>
      <w:r>
        <w:rPr>
          <w:b/>
          <w:u w:val="single"/>
          <w:lang w:val="ro-RO"/>
        </w:rPr>
        <w:t>I / Verificarea încadrări proiectului</w:t>
      </w:r>
    </w:p>
    <w:p w:rsidR="003826D0" w:rsidRPr="007634FF" w:rsidRDefault="003826D0" w:rsidP="003826D0">
      <w:pPr>
        <w:numPr>
          <w:ilvl w:val="0"/>
          <w:numId w:val="9"/>
        </w:numPr>
        <w:tabs>
          <w:tab w:val="left" w:pos="284"/>
        </w:tabs>
        <w:ind w:left="0" w:firstLine="0"/>
        <w:contextualSpacing/>
        <w:jc w:val="both"/>
        <w:rPr>
          <w:bCs/>
          <w:kern w:val="32"/>
          <w:lang w:val="fr-FR"/>
        </w:rPr>
      </w:pPr>
      <w:r w:rsidRPr="007634FF">
        <w:rPr>
          <w:bCs/>
          <w:kern w:val="32"/>
          <w:lang w:val="fr-FR"/>
        </w:rPr>
        <w:t>Solicitantul a mai depus pentru verificare această cerere de finanţare în baza aceluiași Raport de Selecție &lt;nr.../data&gt; al GAL&lt;denumire GAL&gt; (se va completa de către expertul verificator nr. și data Raportului de Selecție care însoțește Cererea de finanțare și cu denumirea GAL)?</w:t>
      </w:r>
    </w:p>
    <w:p w:rsidR="003826D0" w:rsidRPr="007634FF" w:rsidRDefault="003826D0" w:rsidP="003826D0">
      <w:pPr>
        <w:tabs>
          <w:tab w:val="left" w:pos="284"/>
        </w:tabs>
        <w:contextualSpacing/>
        <w:jc w:val="both"/>
        <w:rPr>
          <w:b/>
          <w:i/>
          <w:lang w:val="fr-FR"/>
        </w:rPr>
      </w:pPr>
      <w:r w:rsidRPr="007634FF">
        <w:rPr>
          <w:b/>
          <w:i/>
          <w:lang w:val="fr-FR"/>
        </w:rPr>
        <w:t>DA</w:t>
      </w:r>
      <w:r w:rsidRPr="00894BCB">
        <w:rPr>
          <w:b/>
          <w:i/>
        </w:rPr>
        <w:sym w:font="Wingdings" w:char="F06F"/>
      </w:r>
      <w:r w:rsidRPr="007634FF">
        <w:rPr>
          <w:b/>
          <w:i/>
          <w:lang w:val="fr-FR"/>
        </w:rPr>
        <w:tab/>
        <w:t xml:space="preserve">     NU</w:t>
      </w:r>
      <w:r w:rsidRPr="00894BCB">
        <w:rPr>
          <w:b/>
          <w:i/>
        </w:rPr>
        <w:sym w:font="Wingdings" w:char="F06F"/>
      </w:r>
    </w:p>
    <w:p w:rsidR="003826D0" w:rsidRPr="007634FF" w:rsidRDefault="003826D0" w:rsidP="003826D0">
      <w:pPr>
        <w:tabs>
          <w:tab w:val="left" w:pos="284"/>
        </w:tabs>
        <w:contextualSpacing/>
        <w:jc w:val="both"/>
        <w:rPr>
          <w:bCs/>
          <w:kern w:val="32"/>
          <w:lang w:val="fr-FR"/>
        </w:rPr>
      </w:pPr>
      <w:r w:rsidRPr="007634FF">
        <w:rPr>
          <w:bCs/>
          <w:kern w:val="32"/>
          <w:lang w:val="fr-FR"/>
        </w:rPr>
        <w:t>Dacă DA, de câte ori ?</w:t>
      </w:r>
    </w:p>
    <w:p w:rsidR="003826D0" w:rsidRPr="007634FF" w:rsidRDefault="003826D0" w:rsidP="003826D0">
      <w:pPr>
        <w:tabs>
          <w:tab w:val="left" w:pos="284"/>
        </w:tabs>
        <w:contextualSpacing/>
        <w:jc w:val="both"/>
        <w:rPr>
          <w:bCs/>
          <w:kern w:val="32"/>
          <w:lang w:val="fr-FR"/>
        </w:rPr>
      </w:pPr>
      <w:r w:rsidRPr="007634FF">
        <w:rPr>
          <w:bCs/>
          <w:kern w:val="32"/>
          <w:lang w:val="fr-FR"/>
        </w:rPr>
        <w:t>O dată</w:t>
      </w:r>
      <w:r w:rsidRPr="00E63C0C">
        <w:rPr>
          <w:i/>
        </w:rPr>
        <w:sym w:font="Wingdings" w:char="F06F"/>
      </w:r>
      <w:r w:rsidRPr="007634FF">
        <w:rPr>
          <w:bCs/>
          <w:kern w:val="32"/>
          <w:lang w:val="fr-FR"/>
        </w:rPr>
        <w:t xml:space="preserve">     De două ori</w:t>
      </w:r>
      <w:r w:rsidRPr="00E63C0C">
        <w:rPr>
          <w:i/>
        </w:rPr>
        <w:sym w:font="Wingdings" w:char="F06F"/>
      </w:r>
      <w:r w:rsidRPr="007634FF">
        <w:rPr>
          <w:bCs/>
          <w:kern w:val="32"/>
          <w:lang w:val="fr-FR"/>
        </w:rPr>
        <w:t xml:space="preserve">     Nu este cazul </w:t>
      </w:r>
      <w:r w:rsidRPr="00E63C0C">
        <w:rPr>
          <w:i/>
        </w:rPr>
        <w:sym w:font="Wingdings" w:char="F06F"/>
      </w:r>
      <w:r w:rsidRPr="007634FF">
        <w:rPr>
          <w:i/>
          <w:lang w:val="fr-FR"/>
        </w:rPr>
        <w:t xml:space="preserve"> </w:t>
      </w:r>
    </w:p>
    <w:p w:rsidR="003826D0" w:rsidRPr="007634FF" w:rsidRDefault="003826D0" w:rsidP="003826D0">
      <w:pPr>
        <w:tabs>
          <w:tab w:val="left" w:pos="284"/>
        </w:tabs>
        <w:contextualSpacing/>
        <w:jc w:val="both"/>
        <w:rPr>
          <w:bCs/>
          <w:kern w:val="32"/>
          <w:lang w:val="fr-FR"/>
        </w:rPr>
      </w:pPr>
      <w:r w:rsidRPr="007634FF">
        <w:rPr>
          <w:bCs/>
          <w:kern w:val="32"/>
          <w:lang w:val="fr-FR"/>
        </w:rPr>
        <w:t>Prezenta cerere de finanţare este acceptată pentru verificare ?</w:t>
      </w:r>
    </w:p>
    <w:p w:rsidR="003826D0" w:rsidRPr="007634FF" w:rsidRDefault="003826D0" w:rsidP="003826D0">
      <w:pPr>
        <w:tabs>
          <w:tab w:val="left" w:pos="284"/>
        </w:tabs>
        <w:contextualSpacing/>
        <w:jc w:val="both"/>
        <w:rPr>
          <w:b/>
          <w:i/>
          <w:lang w:val="fr-FR"/>
        </w:rPr>
      </w:pPr>
      <w:r w:rsidRPr="007634FF">
        <w:rPr>
          <w:b/>
          <w:i/>
          <w:lang w:val="fr-FR"/>
        </w:rPr>
        <w:t>DA</w:t>
      </w:r>
      <w:r w:rsidRPr="00894BCB">
        <w:rPr>
          <w:b/>
          <w:i/>
        </w:rPr>
        <w:sym w:font="Wingdings" w:char="F06F"/>
      </w:r>
      <w:r w:rsidRPr="007634FF">
        <w:rPr>
          <w:b/>
          <w:i/>
          <w:lang w:val="fr-FR"/>
        </w:rPr>
        <w:tab/>
        <w:t xml:space="preserve">    NU</w:t>
      </w:r>
      <w:r w:rsidRPr="00894BCB">
        <w:rPr>
          <w:b/>
          <w:i/>
        </w:rPr>
        <w:sym w:font="Wingdings" w:char="F06F"/>
      </w:r>
      <w:r w:rsidRPr="007634FF">
        <w:rPr>
          <w:b/>
          <w:i/>
          <w:lang w:val="fr-FR"/>
        </w:rPr>
        <w:t xml:space="preserve">  </w:t>
      </w:r>
    </w:p>
    <w:p w:rsidR="003826D0" w:rsidRPr="007634FF" w:rsidRDefault="003826D0" w:rsidP="003826D0">
      <w:pPr>
        <w:tabs>
          <w:tab w:val="left" w:pos="284"/>
        </w:tabs>
        <w:contextualSpacing/>
        <w:jc w:val="both"/>
        <w:rPr>
          <w:bCs/>
          <w:kern w:val="32"/>
          <w:lang w:val="fr-FR"/>
        </w:rPr>
      </w:pPr>
      <w:r w:rsidRPr="007634FF">
        <w:rPr>
          <w:bCs/>
          <w:kern w:val="32"/>
          <w:lang w:val="fr-FR"/>
        </w:rPr>
        <w:t>deoarece aceasta a mai fost depusă de două ori,  în baza aceluiași Raport de Selecție, conform fişelor de verificare:</w:t>
      </w:r>
    </w:p>
    <w:p w:rsidR="003826D0" w:rsidRDefault="003826D0" w:rsidP="003826D0">
      <w:pPr>
        <w:tabs>
          <w:tab w:val="left" w:pos="284"/>
        </w:tabs>
        <w:contextualSpacing/>
        <w:jc w:val="both"/>
        <w:rPr>
          <w:bCs/>
          <w:kern w:val="32"/>
        </w:rPr>
      </w:pPr>
      <w:r w:rsidRPr="00E63C0C">
        <w:rPr>
          <w:bCs/>
          <w:kern w:val="32"/>
        </w:rPr>
        <w:t>Nr.</w:t>
      </w:r>
      <w:r>
        <w:rPr>
          <w:bCs/>
          <w:kern w:val="32"/>
        </w:rPr>
        <w:t>.....</w:t>
      </w:r>
      <w:r w:rsidRPr="00E63C0C">
        <w:rPr>
          <w:bCs/>
          <w:kern w:val="32"/>
        </w:rPr>
        <w:tab/>
      </w:r>
      <w:r>
        <w:rPr>
          <w:bCs/>
          <w:kern w:val="32"/>
        </w:rPr>
        <w:t>d</w:t>
      </w:r>
      <w:r w:rsidRPr="00E63C0C">
        <w:rPr>
          <w:bCs/>
          <w:kern w:val="32"/>
        </w:rPr>
        <w:t xml:space="preserve">in data </w:t>
      </w:r>
      <w:r>
        <w:rPr>
          <w:bCs/>
          <w:kern w:val="32"/>
        </w:rPr>
        <w:t>....</w:t>
      </w:r>
      <w:r w:rsidRPr="00E63C0C">
        <w:rPr>
          <w:bCs/>
          <w:kern w:val="32"/>
        </w:rPr>
        <w:t xml:space="preserve">     / </w:t>
      </w:r>
      <w:r>
        <w:rPr>
          <w:bCs/>
          <w:kern w:val="32"/>
        </w:rPr>
        <w:t>....</w:t>
      </w:r>
      <w:r w:rsidRPr="00E63C0C">
        <w:rPr>
          <w:bCs/>
          <w:kern w:val="32"/>
        </w:rPr>
        <w:t xml:space="preserve">    /</w:t>
      </w:r>
      <w:r>
        <w:rPr>
          <w:bCs/>
          <w:kern w:val="32"/>
        </w:rPr>
        <w:t>....</w:t>
      </w:r>
      <w:r w:rsidRPr="00E63C0C">
        <w:rPr>
          <w:bCs/>
          <w:kern w:val="32"/>
        </w:rPr>
        <w:t xml:space="preserve">           ,</w:t>
      </w:r>
      <w:r>
        <w:rPr>
          <w:bCs/>
          <w:kern w:val="32"/>
        </w:rPr>
        <w:t xml:space="preserve"> </w:t>
      </w:r>
      <w:r w:rsidRPr="00E63C0C">
        <w:rPr>
          <w:bCs/>
          <w:kern w:val="32"/>
        </w:rPr>
        <w:t>Nr.</w:t>
      </w:r>
      <w:r>
        <w:rPr>
          <w:bCs/>
          <w:kern w:val="32"/>
        </w:rPr>
        <w:t>.....</w:t>
      </w:r>
      <w:r w:rsidRPr="00E63C0C">
        <w:rPr>
          <w:bCs/>
          <w:kern w:val="32"/>
        </w:rPr>
        <w:tab/>
        <w:t xml:space="preserve">      din data </w:t>
      </w:r>
      <w:r>
        <w:rPr>
          <w:bCs/>
          <w:kern w:val="32"/>
        </w:rPr>
        <w:t>...</w:t>
      </w:r>
      <w:r w:rsidRPr="00E63C0C">
        <w:rPr>
          <w:bCs/>
          <w:kern w:val="32"/>
        </w:rPr>
        <w:t xml:space="preserve">     / </w:t>
      </w:r>
      <w:r>
        <w:rPr>
          <w:bCs/>
          <w:kern w:val="32"/>
        </w:rPr>
        <w:t>...</w:t>
      </w:r>
      <w:r w:rsidRPr="00E63C0C">
        <w:rPr>
          <w:bCs/>
          <w:kern w:val="32"/>
        </w:rPr>
        <w:t xml:space="preserve">    /</w:t>
      </w:r>
      <w:r>
        <w:rPr>
          <w:bCs/>
          <w:kern w:val="32"/>
        </w:rPr>
        <w:t xml:space="preserve">......  </w:t>
      </w:r>
    </w:p>
    <w:p w:rsidR="003826D0" w:rsidRPr="007634FF" w:rsidRDefault="003826D0" w:rsidP="003826D0">
      <w:pPr>
        <w:pStyle w:val="ListParagraph"/>
        <w:numPr>
          <w:ilvl w:val="0"/>
          <w:numId w:val="9"/>
        </w:numPr>
        <w:tabs>
          <w:tab w:val="left" w:pos="284"/>
        </w:tabs>
        <w:ind w:left="0" w:firstLine="0"/>
        <w:contextualSpacing/>
        <w:jc w:val="both"/>
        <w:rPr>
          <w:lang w:val="fr-FR"/>
        </w:rPr>
      </w:pPr>
      <w:r w:rsidRPr="007634FF">
        <w:rPr>
          <w:lang w:val="fr-FR"/>
        </w:rPr>
        <w:t>Dosarul Cererii de finanţare este legat, iar documentele pe care le conţine sunt numerotate de către solicitant?</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7634FF" w:rsidRDefault="003826D0" w:rsidP="003826D0">
      <w:pPr>
        <w:pStyle w:val="ListParagraph"/>
        <w:numPr>
          <w:ilvl w:val="0"/>
          <w:numId w:val="9"/>
        </w:numPr>
        <w:tabs>
          <w:tab w:val="left" w:pos="284"/>
        </w:tabs>
        <w:ind w:left="0" w:firstLine="0"/>
        <w:contextualSpacing/>
        <w:jc w:val="both"/>
        <w:rPr>
          <w:lang w:val="fr-FR"/>
        </w:rPr>
      </w:pPr>
      <w:r w:rsidRPr="007634FF">
        <w:rPr>
          <w:lang w:val="fr-FR"/>
        </w:rPr>
        <w:t>Referințele din Cererea de finanțare corespund cu numărul paginii la care se află documentele din Dosarul Cererii de finanțare?</w:t>
      </w:r>
    </w:p>
    <w:p w:rsidR="003826D0" w:rsidRPr="00291A37" w:rsidRDefault="003826D0" w:rsidP="003826D0">
      <w:pPr>
        <w:pStyle w:val="ListParagraph"/>
        <w:tabs>
          <w:tab w:val="left" w:pos="284"/>
        </w:tabs>
        <w:ind w:left="0"/>
        <w:jc w:val="both"/>
        <w:rPr>
          <w:b/>
          <w:i/>
        </w:rPr>
      </w:pPr>
      <w:r w:rsidRPr="004C3DC0">
        <w:rPr>
          <w:b/>
          <w:i/>
        </w:rPr>
        <w:t>DA</w:t>
      </w:r>
      <w:r w:rsidRPr="00894BCB">
        <w:rPr>
          <w:b/>
          <w:i/>
        </w:rPr>
        <w:sym w:font="Wingdings" w:char="F06F"/>
      </w:r>
      <w:r w:rsidRPr="004C3DC0">
        <w:rPr>
          <w:b/>
          <w:i/>
        </w:rPr>
        <w:tab/>
        <w:t xml:space="preserve">    NU</w:t>
      </w:r>
      <w:r w:rsidRPr="00894BCB">
        <w:rPr>
          <w:b/>
          <w:i/>
        </w:rPr>
        <w:sym w:font="Wingdings" w:char="F06F"/>
      </w:r>
    </w:p>
    <w:p w:rsidR="003826D0" w:rsidRPr="007634FF" w:rsidRDefault="003826D0" w:rsidP="003826D0">
      <w:pPr>
        <w:pStyle w:val="ListParagraph"/>
        <w:numPr>
          <w:ilvl w:val="0"/>
          <w:numId w:val="9"/>
        </w:numPr>
        <w:tabs>
          <w:tab w:val="left" w:pos="284"/>
        </w:tabs>
        <w:ind w:left="0" w:firstLine="0"/>
        <w:contextualSpacing/>
        <w:jc w:val="both"/>
        <w:rPr>
          <w:i/>
          <w:lang w:val="fr-FR"/>
        </w:rPr>
      </w:pPr>
      <w:r w:rsidRPr="007634FF">
        <w:rPr>
          <w:lang w:val="fr-FR"/>
        </w:rPr>
        <w:t xml:space="preserve">Cererea de finanţare este completată și semnată de solicitant? </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7634FF" w:rsidRDefault="003826D0" w:rsidP="003826D0">
      <w:pPr>
        <w:pStyle w:val="ListParagraph"/>
        <w:numPr>
          <w:ilvl w:val="0"/>
          <w:numId w:val="9"/>
        </w:numPr>
        <w:tabs>
          <w:tab w:val="left" w:pos="284"/>
        </w:tabs>
        <w:ind w:left="0" w:firstLine="0"/>
        <w:contextualSpacing/>
        <w:jc w:val="both"/>
        <w:rPr>
          <w:lang w:val="fr-FR"/>
        </w:rPr>
      </w:pPr>
      <w:r w:rsidRPr="007634FF">
        <w:rPr>
          <w:bCs/>
          <w:lang w:val="fr-FR"/>
        </w:rPr>
        <w:t>Solicitantul a completat lista documentelor anexă obligatorii şi cele impuse de tipul măsurii?</w:t>
      </w:r>
    </w:p>
    <w:p w:rsidR="003826D0" w:rsidRPr="00291A37" w:rsidRDefault="003826D0" w:rsidP="003826D0">
      <w:pPr>
        <w:pStyle w:val="ListParagraph"/>
        <w:tabs>
          <w:tab w:val="left" w:pos="284"/>
        </w:tabs>
        <w:ind w:left="0"/>
        <w:jc w:val="both"/>
        <w:rPr>
          <w:i/>
        </w:rPr>
      </w:pPr>
      <w:r w:rsidRPr="00E5049D">
        <w:rPr>
          <w:b/>
          <w:i/>
        </w:rPr>
        <w:t>DA</w:t>
      </w:r>
      <w:r w:rsidRPr="00E5049D">
        <w:rPr>
          <w:i/>
        </w:rPr>
        <w:sym w:font="Wingdings" w:char="F06F"/>
      </w:r>
      <w:r w:rsidRPr="00E5049D">
        <w:rPr>
          <w:b/>
          <w:i/>
        </w:rPr>
        <w:tab/>
        <w:t xml:space="preserve">    NU</w:t>
      </w:r>
      <w:r w:rsidRPr="00E5049D">
        <w:rPr>
          <w:i/>
        </w:rPr>
        <w:sym w:font="Wingdings" w:char="F06F"/>
      </w:r>
    </w:p>
    <w:p w:rsidR="003826D0" w:rsidRPr="007634FF" w:rsidRDefault="003826D0" w:rsidP="003826D0">
      <w:pPr>
        <w:pStyle w:val="ListParagraph"/>
        <w:numPr>
          <w:ilvl w:val="0"/>
          <w:numId w:val="9"/>
        </w:numPr>
        <w:tabs>
          <w:tab w:val="left" w:pos="284"/>
        </w:tabs>
        <w:ind w:left="0" w:firstLine="0"/>
        <w:contextualSpacing/>
        <w:jc w:val="both"/>
        <w:rPr>
          <w:lang w:val="fr-FR"/>
        </w:rPr>
      </w:pPr>
      <w:r w:rsidRPr="007634FF">
        <w:rPr>
          <w:lang w:val="fr-FR"/>
        </w:rPr>
        <w:t>Solicitantul a atașat la Cererea de finanțare toate documentele anexă obligatorii din listă?</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7634FF" w:rsidRDefault="003826D0" w:rsidP="003826D0">
      <w:pPr>
        <w:pStyle w:val="ListParagraph"/>
        <w:numPr>
          <w:ilvl w:val="0"/>
          <w:numId w:val="9"/>
        </w:numPr>
        <w:tabs>
          <w:tab w:val="left" w:pos="284"/>
        </w:tabs>
        <w:ind w:left="0" w:firstLine="0"/>
        <w:contextualSpacing/>
        <w:jc w:val="both"/>
        <w:rPr>
          <w:lang w:val="fr-FR"/>
        </w:rPr>
      </w:pPr>
      <w:r w:rsidRPr="007634FF">
        <w:rPr>
          <w:lang w:val="fr-FR"/>
        </w:rPr>
        <w:t>Copia electronică a Cererii de finanțare corespunde cu dosarul original pe suport de hârtie?</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7634FF" w:rsidRDefault="003826D0" w:rsidP="003826D0">
      <w:pPr>
        <w:pStyle w:val="ListParagraph"/>
        <w:numPr>
          <w:ilvl w:val="0"/>
          <w:numId w:val="9"/>
        </w:numPr>
        <w:tabs>
          <w:tab w:val="left" w:pos="284"/>
        </w:tabs>
        <w:ind w:left="0" w:firstLine="0"/>
        <w:contextualSpacing/>
        <w:jc w:val="both"/>
        <w:rPr>
          <w:lang w:val="fr-FR"/>
        </w:rPr>
      </w:pPr>
      <w:r w:rsidRPr="007634FF">
        <w:rPr>
          <w:lang w:val="fr-FR"/>
        </w:rPr>
        <w:t>Copia scanată a documentelor ataşate Cererii de finanţare este prezentată alături de forma electronică a Cererii de finanţare?</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B7584F" w:rsidRDefault="003826D0" w:rsidP="003826D0">
      <w:pPr>
        <w:pStyle w:val="ListParagraph"/>
        <w:numPr>
          <w:ilvl w:val="0"/>
          <w:numId w:val="9"/>
        </w:numPr>
        <w:tabs>
          <w:tab w:val="left" w:pos="284"/>
        </w:tabs>
        <w:ind w:left="0" w:firstLine="0"/>
        <w:contextualSpacing/>
        <w:jc w:val="both"/>
        <w:rPr>
          <w:bCs/>
        </w:rPr>
      </w:pPr>
      <w:r w:rsidRPr="00B7584F">
        <w:rPr>
          <w:bCs/>
        </w:rPr>
        <w:t>Solicitantul a completat coloanele din bugetul indicativ?</w:t>
      </w:r>
    </w:p>
    <w:p w:rsidR="003826D0" w:rsidRDefault="003826D0" w:rsidP="003826D0">
      <w:pPr>
        <w:pStyle w:val="ListParagraph"/>
        <w:tabs>
          <w:tab w:val="left" w:pos="284"/>
        </w:tabs>
        <w:ind w:left="0"/>
        <w:jc w:val="both"/>
        <w:rPr>
          <w:b/>
          <w:i/>
          <w:color w:val="000000"/>
        </w:rPr>
      </w:pPr>
      <w:r w:rsidRPr="004C3DC0">
        <w:rPr>
          <w:b/>
          <w:i/>
        </w:rPr>
        <w:t>DA</w:t>
      </w:r>
      <w:r w:rsidRPr="00894BCB">
        <w:rPr>
          <w:i/>
        </w:rPr>
        <w:sym w:font="Wingdings" w:char="F06F"/>
      </w:r>
      <w:r w:rsidRPr="004C3DC0">
        <w:rPr>
          <w:b/>
          <w:i/>
        </w:rPr>
        <w:tab/>
        <w:t xml:space="preserve">      NU</w:t>
      </w:r>
      <w:r w:rsidRPr="00894BCB">
        <w:rPr>
          <w:i/>
        </w:rPr>
        <w:sym w:font="Wingdings" w:char="F06F"/>
      </w:r>
      <w:r w:rsidRPr="00805D86">
        <w:rPr>
          <w:b/>
          <w:i/>
          <w:color w:val="000000"/>
        </w:rPr>
        <w:t xml:space="preserve"> </w:t>
      </w:r>
      <w:r>
        <w:rPr>
          <w:b/>
          <w:i/>
          <w:color w:val="000000"/>
        </w:rPr>
        <w:t xml:space="preserve">           </w:t>
      </w:r>
      <w:r w:rsidRPr="004434F9">
        <w:rPr>
          <w:b/>
          <w:i/>
          <w:color w:val="000000"/>
        </w:rPr>
        <w:t>NU ESTE CAZUL</w:t>
      </w:r>
      <w:r w:rsidRPr="004434F9">
        <w:rPr>
          <w:b/>
          <w:i/>
          <w:color w:val="000000"/>
        </w:rPr>
        <w:sym w:font="Wingdings" w:char="F06F"/>
      </w:r>
    </w:p>
    <w:p w:rsidR="003826D0" w:rsidRPr="00ED05A8" w:rsidRDefault="003826D0" w:rsidP="003826D0">
      <w:pPr>
        <w:pStyle w:val="ListParagraph"/>
        <w:ind w:left="502"/>
        <w:jc w:val="both"/>
        <w:rPr>
          <w:i/>
        </w:rPr>
      </w:pPr>
      <w:r w:rsidRPr="00E63C0C">
        <w:rPr>
          <w:b/>
          <w:u w:val="single"/>
        </w:rPr>
        <w:t>Concluzia verificării:</w:t>
      </w:r>
    </w:p>
    <w:p w:rsidR="003826D0" w:rsidRPr="00E63C0C" w:rsidRDefault="003826D0" w:rsidP="003826D0">
      <w:pPr>
        <w:contextualSpacing/>
        <w:jc w:val="both"/>
      </w:pPr>
      <w:r w:rsidRPr="00E63C0C">
        <w:t>Cererea de finanţare este :</w:t>
      </w:r>
    </w:p>
    <w:p w:rsidR="003826D0" w:rsidRDefault="003826D0" w:rsidP="003826D0">
      <w:pPr>
        <w:contextualSpacing/>
        <w:jc w:val="both"/>
      </w:pPr>
      <w:r w:rsidRPr="00E63C0C">
        <w:sym w:font="Symbol" w:char="F0FF"/>
      </w:r>
      <w:r w:rsidRPr="00E63C0C">
        <w:t xml:space="preserve"> CONFORMĂ                                    </w:t>
      </w:r>
    </w:p>
    <w:p w:rsidR="003826D0" w:rsidRDefault="003826D0" w:rsidP="003826D0">
      <w:pPr>
        <w:contextualSpacing/>
        <w:jc w:val="both"/>
      </w:pPr>
      <w:r w:rsidRPr="00E63C0C">
        <w:sym w:font="Symbol" w:char="F0FF"/>
      </w:r>
      <w:r w:rsidRPr="00E63C0C">
        <w:t xml:space="preserve"> NECONFORMĂ</w:t>
      </w:r>
    </w:p>
    <w:p w:rsidR="003826D0" w:rsidRPr="006E4AE1" w:rsidRDefault="003826D0" w:rsidP="003826D0">
      <w:pPr>
        <w:rPr>
          <w:b/>
          <w:u w:val="single"/>
          <w:lang w:val="ro-RO"/>
        </w:rPr>
      </w:pPr>
      <w:r w:rsidRPr="00E63C0C">
        <w:t>Observații:</w:t>
      </w:r>
      <w:r>
        <w:t>………………………………………………………………………………………..</w:t>
      </w:r>
    </w:p>
    <w:p w:rsidR="003826D0" w:rsidRPr="00ED05A8" w:rsidRDefault="003826D0" w:rsidP="003826D0">
      <w:pPr>
        <w:rPr>
          <w:lang w:val="ro-RO"/>
        </w:rPr>
      </w:pPr>
      <w:r w:rsidRPr="00ED05A8">
        <w:rPr>
          <w:lang w:val="ro-RO"/>
        </w:rPr>
        <w:t>...........................................................................................................................................................</w:t>
      </w:r>
      <w:r>
        <w:rPr>
          <w:lang w:val="ro-RO"/>
        </w:rPr>
        <w:t>â</w:t>
      </w:r>
    </w:p>
    <w:p w:rsidR="003826D0" w:rsidRPr="006E4AE1" w:rsidRDefault="003826D0" w:rsidP="003826D0">
      <w:pPr>
        <w:rPr>
          <w:b/>
          <w:lang w:val="ro-RO"/>
        </w:rPr>
      </w:pPr>
      <w:r w:rsidRPr="006E4AE1">
        <w:rPr>
          <w:b/>
          <w:lang w:val="ro-RO"/>
        </w:rPr>
        <w:t>Avizat,</w:t>
      </w:r>
    </w:p>
    <w:p w:rsidR="003826D0" w:rsidRDefault="003826D0" w:rsidP="003826D0">
      <w:pPr>
        <w:rPr>
          <w:b/>
          <w:lang w:val="sv-SE"/>
        </w:rPr>
      </w:pPr>
      <w:r w:rsidRPr="006E4AE1">
        <w:rPr>
          <w:b/>
          <w:lang w:val="sv-SE"/>
        </w:rPr>
        <w:t>Manager GAL MMTMM</w:t>
      </w:r>
    </w:p>
    <w:p w:rsidR="003826D0" w:rsidRPr="006E4AE1" w:rsidRDefault="003826D0" w:rsidP="003826D0">
      <w:pPr>
        <w:rPr>
          <w:lang w:val="ro-RO"/>
        </w:rPr>
      </w:pPr>
      <w:r w:rsidRPr="006E4AE1">
        <w:rPr>
          <w:lang w:val="ro-RO"/>
        </w:rPr>
        <w:t>Nume şi prenume.......................................</w:t>
      </w:r>
    </w:p>
    <w:p w:rsidR="003826D0" w:rsidRPr="006E4AE1" w:rsidRDefault="003826D0" w:rsidP="003826D0">
      <w:pPr>
        <w:rPr>
          <w:lang w:val="ro-RO"/>
        </w:rPr>
      </w:pPr>
    </w:p>
    <w:p w:rsidR="003826D0" w:rsidRPr="006E4AE1" w:rsidRDefault="003826D0" w:rsidP="003826D0">
      <w:pPr>
        <w:rPr>
          <w:b/>
          <w:lang w:val="ro-RO"/>
        </w:rPr>
      </w:pPr>
      <w:r w:rsidRPr="006E4AE1">
        <w:rPr>
          <w:lang w:val="ro-RO"/>
        </w:rPr>
        <w:t>Semnătura şi ştampila................................................</w:t>
      </w:r>
      <w:r w:rsidRPr="006E4AE1">
        <w:rPr>
          <w:lang w:val="ro-RO"/>
        </w:rPr>
        <w:tab/>
        <w:t>DATA....</w:t>
      </w:r>
      <w:r>
        <w:rPr>
          <w:lang w:val="ro-RO"/>
        </w:rPr>
        <w:t>...</w:t>
      </w:r>
      <w:r w:rsidRPr="006E4AE1">
        <w:rPr>
          <w:lang w:val="ro-RO"/>
        </w:rPr>
        <w:t>./....</w:t>
      </w:r>
      <w:r>
        <w:rPr>
          <w:lang w:val="ro-RO"/>
        </w:rPr>
        <w:t>....</w:t>
      </w:r>
      <w:r w:rsidRPr="006E4AE1">
        <w:rPr>
          <w:lang w:val="ro-RO"/>
        </w:rPr>
        <w:t xml:space="preserve">  ./20..</w:t>
      </w:r>
      <w:r>
        <w:rPr>
          <w:lang w:val="ro-RO"/>
        </w:rPr>
        <w:t>....</w:t>
      </w:r>
      <w:r w:rsidRPr="006E4AE1">
        <w:rPr>
          <w:lang w:val="ro-RO"/>
        </w:rPr>
        <w:t>..</w:t>
      </w:r>
      <w:r w:rsidRPr="006E4AE1">
        <w:rPr>
          <w:b/>
          <w:lang w:val="ro-RO"/>
        </w:rPr>
        <w:t xml:space="preserve"> </w:t>
      </w:r>
    </w:p>
    <w:p w:rsidR="003826D0" w:rsidRDefault="003826D0" w:rsidP="003826D0">
      <w:pPr>
        <w:rPr>
          <w:b/>
          <w:lang w:val="ro-RO"/>
        </w:rPr>
      </w:pPr>
      <w:r w:rsidRPr="006E4AE1">
        <w:rPr>
          <w:b/>
          <w:lang w:val="ro-RO"/>
        </w:rPr>
        <w:t>Întocmit:</w:t>
      </w:r>
    </w:p>
    <w:p w:rsidR="003826D0" w:rsidRPr="006E4AE1" w:rsidRDefault="003826D0" w:rsidP="003826D0">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826D0" w:rsidRPr="00086714" w:rsidTr="00852A85">
        <w:tc>
          <w:tcPr>
            <w:tcW w:w="4643" w:type="dxa"/>
            <w:shd w:val="clear" w:color="auto" w:fill="auto"/>
          </w:tcPr>
          <w:p w:rsidR="003826D0" w:rsidRPr="00086714" w:rsidRDefault="003826D0" w:rsidP="00852A85">
            <w:pPr>
              <w:rPr>
                <w:b/>
                <w:lang w:val="ro-RO"/>
              </w:rPr>
            </w:pPr>
            <w:r w:rsidRPr="00086714">
              <w:rPr>
                <w:b/>
                <w:lang w:val="ro-RO"/>
              </w:rPr>
              <w:t>Expert GAL MMTMM</w:t>
            </w:r>
          </w:p>
          <w:p w:rsidR="003826D0" w:rsidRPr="00086714" w:rsidRDefault="003826D0" w:rsidP="00852A85">
            <w:pPr>
              <w:rPr>
                <w:lang w:val="ro-RO"/>
              </w:rPr>
            </w:pPr>
            <w:r w:rsidRPr="00086714">
              <w:rPr>
                <w:lang w:val="ro-RO"/>
              </w:rPr>
              <w:t>Nume şi prenume.....................................</w:t>
            </w:r>
          </w:p>
          <w:p w:rsidR="003826D0" w:rsidRPr="00086714" w:rsidRDefault="003826D0" w:rsidP="00852A85">
            <w:pPr>
              <w:rPr>
                <w:lang w:val="ro-RO"/>
              </w:rPr>
            </w:pPr>
            <w:r w:rsidRPr="00086714">
              <w:rPr>
                <w:lang w:val="ro-RO"/>
              </w:rPr>
              <w:t>.........................Semnătura ....................</w:t>
            </w:r>
            <w:r w:rsidRPr="00086714">
              <w:rPr>
                <w:lang w:val="ro-RO"/>
              </w:rPr>
              <w:tab/>
            </w:r>
          </w:p>
          <w:p w:rsidR="003826D0" w:rsidRPr="00086714" w:rsidRDefault="003826D0" w:rsidP="00852A85">
            <w:pPr>
              <w:rPr>
                <w:lang w:val="ro-RO"/>
              </w:rPr>
            </w:pPr>
            <w:r w:rsidRPr="00086714">
              <w:rPr>
                <w:lang w:val="ro-RO"/>
              </w:rPr>
              <w:t>DATA....../....../20....</w:t>
            </w:r>
          </w:p>
        </w:tc>
        <w:tc>
          <w:tcPr>
            <w:tcW w:w="4643" w:type="dxa"/>
            <w:shd w:val="clear" w:color="auto" w:fill="auto"/>
          </w:tcPr>
          <w:p w:rsidR="003826D0" w:rsidRPr="00086714" w:rsidRDefault="003826D0" w:rsidP="00852A85">
            <w:pPr>
              <w:rPr>
                <w:b/>
                <w:lang w:val="ro-RO"/>
              </w:rPr>
            </w:pPr>
            <w:r w:rsidRPr="00086714">
              <w:rPr>
                <w:b/>
                <w:lang w:val="ro-RO"/>
              </w:rPr>
              <w:t>Expert GAL MMTMM</w:t>
            </w:r>
          </w:p>
          <w:p w:rsidR="003826D0" w:rsidRPr="00086714" w:rsidRDefault="003826D0" w:rsidP="00852A85">
            <w:pPr>
              <w:rPr>
                <w:lang w:val="ro-RO"/>
              </w:rPr>
            </w:pPr>
            <w:r w:rsidRPr="00086714">
              <w:rPr>
                <w:lang w:val="ro-RO"/>
              </w:rPr>
              <w:t>Nume şi prenume.....................................</w:t>
            </w:r>
          </w:p>
          <w:p w:rsidR="003826D0" w:rsidRPr="00086714" w:rsidRDefault="003826D0" w:rsidP="00852A85">
            <w:pPr>
              <w:rPr>
                <w:lang w:val="ro-RO"/>
              </w:rPr>
            </w:pPr>
            <w:r w:rsidRPr="00086714">
              <w:rPr>
                <w:lang w:val="ro-RO"/>
              </w:rPr>
              <w:t>...........................Semnătura ..................</w:t>
            </w:r>
            <w:r w:rsidRPr="00086714">
              <w:rPr>
                <w:lang w:val="ro-RO"/>
              </w:rPr>
              <w:tab/>
            </w:r>
          </w:p>
          <w:p w:rsidR="003826D0" w:rsidRPr="00086714" w:rsidRDefault="003826D0" w:rsidP="00852A85">
            <w:pPr>
              <w:rPr>
                <w:lang w:val="ro-RO"/>
              </w:rPr>
            </w:pPr>
            <w:r w:rsidRPr="00086714">
              <w:rPr>
                <w:lang w:val="ro-RO"/>
              </w:rPr>
              <w:t>DATA....../....../20....</w:t>
            </w:r>
          </w:p>
        </w:tc>
      </w:tr>
    </w:tbl>
    <w:p w:rsidR="003826D0" w:rsidRPr="006E4AE1" w:rsidRDefault="003826D0" w:rsidP="003826D0">
      <w:pPr>
        <w:pStyle w:val="xl61"/>
        <w:pBdr>
          <w:left w:val="none" w:sz="0" w:space="0" w:color="auto"/>
        </w:pBdr>
        <w:spacing w:before="0" w:beforeAutospacing="0" w:after="0" w:afterAutospacing="0"/>
        <w:rPr>
          <w:rFonts w:ascii="Times New Roman" w:hAnsi="Times New Roman" w:cs="Times New Roman"/>
          <w:b/>
          <w:szCs w:val="24"/>
          <w:lang w:val="ro-RO"/>
        </w:rPr>
      </w:pPr>
      <w:r w:rsidRPr="006E4AE1">
        <w:rPr>
          <w:rFonts w:ascii="Times New Roman" w:hAnsi="Times New Roman" w:cs="Times New Roman"/>
          <w:b/>
          <w:szCs w:val="24"/>
          <w:lang w:val="ro-RO"/>
        </w:rPr>
        <w:t>Am luat la cunoştinţă</w:t>
      </w:r>
    </w:p>
    <w:p w:rsidR="003826D0" w:rsidRPr="006E4AE1" w:rsidRDefault="003826D0" w:rsidP="003826D0">
      <w:pPr>
        <w:rPr>
          <w:lang w:val="ro-RO"/>
        </w:rPr>
      </w:pPr>
      <w:r w:rsidRPr="006E4AE1">
        <w:rPr>
          <w:b/>
          <w:lang w:val="ro-RO"/>
        </w:rPr>
        <w:t>Numele şi Prenumele/Denumirea solicitantului</w:t>
      </w:r>
      <w:r>
        <w:rPr>
          <w:b/>
          <w:lang w:val="ro-RO"/>
        </w:rPr>
        <w:t xml:space="preserve"> </w:t>
      </w:r>
      <w:r w:rsidRPr="006E4AE1">
        <w:rPr>
          <w:lang w:val="ro-RO"/>
        </w:rPr>
        <w:t>……………</w:t>
      </w:r>
      <w:r>
        <w:rPr>
          <w:lang w:val="ro-RO"/>
        </w:rPr>
        <w:t>.....................</w:t>
      </w:r>
      <w:r w:rsidRPr="006E4AE1">
        <w:rPr>
          <w:lang w:val="ro-RO"/>
        </w:rPr>
        <w:t xml:space="preserve">…........................... </w:t>
      </w:r>
    </w:p>
    <w:p w:rsidR="003826D0" w:rsidRPr="006E4AE1" w:rsidRDefault="003826D0" w:rsidP="003826D0">
      <w:pPr>
        <w:rPr>
          <w:lang w:val="ro-RO"/>
        </w:rPr>
      </w:pPr>
    </w:p>
    <w:p w:rsidR="003826D0" w:rsidRDefault="003826D0" w:rsidP="003826D0">
      <w:pPr>
        <w:rPr>
          <w:lang w:val="ro-RO"/>
        </w:rPr>
      </w:pPr>
    </w:p>
    <w:p w:rsidR="003826D0" w:rsidRPr="000362E5" w:rsidRDefault="003826D0" w:rsidP="003826D0">
      <w:pPr>
        <w:rPr>
          <w:b/>
          <w:lang w:val="ro-RO"/>
        </w:rPr>
      </w:pPr>
      <w:r w:rsidRPr="006E4AE1">
        <w:rPr>
          <w:lang w:val="ro-RO"/>
        </w:rPr>
        <w:t>Semnătura şi ştampila......................…………DATA……./…./20......</w:t>
      </w:r>
      <w:r w:rsidRPr="006E4AE1">
        <w:rPr>
          <w:b/>
          <w:lang w:val="ro-RO"/>
        </w:rPr>
        <w:t xml:space="preserve"> </w:t>
      </w:r>
    </w:p>
    <w:p w:rsidR="003826D0" w:rsidRDefault="003826D0" w:rsidP="003826D0">
      <w:pPr>
        <w:rPr>
          <w:b/>
          <w:lang w:val="ro-RO"/>
        </w:rPr>
      </w:pPr>
    </w:p>
    <w:p w:rsidR="003826D0" w:rsidRDefault="003826D0" w:rsidP="003826D0">
      <w:pPr>
        <w:rPr>
          <w:b/>
        </w:rPr>
      </w:pPr>
      <w:r>
        <w:rPr>
          <w:b/>
        </w:rPr>
        <w:t>Partea a II a – Verificarea încadrării proiectului</w:t>
      </w:r>
    </w:p>
    <w:p w:rsidR="003826D0" w:rsidRPr="007634FF" w:rsidRDefault="003826D0" w:rsidP="003826D0">
      <w:pPr>
        <w:pStyle w:val="ListParagraph"/>
        <w:numPr>
          <w:ilvl w:val="0"/>
          <w:numId w:val="10"/>
        </w:numPr>
        <w:tabs>
          <w:tab w:val="left" w:pos="270"/>
        </w:tabs>
        <w:ind w:left="0" w:firstLine="0"/>
        <w:contextualSpacing/>
        <w:jc w:val="both"/>
        <w:rPr>
          <w:lang w:val="fr-FR"/>
        </w:rPr>
      </w:pPr>
      <w:r w:rsidRPr="007634FF">
        <w:rPr>
          <w:lang w:val="fr-FR"/>
        </w:rPr>
        <w:t>Modelul de Cerere de finanțare utilizat de</w:t>
      </w:r>
      <w:r w:rsidRPr="007634FF">
        <w:rPr>
          <w:b/>
          <w:lang w:val="fr-FR"/>
        </w:rPr>
        <w:t xml:space="preserve"> </w:t>
      </w:r>
      <w:r w:rsidRPr="007634FF">
        <w:rPr>
          <w:lang w:val="fr-FR"/>
        </w:rPr>
        <w:t xml:space="preserve">solicitant este în concordanță cu ultima variantă de pe site-ul </w:t>
      </w:r>
      <w:hyperlink r:id="rId8" w:history="1">
        <w:r w:rsidRPr="002B5AB1">
          <w:rPr>
            <w:rStyle w:val="Hyperlink"/>
            <w:color w:val="1F4E79"/>
            <w:lang w:val="ro-RO"/>
          </w:rPr>
          <w:t>www.gal</w:t>
        </w:r>
      </w:hyperlink>
      <w:r w:rsidRPr="002B5AB1">
        <w:rPr>
          <w:color w:val="1F4E79"/>
          <w:u w:val="single"/>
          <w:lang w:val="ro-RO"/>
        </w:rPr>
        <w:t>mmtmm.ro</w:t>
      </w:r>
      <w:r>
        <w:rPr>
          <w:lang w:val="ro-RO"/>
        </w:rPr>
        <w:t xml:space="preserve"> </w:t>
      </w:r>
      <w:r w:rsidRPr="007634FF">
        <w:rPr>
          <w:lang w:val="fr-FR"/>
        </w:rPr>
        <w:t>a Cererii de finanţare pentru M6.2/6A, în vigoare la momentul lansării Apelului de selecție de către GAL</w:t>
      </w:r>
      <w:r>
        <w:rPr>
          <w:lang w:val="ro-RO"/>
        </w:rPr>
        <w:t xml:space="preserve"> MMTMM</w:t>
      </w:r>
      <w:r w:rsidRPr="007634FF">
        <w:rPr>
          <w:lang w:val="fr-FR"/>
        </w:rPr>
        <w:t>?</w:t>
      </w:r>
    </w:p>
    <w:p w:rsidR="003826D0" w:rsidRDefault="003826D0" w:rsidP="003826D0">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r w:rsidRPr="0089271B">
        <w:rPr>
          <w:b/>
          <w:i/>
          <w:color w:val="000000"/>
        </w:rPr>
        <w:t>NU ESTE CAZUL</w:t>
      </w:r>
      <w:r w:rsidRPr="0089271B">
        <w:rPr>
          <w:i/>
          <w:color w:val="000000"/>
        </w:rPr>
        <w:sym w:font="Wingdings" w:char="F06F"/>
      </w:r>
      <w:r w:rsidRPr="0089271B">
        <w:rPr>
          <w:b/>
          <w:i/>
          <w:color w:val="000000"/>
        </w:rPr>
        <w:t xml:space="preserve"> </w:t>
      </w:r>
      <w:r w:rsidRPr="0089271B">
        <w:rPr>
          <w:b/>
          <w:i/>
        </w:rPr>
        <w:t xml:space="preserve"> </w:t>
      </w:r>
    </w:p>
    <w:p w:rsidR="003826D0" w:rsidRPr="007634FF" w:rsidRDefault="003826D0" w:rsidP="003826D0">
      <w:pPr>
        <w:numPr>
          <w:ilvl w:val="0"/>
          <w:numId w:val="10"/>
        </w:numPr>
        <w:tabs>
          <w:tab w:val="left" w:pos="284"/>
        </w:tabs>
        <w:ind w:left="0" w:firstLine="0"/>
        <w:jc w:val="both"/>
        <w:rPr>
          <w:b/>
          <w:i/>
          <w:lang w:val="fr-FR"/>
        </w:rPr>
      </w:pPr>
      <w:r w:rsidRPr="007634FF">
        <w:rPr>
          <w:lang w:val="fr-FR"/>
        </w:rPr>
        <w:t>Proiectul respectă cerințele menționate în Apelul de selecție?</w:t>
      </w:r>
    </w:p>
    <w:p w:rsidR="003826D0" w:rsidRPr="0089271B" w:rsidRDefault="003826D0" w:rsidP="003826D0">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p>
    <w:p w:rsidR="003826D0" w:rsidRPr="007634FF" w:rsidRDefault="003826D0" w:rsidP="003826D0">
      <w:pPr>
        <w:pStyle w:val="ListParagraph"/>
        <w:numPr>
          <w:ilvl w:val="0"/>
          <w:numId w:val="10"/>
        </w:numPr>
        <w:tabs>
          <w:tab w:val="left" w:pos="270"/>
        </w:tabs>
        <w:ind w:left="0" w:firstLine="0"/>
        <w:contextualSpacing/>
        <w:jc w:val="both"/>
        <w:rPr>
          <w:lang w:val="fr-FR"/>
        </w:rPr>
      </w:pPr>
      <w:r w:rsidRPr="007634FF">
        <w:rPr>
          <w:lang w:val="fr-FR"/>
        </w:rPr>
        <w:t xml:space="preserve">Valoarea finanțării nerambursabile este de </w:t>
      </w:r>
      <w:r>
        <w:rPr>
          <w:lang w:val="ro-RO"/>
        </w:rPr>
        <w:t>40000</w:t>
      </w:r>
      <w:r w:rsidRPr="007634FF">
        <w:rPr>
          <w:lang w:val="fr-FR"/>
        </w:rPr>
        <w:t xml:space="preserve"> euro?</w:t>
      </w:r>
    </w:p>
    <w:p w:rsidR="003826D0" w:rsidRPr="009D4339" w:rsidRDefault="003826D0" w:rsidP="003826D0">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Pr>
          <w:b/>
          <w:i/>
        </w:rPr>
        <w:t xml:space="preserve">    </w:t>
      </w:r>
    </w:p>
    <w:p w:rsidR="003826D0" w:rsidRPr="007634FF" w:rsidRDefault="003826D0" w:rsidP="003826D0">
      <w:pPr>
        <w:pStyle w:val="ListParagraph"/>
        <w:numPr>
          <w:ilvl w:val="0"/>
          <w:numId w:val="10"/>
        </w:numPr>
        <w:tabs>
          <w:tab w:val="left" w:pos="270"/>
        </w:tabs>
        <w:ind w:left="0" w:firstLine="0"/>
        <w:contextualSpacing/>
        <w:jc w:val="both"/>
        <w:rPr>
          <w:lang w:val="fr-FR"/>
        </w:rPr>
      </w:pPr>
      <w:r w:rsidRPr="007634FF">
        <w:rPr>
          <w:lang w:val="fr-FR"/>
        </w:rPr>
        <w:t xml:space="preserve">Localizarea proiectului de servicii respectă condițiile specificate în Ghidul de implementare?  </w:t>
      </w:r>
    </w:p>
    <w:p w:rsidR="003826D0" w:rsidRPr="00291A37" w:rsidRDefault="003826D0" w:rsidP="003826D0">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bCs/>
          <w:i/>
          <w:kern w:val="32"/>
        </w:rPr>
        <w:t xml:space="preserve">     NU ESTE CAZUL </w:t>
      </w:r>
      <w:r w:rsidRPr="0089271B">
        <w:rPr>
          <w:i/>
        </w:rPr>
        <w:sym w:font="Wingdings" w:char="F06F"/>
      </w:r>
    </w:p>
    <w:p w:rsidR="003826D0" w:rsidRDefault="003826D0" w:rsidP="003826D0">
      <w:pPr>
        <w:numPr>
          <w:ilvl w:val="0"/>
          <w:numId w:val="10"/>
        </w:numPr>
        <w:tabs>
          <w:tab w:val="left" w:pos="284"/>
        </w:tabs>
        <w:ind w:left="0" w:firstLine="0"/>
        <w:jc w:val="both"/>
      </w:pPr>
      <w:r w:rsidRPr="00374078">
        <w:t xml:space="preserve">Localizarea proiectului de investiții este în </w:t>
      </w:r>
      <w:r>
        <w:t>teritoriul</w:t>
      </w:r>
      <w:r w:rsidRPr="00374078">
        <w:t xml:space="preserve"> </w:t>
      </w:r>
      <w:r>
        <w:t>GAL MMTMM</w:t>
      </w:r>
      <w:r w:rsidRPr="00374078">
        <w:t xml:space="preserve"> care a selectat proiectul, așa cum este definit în fișa măsurii 19 din cadrul PNDR 2014 – 2020 și în Cap. 8.1 al PNDR 2014 – 2020?</w:t>
      </w:r>
    </w:p>
    <w:p w:rsidR="003826D0" w:rsidRPr="00291A37" w:rsidRDefault="003826D0" w:rsidP="003826D0">
      <w:pPr>
        <w:contextualSpacing/>
        <w:jc w:val="both"/>
        <w:rPr>
          <w:b/>
          <w:bCs/>
          <w:i/>
          <w:kern w:val="32"/>
        </w:rPr>
      </w:pPr>
      <w:r w:rsidRPr="0089271B">
        <w:rPr>
          <w:b/>
          <w:i/>
        </w:rPr>
        <w:t>DA</w:t>
      </w:r>
      <w:r w:rsidRPr="0089271B">
        <w:rPr>
          <w:b/>
          <w:i/>
        </w:rPr>
        <w:sym w:font="Wingdings" w:char="F06F"/>
      </w:r>
      <w:r w:rsidRPr="0089271B">
        <w:rPr>
          <w:b/>
          <w:i/>
        </w:rPr>
        <w:tab/>
        <w:t xml:space="preserve"> NU</w:t>
      </w:r>
      <w:r w:rsidRPr="0089271B">
        <w:rPr>
          <w:b/>
          <w:i/>
        </w:rPr>
        <w:sym w:font="Wingdings" w:char="F06F"/>
      </w:r>
      <w:r w:rsidRPr="0089271B">
        <w:rPr>
          <w:b/>
          <w:bCs/>
          <w:i/>
          <w:kern w:val="32"/>
        </w:rPr>
        <w:t xml:space="preserve">     NU ESTE CAZUL </w:t>
      </w:r>
      <w:r w:rsidRPr="0089271B">
        <w:rPr>
          <w:b/>
          <w:i/>
        </w:rPr>
        <w:sym w:font="Wingdings" w:char="F06F"/>
      </w:r>
    </w:p>
    <w:p w:rsidR="003826D0" w:rsidRPr="00374078" w:rsidRDefault="003826D0" w:rsidP="003826D0">
      <w:pPr>
        <w:pStyle w:val="ListParagraph"/>
        <w:numPr>
          <w:ilvl w:val="0"/>
          <w:numId w:val="10"/>
        </w:numPr>
        <w:tabs>
          <w:tab w:val="left" w:pos="270"/>
        </w:tabs>
        <w:ind w:left="0" w:firstLine="0"/>
        <w:contextualSpacing/>
        <w:jc w:val="both"/>
      </w:pPr>
      <w:r w:rsidRPr="00E63C0C">
        <w:rPr>
          <w:bCs/>
          <w:kern w:val="32"/>
        </w:rPr>
        <w:t>Proiectul pentru care s-a solicitat finanțare este încadrat corect în măsura în care se regăsesc obiectivele proiectului?</w:t>
      </w:r>
    </w:p>
    <w:p w:rsidR="003826D0" w:rsidRPr="00291A37" w:rsidRDefault="003826D0" w:rsidP="003826D0">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p>
    <w:p w:rsidR="003826D0" w:rsidRPr="00374078" w:rsidRDefault="003826D0" w:rsidP="003826D0">
      <w:pPr>
        <w:pStyle w:val="ListParagraph"/>
        <w:numPr>
          <w:ilvl w:val="0"/>
          <w:numId w:val="10"/>
        </w:numPr>
        <w:tabs>
          <w:tab w:val="left" w:pos="270"/>
        </w:tabs>
        <w:ind w:left="0" w:firstLine="0"/>
        <w:contextualSpacing/>
        <w:jc w:val="both"/>
      </w:pPr>
      <w:r w:rsidRPr="00E63C0C">
        <w:t>Obiectivele</w:t>
      </w:r>
      <w:r>
        <w:t xml:space="preserve"> și</w:t>
      </w:r>
      <w:r w:rsidRPr="00E63C0C">
        <w:t xml:space="preserve"> tipul de serviciu/investiție prezentate în Cererea de finanțare se încadrează în fișa măsurii din SDL?</w:t>
      </w:r>
    </w:p>
    <w:p w:rsidR="003826D0" w:rsidRPr="00291A37" w:rsidRDefault="003826D0" w:rsidP="003826D0">
      <w:pPr>
        <w:pStyle w:val="ListParagraph"/>
        <w:ind w:left="0"/>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Pr>
          <w:b/>
          <w:i/>
        </w:rPr>
        <w:t xml:space="preserve">            </w:t>
      </w:r>
    </w:p>
    <w:p w:rsidR="003826D0" w:rsidRPr="004E1A39" w:rsidRDefault="003826D0" w:rsidP="003826D0">
      <w:pPr>
        <w:pStyle w:val="ListParagraph"/>
        <w:numPr>
          <w:ilvl w:val="0"/>
          <w:numId w:val="10"/>
        </w:numPr>
        <w:tabs>
          <w:tab w:val="left" w:pos="270"/>
        </w:tabs>
        <w:ind w:left="0" w:firstLine="0"/>
        <w:contextualSpacing/>
        <w:jc w:val="both"/>
      </w:pPr>
      <w:r w:rsidRPr="00E63C0C">
        <w:t xml:space="preserve">Domeniul de intervenție în care a fost încadrat proiectul, prezentat în Cererea de finanțare, corespunde Domeniului de intervenție prezentat în SDL, în cadrul măsurii respective?  </w:t>
      </w:r>
    </w:p>
    <w:p w:rsidR="003826D0" w:rsidRPr="007634FF" w:rsidRDefault="003826D0" w:rsidP="003826D0">
      <w:pPr>
        <w:pStyle w:val="ListParagraph"/>
        <w:ind w:left="0"/>
        <w:jc w:val="both"/>
        <w:rPr>
          <w:i/>
          <w:lang w:val="de-DE"/>
        </w:rPr>
      </w:pPr>
      <w:r w:rsidRPr="007634FF">
        <w:rPr>
          <w:b/>
          <w:i/>
          <w:lang w:val="de-DE"/>
        </w:rPr>
        <w:t>DA</w:t>
      </w:r>
      <w:r w:rsidRPr="0089271B">
        <w:rPr>
          <w:i/>
        </w:rPr>
        <w:sym w:font="Wingdings" w:char="F06F"/>
      </w:r>
      <w:r w:rsidRPr="007634FF">
        <w:rPr>
          <w:b/>
          <w:i/>
          <w:lang w:val="de-DE"/>
        </w:rPr>
        <w:tab/>
        <w:t xml:space="preserve">     NU</w:t>
      </w:r>
      <w:r w:rsidRPr="0089271B">
        <w:rPr>
          <w:i/>
        </w:rPr>
        <w:sym w:font="Wingdings" w:char="F06F"/>
      </w:r>
    </w:p>
    <w:p w:rsidR="003826D0" w:rsidRPr="007634FF" w:rsidRDefault="003826D0" w:rsidP="003826D0">
      <w:pPr>
        <w:pStyle w:val="ListParagraph"/>
        <w:ind w:left="0"/>
        <w:jc w:val="both"/>
        <w:rPr>
          <w:i/>
          <w:lang w:val="de-DE"/>
        </w:rPr>
      </w:pPr>
      <w:r w:rsidRPr="007634FF">
        <w:rPr>
          <w:b/>
          <w:i/>
          <w:lang w:val="de-DE"/>
        </w:rPr>
        <w:t>DA</w:t>
      </w:r>
      <w:r w:rsidRPr="0089271B">
        <w:rPr>
          <w:i/>
        </w:rPr>
        <w:sym w:font="Wingdings" w:char="F06F"/>
      </w:r>
      <w:r w:rsidRPr="007634FF">
        <w:rPr>
          <w:b/>
          <w:i/>
          <w:lang w:val="de-DE"/>
        </w:rPr>
        <w:tab/>
        <w:t xml:space="preserve">      NU</w:t>
      </w:r>
      <w:r w:rsidRPr="0089271B">
        <w:rPr>
          <w:i/>
        </w:rPr>
        <w:sym w:font="Wingdings" w:char="F06F"/>
      </w:r>
      <w:r w:rsidRPr="007634FF">
        <w:rPr>
          <w:b/>
          <w:i/>
          <w:lang w:val="de-DE"/>
        </w:rPr>
        <w:t xml:space="preserve">        DA cu diferențe</w:t>
      </w:r>
      <w:r w:rsidRPr="0089271B">
        <w:rPr>
          <w:i/>
        </w:rPr>
        <w:sym w:font="Wingdings" w:char="F06F"/>
      </w:r>
    </w:p>
    <w:p w:rsidR="00591A5C" w:rsidRPr="003826D0" w:rsidRDefault="003826D0" w:rsidP="003826D0">
      <w:pPr>
        <w:numPr>
          <w:ilvl w:val="0"/>
          <w:numId w:val="10"/>
        </w:numPr>
        <w:tabs>
          <w:tab w:val="left" w:pos="284"/>
        </w:tabs>
        <w:ind w:left="0" w:firstLine="0"/>
        <w:rPr>
          <w:lang w:val="ro-RO"/>
        </w:rPr>
      </w:pPr>
      <w:r w:rsidRPr="002708DA">
        <w:rPr>
          <w:lang w:val="ro-RO"/>
        </w:rPr>
        <w:t>Verificarea documentelor anexate</w:t>
      </w:r>
      <w:r>
        <w:rPr>
          <w:lang w:val="ro-RO"/>
        </w:rPr>
        <w:t xml:space="preserve"> cereri de finanțare</w:t>
      </w:r>
      <w:r w:rsidRPr="002708DA">
        <w:rPr>
          <w:lang w:val="ro-RO"/>
        </w:rPr>
        <w:t>:</w:t>
      </w:r>
    </w:p>
    <w:tbl>
      <w:tblPr>
        <w:tblW w:w="10140" w:type="dxa"/>
        <w:jc w:val="center"/>
        <w:tblLook w:val="01E0" w:firstRow="1" w:lastRow="1" w:firstColumn="1" w:lastColumn="1" w:noHBand="0" w:noVBand="0"/>
      </w:tblPr>
      <w:tblGrid>
        <w:gridCol w:w="6226"/>
        <w:gridCol w:w="563"/>
        <w:gridCol w:w="563"/>
        <w:gridCol w:w="1225"/>
        <w:gridCol w:w="1563"/>
      </w:tblGrid>
      <w:tr w:rsidR="00591A5C"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pStyle w:val="Heading6"/>
              <w:tabs>
                <w:tab w:val="clear" w:pos="5505"/>
              </w:tabs>
              <w:rPr>
                <w:bCs/>
              </w:rPr>
            </w:pPr>
            <w:r w:rsidRPr="00591A5C">
              <w:rPr>
                <w:bCs/>
              </w:rPr>
              <w:t>Denumirea documentului</w:t>
            </w:r>
          </w:p>
        </w:tc>
        <w:tc>
          <w:tcPr>
            <w:tcW w:w="2372" w:type="dxa"/>
            <w:gridSpan w:val="3"/>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pStyle w:val="Heading6"/>
              <w:tabs>
                <w:tab w:val="clear" w:pos="5505"/>
              </w:tabs>
              <w:rPr>
                <w:bCs/>
              </w:rPr>
            </w:pPr>
            <w:r w:rsidRPr="00591A5C">
              <w:rPr>
                <w:bCs/>
              </w:rPr>
              <w:t>Existenta documentului</w:t>
            </w:r>
          </w:p>
        </w:tc>
        <w:tc>
          <w:tcPr>
            <w:tcW w:w="1385" w:type="dxa"/>
            <w:tcBorders>
              <w:top w:val="single" w:sz="4" w:space="0" w:color="auto"/>
              <w:left w:val="single" w:sz="4" w:space="0" w:color="auto"/>
              <w:bottom w:val="single" w:sz="4" w:space="0" w:color="auto"/>
              <w:right w:val="single" w:sz="4" w:space="0" w:color="auto"/>
            </w:tcBorders>
          </w:tcPr>
          <w:p w:rsidR="00591A5C" w:rsidRPr="00591A5C" w:rsidRDefault="00591A5C" w:rsidP="00823A9F">
            <w:pPr>
              <w:pStyle w:val="Heading6"/>
              <w:tabs>
                <w:tab w:val="clear" w:pos="5505"/>
              </w:tabs>
              <w:rPr>
                <w:bCs/>
              </w:rPr>
            </w:pPr>
            <w:r w:rsidRPr="00591A5C">
              <w:t>Concordanţă copie cu originalul</w:t>
            </w:r>
          </w:p>
        </w:tc>
      </w:tr>
      <w:tr w:rsidR="00591A5C"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591A5C" w:rsidRPr="00591A5C" w:rsidRDefault="00591A5C" w:rsidP="00823A9F"/>
        </w:tc>
        <w:tc>
          <w:tcPr>
            <w:tcW w:w="563" w:type="dxa"/>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jc w:val="center"/>
            </w:pPr>
            <w:r w:rsidRPr="00591A5C">
              <w:t>DA</w:t>
            </w:r>
          </w:p>
        </w:tc>
        <w:tc>
          <w:tcPr>
            <w:tcW w:w="563" w:type="dxa"/>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jc w:val="center"/>
            </w:pPr>
            <w:r w:rsidRPr="00591A5C">
              <w:t>NU</w:t>
            </w:r>
          </w:p>
        </w:tc>
        <w:tc>
          <w:tcPr>
            <w:tcW w:w="1246" w:type="dxa"/>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jc w:val="center"/>
            </w:pPr>
            <w:r w:rsidRPr="00591A5C">
              <w:t>Nu este cazul</w:t>
            </w:r>
          </w:p>
        </w:tc>
        <w:tc>
          <w:tcPr>
            <w:tcW w:w="1385" w:type="dxa"/>
            <w:tcBorders>
              <w:top w:val="single" w:sz="4" w:space="0" w:color="auto"/>
              <w:left w:val="single" w:sz="4" w:space="0" w:color="auto"/>
              <w:bottom w:val="single" w:sz="4" w:space="0" w:color="auto"/>
              <w:right w:val="single" w:sz="4" w:space="0" w:color="auto"/>
            </w:tcBorders>
          </w:tcPr>
          <w:p w:rsidR="00591A5C" w:rsidRPr="00591A5C" w:rsidRDefault="00591A5C" w:rsidP="00823A9F"/>
        </w:tc>
      </w:tr>
      <w:tr w:rsidR="00591A5C"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591A5C" w:rsidRPr="00306143" w:rsidRDefault="00306143" w:rsidP="00306143">
            <w:pPr>
              <w:autoSpaceDE w:val="0"/>
              <w:autoSpaceDN w:val="0"/>
              <w:adjustRightInd w:val="0"/>
              <w:jc w:val="both"/>
              <w:rPr>
                <w:rFonts w:eastAsia="Calibri"/>
                <w:b/>
                <w:bCs/>
                <w:color w:val="000000"/>
              </w:rPr>
            </w:pPr>
            <w:r w:rsidRPr="00306143">
              <w:rPr>
                <w:rFonts w:eastAsia="Calibri"/>
                <w:b/>
                <w:bCs/>
                <w:color w:val="000000"/>
              </w:rPr>
              <w:t xml:space="preserve">1.Plan de afaceri. </w:t>
            </w:r>
          </w:p>
        </w:tc>
        <w:tc>
          <w:tcPr>
            <w:tcW w:w="563" w:type="dxa"/>
            <w:tcBorders>
              <w:top w:val="single" w:sz="4" w:space="0" w:color="auto"/>
              <w:left w:val="single" w:sz="4" w:space="0" w:color="auto"/>
              <w:bottom w:val="single" w:sz="4" w:space="0" w:color="auto"/>
              <w:right w:val="single" w:sz="4" w:space="0" w:color="auto"/>
            </w:tcBorders>
          </w:tcPr>
          <w:p w:rsidR="00591A5C" w:rsidRPr="00591A5C" w:rsidRDefault="00306143" w:rsidP="0030614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591A5C" w:rsidRPr="00591A5C" w:rsidRDefault="00306143" w:rsidP="0030614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591A5C" w:rsidRPr="00306143" w:rsidRDefault="00591A5C" w:rsidP="00306143"/>
        </w:tc>
        <w:tc>
          <w:tcPr>
            <w:tcW w:w="1385" w:type="dxa"/>
            <w:tcBorders>
              <w:top w:val="single" w:sz="4" w:space="0" w:color="auto"/>
              <w:left w:val="single" w:sz="4" w:space="0" w:color="auto"/>
              <w:bottom w:val="single" w:sz="4" w:space="0" w:color="auto"/>
              <w:right w:val="single" w:sz="4" w:space="0" w:color="auto"/>
            </w:tcBorders>
          </w:tcPr>
          <w:p w:rsidR="00591A5C" w:rsidRPr="00591A5C" w:rsidRDefault="00591A5C" w:rsidP="00823A9F"/>
        </w:tc>
      </w:tr>
      <w:tr w:rsidR="0030614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306143" w:rsidRPr="00306143" w:rsidRDefault="00306143" w:rsidP="00306143">
            <w:pPr>
              <w:autoSpaceDE w:val="0"/>
              <w:autoSpaceDN w:val="0"/>
              <w:adjustRightInd w:val="0"/>
              <w:jc w:val="both"/>
              <w:rPr>
                <w:rFonts w:eastAsia="Calibri"/>
                <w:color w:val="000000"/>
              </w:rPr>
            </w:pPr>
            <w:r w:rsidRPr="00306143">
              <w:rPr>
                <w:rFonts w:eastAsia="Calibri"/>
                <w:b/>
                <w:bCs/>
                <w:color w:val="000000"/>
              </w:rPr>
              <w:t xml:space="preserve">2.1 Situaţiile financiare </w:t>
            </w:r>
            <w:r w:rsidRPr="00306143">
              <w:rPr>
                <w:rFonts w:eastAsia="Calibri"/>
                <w:color w:val="000000"/>
              </w:rPr>
              <w:t xml:space="preserve">(bilanţ – formularul 10, contul de profit şi pierderi - formularul 20, formularele 30 și 40), precedente anului depunerii proiectului înregistrate la Administraţia Financiară, în care rezultatul operaţional (rezultatul de exploatare din contul de profit și pierdere - formularul 20 ) să fie pozitiv (inclusiv 0). </w:t>
            </w:r>
          </w:p>
          <w:p w:rsidR="00306143" w:rsidRPr="007634FF" w:rsidRDefault="00306143" w:rsidP="00306143">
            <w:pPr>
              <w:autoSpaceDE w:val="0"/>
              <w:autoSpaceDN w:val="0"/>
              <w:adjustRightInd w:val="0"/>
              <w:jc w:val="both"/>
              <w:rPr>
                <w:rFonts w:eastAsia="Calibri"/>
                <w:color w:val="000000"/>
                <w:lang w:val="fr-FR"/>
              </w:rPr>
            </w:pPr>
            <w:r w:rsidRPr="007634FF">
              <w:rPr>
                <w:rFonts w:eastAsia="Calibri"/>
                <w:color w:val="000000"/>
                <w:lang w:val="fr-FR"/>
              </w:rPr>
              <w:t xml:space="preserve">În cazul în care solicitantul este înfiinţat cu cel puţin doi ani financiari înainte de anul depunerii cererii de finanțare se vor depune ultimile doua situaţii financiare). </w:t>
            </w:r>
          </w:p>
          <w:p w:rsidR="00306143" w:rsidRPr="007634FF" w:rsidRDefault="002D2E2C" w:rsidP="00306143">
            <w:pPr>
              <w:autoSpaceDE w:val="0"/>
              <w:autoSpaceDN w:val="0"/>
              <w:adjustRightInd w:val="0"/>
              <w:jc w:val="both"/>
              <w:rPr>
                <w:rFonts w:eastAsia="Calibri"/>
                <w:color w:val="000000"/>
                <w:lang w:val="fr-FR"/>
              </w:rPr>
            </w:pPr>
            <w:r w:rsidRPr="007634FF">
              <w:rPr>
                <w:rFonts w:eastAsia="Calibri"/>
                <w:color w:val="000000"/>
                <w:lang w:val="fr-FR"/>
              </w:rPr>
              <w:t>Excepț</w:t>
            </w:r>
            <w:r w:rsidR="00306143" w:rsidRPr="007634FF">
              <w:rPr>
                <w:rFonts w:eastAsia="Calibri"/>
                <w:color w:val="000000"/>
                <w:lang w:val="fr-FR"/>
              </w:rPr>
              <w:t xml:space="preserve">ie fac întreprinderile înființate în anul depunerii cererii de finanțare. </w:t>
            </w:r>
          </w:p>
          <w:p w:rsidR="00306143" w:rsidRPr="00306143" w:rsidRDefault="00306143" w:rsidP="00306143">
            <w:pPr>
              <w:autoSpaceDE w:val="0"/>
              <w:autoSpaceDN w:val="0"/>
              <w:adjustRightInd w:val="0"/>
              <w:jc w:val="both"/>
              <w:rPr>
                <w:rFonts w:eastAsia="Calibri"/>
                <w:color w:val="000000"/>
              </w:rPr>
            </w:pPr>
            <w:r w:rsidRPr="00306143">
              <w:rPr>
                <w:rFonts w:eastAsia="Calibri"/>
                <w:color w:val="000000"/>
              </w:rPr>
              <w:t xml:space="preserve">sau </w:t>
            </w:r>
          </w:p>
        </w:tc>
        <w:tc>
          <w:tcPr>
            <w:tcW w:w="563" w:type="dxa"/>
            <w:tcBorders>
              <w:top w:val="single" w:sz="4" w:space="0" w:color="auto"/>
              <w:left w:val="single" w:sz="4" w:space="0" w:color="auto"/>
              <w:bottom w:val="single" w:sz="4" w:space="0" w:color="auto"/>
              <w:right w:val="single" w:sz="4" w:space="0" w:color="auto"/>
            </w:tcBorders>
          </w:tcPr>
          <w:p w:rsidR="00306143" w:rsidRPr="00591A5C" w:rsidRDefault="00306143" w:rsidP="0030614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306143" w:rsidRPr="00591A5C" w:rsidRDefault="00306143" w:rsidP="0030614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306143" w:rsidRPr="00306143" w:rsidRDefault="00306143" w:rsidP="00306143"/>
        </w:tc>
        <w:tc>
          <w:tcPr>
            <w:tcW w:w="1385" w:type="dxa"/>
            <w:tcBorders>
              <w:top w:val="single" w:sz="4" w:space="0" w:color="auto"/>
              <w:left w:val="single" w:sz="4" w:space="0" w:color="auto"/>
              <w:bottom w:val="single" w:sz="4" w:space="0" w:color="auto"/>
              <w:right w:val="single" w:sz="4" w:space="0" w:color="auto"/>
            </w:tcBorders>
          </w:tcPr>
          <w:p w:rsidR="00306143" w:rsidRPr="00591A5C" w:rsidRDefault="00306143" w:rsidP="00306143"/>
        </w:tc>
      </w:tr>
      <w:tr w:rsidR="0030614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306143" w:rsidRPr="00306143" w:rsidRDefault="00306143" w:rsidP="00306143">
            <w:pPr>
              <w:autoSpaceDE w:val="0"/>
              <w:autoSpaceDN w:val="0"/>
              <w:adjustRightInd w:val="0"/>
              <w:jc w:val="both"/>
              <w:rPr>
                <w:rFonts w:eastAsia="Calibri"/>
                <w:color w:val="000000"/>
              </w:rPr>
            </w:pPr>
            <w:r w:rsidRPr="00306143">
              <w:rPr>
                <w:rFonts w:eastAsia="Calibri"/>
                <w:b/>
                <w:bCs/>
                <w:color w:val="000000"/>
              </w:rPr>
              <w:t xml:space="preserve">2.2 Declaraţie privind veniturile realizate din România </w:t>
            </w:r>
            <w:r w:rsidRPr="00306143">
              <w:rPr>
                <w:rFonts w:eastAsia="Calibri"/>
                <w:color w:val="000000"/>
              </w:rPr>
              <w:t xml:space="preserve">în anul precedent depunerii proiectului, înregistrată la Administraţia Financiară (formularul 200), însoțită de Anexele la formular, în care rezultatul brut obținut în anul precedent depunerii proiectului să fie pozitiv (inclusiv 0) </w:t>
            </w:r>
          </w:p>
          <w:p w:rsidR="00306143" w:rsidRPr="00306143" w:rsidRDefault="00306143" w:rsidP="00306143">
            <w:pPr>
              <w:autoSpaceDE w:val="0"/>
              <w:autoSpaceDN w:val="0"/>
              <w:adjustRightInd w:val="0"/>
              <w:jc w:val="both"/>
              <w:rPr>
                <w:rFonts w:eastAsia="Calibri"/>
                <w:color w:val="000000"/>
              </w:rPr>
            </w:pPr>
            <w:r w:rsidRPr="00306143">
              <w:rPr>
                <w:rFonts w:eastAsia="Calibri"/>
                <w:color w:val="000000"/>
              </w:rPr>
              <w:t xml:space="preserve">şi/sau </w:t>
            </w:r>
          </w:p>
        </w:tc>
        <w:tc>
          <w:tcPr>
            <w:tcW w:w="563" w:type="dxa"/>
            <w:tcBorders>
              <w:top w:val="single" w:sz="4" w:space="0" w:color="auto"/>
              <w:left w:val="single" w:sz="4" w:space="0" w:color="auto"/>
              <w:bottom w:val="single" w:sz="4" w:space="0" w:color="auto"/>
              <w:right w:val="single" w:sz="4" w:space="0" w:color="auto"/>
            </w:tcBorders>
          </w:tcPr>
          <w:p w:rsidR="00306143" w:rsidRPr="00591A5C" w:rsidRDefault="00306143" w:rsidP="0030614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306143" w:rsidRPr="00591A5C" w:rsidRDefault="00306143" w:rsidP="0030614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306143" w:rsidRPr="00306143" w:rsidRDefault="00306143" w:rsidP="00306143"/>
        </w:tc>
        <w:tc>
          <w:tcPr>
            <w:tcW w:w="1385" w:type="dxa"/>
            <w:tcBorders>
              <w:top w:val="single" w:sz="4" w:space="0" w:color="auto"/>
              <w:left w:val="single" w:sz="4" w:space="0" w:color="auto"/>
              <w:bottom w:val="single" w:sz="4" w:space="0" w:color="auto"/>
              <w:right w:val="single" w:sz="4" w:space="0" w:color="auto"/>
            </w:tcBorders>
          </w:tcPr>
          <w:p w:rsidR="00306143" w:rsidRPr="00591A5C" w:rsidRDefault="00306143" w:rsidP="0030614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7634FF" w:rsidRDefault="00AF4793" w:rsidP="00AF4793">
            <w:pPr>
              <w:autoSpaceDE w:val="0"/>
              <w:autoSpaceDN w:val="0"/>
              <w:adjustRightInd w:val="0"/>
              <w:jc w:val="both"/>
              <w:rPr>
                <w:rFonts w:eastAsia="Calibri"/>
                <w:color w:val="000000"/>
                <w:lang w:val="fr-FR"/>
              </w:rPr>
            </w:pPr>
            <w:r w:rsidRPr="007634FF">
              <w:rPr>
                <w:rFonts w:eastAsia="Calibri"/>
                <w:b/>
                <w:bCs/>
                <w:color w:val="000000"/>
                <w:lang w:val="fr-FR"/>
              </w:rPr>
              <w:t xml:space="preserve">2.3 Declaraţia privind veniturile din activităţi agricole </w:t>
            </w:r>
            <w:r w:rsidRPr="007634FF">
              <w:rPr>
                <w:rFonts w:eastAsia="Calibri"/>
                <w:color w:val="000000"/>
                <w:lang w:val="fr-FR"/>
              </w:rPr>
              <w:t xml:space="preserve">impuse pe norme de venit (formularul 221), document obligatoriu de prezentat la depunerea cererii de finanțare; </w:t>
            </w:r>
          </w:p>
          <w:p w:rsidR="00AF4793" w:rsidRPr="00AF4793" w:rsidRDefault="00AF4793" w:rsidP="00AF4793">
            <w:pPr>
              <w:autoSpaceDE w:val="0"/>
              <w:autoSpaceDN w:val="0"/>
              <w:adjustRightInd w:val="0"/>
              <w:jc w:val="both"/>
              <w:rPr>
                <w:rFonts w:eastAsia="Calibri"/>
                <w:color w:val="000000"/>
              </w:rPr>
            </w:pPr>
            <w:r w:rsidRPr="00306143">
              <w:rPr>
                <w:rFonts w:eastAsia="Calibri"/>
                <w:color w:val="000000"/>
              </w:rPr>
              <w:t xml:space="preserve">sau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7634FF" w:rsidRDefault="00AF4793" w:rsidP="00AF4793">
            <w:pPr>
              <w:autoSpaceDE w:val="0"/>
              <w:autoSpaceDN w:val="0"/>
              <w:adjustRightInd w:val="0"/>
              <w:jc w:val="both"/>
              <w:rPr>
                <w:rFonts w:eastAsia="Calibri"/>
                <w:color w:val="000000"/>
                <w:lang w:val="fr-FR"/>
              </w:rPr>
            </w:pPr>
            <w:r w:rsidRPr="007634FF">
              <w:rPr>
                <w:rFonts w:eastAsia="Calibri"/>
                <w:b/>
                <w:bCs/>
                <w:color w:val="000000"/>
                <w:lang w:val="fr-FR"/>
              </w:rPr>
              <w:lastRenderedPageBreak/>
              <w:t xml:space="preserve">2.4 Declaraţia de inactivitate </w:t>
            </w:r>
            <w:r w:rsidRPr="007634FF">
              <w:rPr>
                <w:rFonts w:eastAsia="Calibri"/>
                <w:color w:val="000000"/>
                <w:lang w:val="fr-FR"/>
              </w:rPr>
              <w:t>înregistrată la Administraţia Financiară, în cazul solicitantilor care nu au desfăşurat activitate ante</w:t>
            </w:r>
            <w:r w:rsidR="002D2E2C" w:rsidRPr="007634FF">
              <w:rPr>
                <w:rFonts w:eastAsia="Calibri"/>
                <w:color w:val="000000"/>
                <w:lang w:val="fr-FR"/>
              </w:rPr>
              <w:t>rior depunerii cererii de finanț</w:t>
            </w:r>
            <w:r w:rsidRPr="007634FF">
              <w:rPr>
                <w:rFonts w:eastAsia="Calibri"/>
                <w:color w:val="000000"/>
                <w:lang w:val="fr-FR"/>
              </w:rPr>
              <w:t xml:space="preserve">are. </w:t>
            </w:r>
          </w:p>
          <w:p w:rsidR="00AF4793" w:rsidRPr="007634FF" w:rsidRDefault="00AF4793" w:rsidP="00AF4793">
            <w:pPr>
              <w:autoSpaceDE w:val="0"/>
              <w:autoSpaceDN w:val="0"/>
              <w:adjustRightInd w:val="0"/>
              <w:jc w:val="both"/>
              <w:rPr>
                <w:rFonts w:eastAsia="Calibri"/>
                <w:color w:val="000000"/>
                <w:lang w:val="fr-FR"/>
              </w:rPr>
            </w:pPr>
            <w:r w:rsidRPr="007634FF">
              <w:rPr>
                <w:rFonts w:eastAsia="Calibri"/>
                <w:color w:val="000000"/>
                <w:lang w:val="fr-FR"/>
              </w:rPr>
              <w:t xml:space="preserve">Pot apărea următoarele situații: </w:t>
            </w:r>
          </w:p>
          <w:p w:rsidR="00AF4793" w:rsidRPr="007634FF" w:rsidRDefault="00AF4793" w:rsidP="00AF4793">
            <w:pPr>
              <w:autoSpaceDE w:val="0"/>
              <w:autoSpaceDN w:val="0"/>
              <w:adjustRightInd w:val="0"/>
              <w:jc w:val="both"/>
              <w:rPr>
                <w:rFonts w:eastAsia="Calibri"/>
                <w:color w:val="000000"/>
                <w:lang w:val="fr-FR"/>
              </w:rPr>
            </w:pPr>
            <w:r w:rsidRPr="007634FF">
              <w:rPr>
                <w:rFonts w:eastAsia="Calibri"/>
                <w:color w:val="000000"/>
                <w:lang w:val="fr-FR"/>
              </w:rPr>
              <w:t xml:space="preserve">a) În cazul solicitanților înființați în anul depunerii proiectului, aceștia nu vor depune situațiile financiare. </w:t>
            </w:r>
          </w:p>
          <w:p w:rsidR="00AF4793" w:rsidRPr="007634FF" w:rsidRDefault="00AF4793" w:rsidP="00AF4793">
            <w:pPr>
              <w:autoSpaceDE w:val="0"/>
              <w:autoSpaceDN w:val="0"/>
              <w:adjustRightInd w:val="0"/>
              <w:jc w:val="both"/>
              <w:rPr>
                <w:rFonts w:eastAsia="Calibri"/>
                <w:color w:val="000000"/>
                <w:lang w:val="fr-FR"/>
              </w:rPr>
            </w:pPr>
            <w:r w:rsidRPr="007634FF">
              <w:rPr>
                <w:rFonts w:eastAsia="Calibri"/>
                <w:color w:val="000000"/>
                <w:lang w:val="fr-FR"/>
              </w:rPr>
              <w:t xml:space="preserve">b) În cazul în care anul precedent depunerii Cererii de Finanțare este anul înființării, nu se analizează rezultatul operațional din contul de profit și pierdere sau rezultatul brut din cadrul formularului 200, care poate fi și negativ. </w:t>
            </w:r>
          </w:p>
          <w:p w:rsidR="00AF4793" w:rsidRPr="007634FF" w:rsidRDefault="00AF4793" w:rsidP="00AF4793">
            <w:pPr>
              <w:autoSpaceDE w:val="0"/>
              <w:autoSpaceDN w:val="0"/>
              <w:adjustRightInd w:val="0"/>
              <w:jc w:val="both"/>
              <w:rPr>
                <w:rFonts w:eastAsia="Calibri"/>
                <w:color w:val="000000"/>
                <w:lang w:val="fr-FR"/>
              </w:rPr>
            </w:pPr>
            <w:r w:rsidRPr="007634FF">
              <w:rPr>
                <w:rFonts w:eastAsia="Calibri"/>
                <w:color w:val="000000"/>
                <w:lang w:val="fr-FR"/>
              </w:rPr>
              <w:t xml:space="preserve">c) În cazul solicitanţilor care nu au desfăşurat activitate anterioară depunerii proiectului şi au depus Declaraţia de inactivitate (conform legii) la Administraţia Financiară în anul anterior depunerii proiectului, atunci la dosarul Cererii de finanțare solicitantul va depune </w:t>
            </w:r>
            <w:r w:rsidRPr="007634FF">
              <w:rPr>
                <w:rFonts w:eastAsia="Calibri"/>
                <w:b/>
                <w:bCs/>
                <w:i/>
                <w:iCs/>
                <w:color w:val="000000"/>
                <w:lang w:val="fr-FR"/>
              </w:rPr>
              <w:t xml:space="preserve">Declaraţia de inactivitate </w:t>
            </w:r>
            <w:r w:rsidRPr="007634FF">
              <w:rPr>
                <w:rFonts w:eastAsia="Calibri"/>
                <w:color w:val="000000"/>
                <w:lang w:val="fr-FR"/>
              </w:rPr>
              <w:t xml:space="preserve">înregistrată la Administraţia Financiară. </w:t>
            </w:r>
          </w:p>
          <w:p w:rsidR="00AF4793" w:rsidRPr="007634FF" w:rsidRDefault="00AF4793" w:rsidP="00AF4793">
            <w:pPr>
              <w:autoSpaceDE w:val="0"/>
              <w:autoSpaceDN w:val="0"/>
              <w:adjustRightInd w:val="0"/>
              <w:jc w:val="both"/>
              <w:rPr>
                <w:rFonts w:eastAsia="Calibri"/>
                <w:color w:val="000000"/>
                <w:lang w:val="fr-FR"/>
              </w:rPr>
            </w:pPr>
            <w:r w:rsidRPr="007634FF">
              <w:rPr>
                <w:rFonts w:eastAsia="Calibri"/>
                <w:b/>
                <w:bCs/>
                <w:color w:val="000000"/>
                <w:lang w:val="fr-FR"/>
              </w:rPr>
              <w:t>Pentru întreprinderi familiale, întreprinderi individuale și persoane fizice autorizate</w:t>
            </w:r>
            <w:r w:rsidRPr="007634FF">
              <w:rPr>
                <w:rFonts w:eastAsia="Calibri"/>
                <w:color w:val="000000"/>
                <w:lang w:val="fr-FR"/>
              </w:rPr>
              <w:t xml:space="preserv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Declarație specială privind veniturile realizate în anul precedent depunerii proiectului înregistrată la Administrația Financiară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7634FF"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AF4793" w:rsidRPr="007634FF" w:rsidRDefault="00AF4793" w:rsidP="002D2E2C">
            <w:pPr>
              <w:autoSpaceDE w:val="0"/>
              <w:autoSpaceDN w:val="0"/>
              <w:adjustRightInd w:val="0"/>
              <w:jc w:val="both"/>
              <w:rPr>
                <w:rFonts w:eastAsia="Calibri"/>
                <w:color w:val="000000"/>
                <w:lang w:val="fr-FR"/>
              </w:rPr>
            </w:pPr>
            <w:r w:rsidRPr="007634FF">
              <w:rPr>
                <w:rFonts w:eastAsia="Calibri"/>
                <w:b/>
                <w:bCs/>
                <w:color w:val="000000"/>
                <w:lang w:val="fr-FR"/>
              </w:rPr>
              <w:t xml:space="preserve">3. Documente pe care solicitanții trebuie să le prezinte pentru terenurile și clădirile aferente obiectivelor prevăzute în Planul de Afaceri </w:t>
            </w:r>
          </w:p>
          <w:p w:rsidR="00AF4793" w:rsidRPr="007634FF" w:rsidRDefault="00AF4793" w:rsidP="002D2E2C">
            <w:pPr>
              <w:jc w:val="both"/>
              <w:rPr>
                <w:lang w:val="fr-FR"/>
              </w:rPr>
            </w:pPr>
            <w:r w:rsidRPr="007634FF">
              <w:rPr>
                <w:rFonts w:eastAsia="Calibri"/>
                <w:color w:val="000000"/>
                <w:lang w:val="fr-FR"/>
              </w:rPr>
              <w:t xml:space="preserve">Pentru situaţia în care </w:t>
            </w:r>
            <w:r w:rsidRPr="007634FF">
              <w:rPr>
                <w:rFonts w:eastAsia="Calibri"/>
                <w:b/>
                <w:bCs/>
                <w:color w:val="000000"/>
                <w:lang w:val="fr-FR"/>
              </w:rPr>
              <w:t>terenul urmează să fie achiziţionat ulterior semnării Contractului de finanțare documentele de proprietate vor fi prezentate la a doua tranşa de plată</w:t>
            </w:r>
            <w:r w:rsidRPr="007634FF">
              <w:rPr>
                <w:rFonts w:eastAsia="Calibri"/>
                <w:color w:val="000000"/>
                <w:lang w:val="fr-FR"/>
              </w:rPr>
              <w:t xml:space="preserve">. </w:t>
            </w:r>
          </w:p>
        </w:tc>
      </w:tr>
      <w:tr w:rsidR="00AF4793" w:rsidRPr="007634FF"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AF4793" w:rsidRPr="007634FF" w:rsidRDefault="00AF4793" w:rsidP="002D2E2C">
            <w:pPr>
              <w:jc w:val="both"/>
              <w:rPr>
                <w:lang w:val="fr-FR"/>
              </w:rPr>
            </w:pPr>
            <w:r w:rsidRPr="007634FF">
              <w:rPr>
                <w:rFonts w:eastAsia="Calibri"/>
                <w:b/>
                <w:bCs/>
                <w:color w:val="000000"/>
                <w:lang w:val="fr-FR"/>
              </w:rPr>
              <w:t xml:space="preserve">3.1 Pentru proiectele care presupun realizarea de lucrări de construcție sau achiziția de utilaje/echipamente cu montaj, se va prezenta înscrisul care să certifice, după caz: </w:t>
            </w:r>
          </w:p>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pStyle w:val="NoSpacing"/>
              <w:ind w:left="426"/>
              <w:jc w:val="both"/>
              <w:rPr>
                <w:rFonts w:ascii="Times New Roman" w:eastAsia="Calibri" w:hAnsi="Times New Roman"/>
                <w:b/>
                <w:bCs/>
                <w:color w:val="000000"/>
                <w:sz w:val="24"/>
                <w:szCs w:val="24"/>
              </w:rPr>
            </w:pPr>
            <w:r w:rsidRPr="00AF4793">
              <w:rPr>
                <w:rFonts w:ascii="Times New Roman" w:eastAsia="Calibri" w:hAnsi="Times New Roman"/>
                <w:b/>
                <w:bCs/>
                <w:color w:val="000000"/>
                <w:sz w:val="24"/>
                <w:szCs w:val="24"/>
              </w:rPr>
              <w:t>a) Dreptul de proprietate privată</w:t>
            </w:r>
          </w:p>
          <w:p w:rsidR="00AF4793" w:rsidRPr="007634FF" w:rsidRDefault="00AF4793" w:rsidP="00AF4793">
            <w:pPr>
              <w:autoSpaceDE w:val="0"/>
              <w:autoSpaceDN w:val="0"/>
              <w:adjustRightInd w:val="0"/>
              <w:jc w:val="both"/>
              <w:rPr>
                <w:rFonts w:eastAsia="Calibri"/>
                <w:color w:val="000000"/>
                <w:lang w:val="fr-FR"/>
              </w:rPr>
            </w:pPr>
            <w:r w:rsidRPr="007634FF">
              <w:rPr>
                <w:rFonts w:eastAsia="Calibri"/>
                <w:color w:val="000000"/>
                <w:lang w:val="fr-FR"/>
              </w:rPr>
              <w:t xml:space="preserve">Actele doveditoare ale dreptului de proprietate privată, reprezentate de înscrisurile constatatoare ale unui act juridic civil, jurisdicțional sau administrativ cu efect constitutiv translativ sau declarativ de proprietate, precum: </w:t>
            </w:r>
          </w:p>
          <w:p w:rsidR="00AF4793" w:rsidRPr="007634FF" w:rsidRDefault="00AF4793" w:rsidP="00AF4793">
            <w:pPr>
              <w:autoSpaceDE w:val="0"/>
              <w:autoSpaceDN w:val="0"/>
              <w:adjustRightInd w:val="0"/>
              <w:jc w:val="both"/>
              <w:rPr>
                <w:rFonts w:eastAsia="Calibri"/>
                <w:color w:val="000000"/>
                <w:lang w:val="fr-FR"/>
              </w:rPr>
            </w:pPr>
            <w:r w:rsidRPr="007634FF">
              <w:rPr>
                <w:rFonts w:eastAsia="Calibri"/>
                <w:color w:val="000000"/>
                <w:lang w:val="fr-FR"/>
              </w:rPr>
              <w:t>- Actele juridice translative de proprietate, precum contractele de vânzare-cumpărare, donație, schimb, etc</w:t>
            </w:r>
          </w:p>
          <w:p w:rsidR="00AF4793" w:rsidRPr="007634FF" w:rsidRDefault="00AF4793" w:rsidP="00AF4793">
            <w:pPr>
              <w:autoSpaceDE w:val="0"/>
              <w:autoSpaceDN w:val="0"/>
              <w:adjustRightInd w:val="0"/>
              <w:jc w:val="both"/>
              <w:rPr>
                <w:rFonts w:eastAsia="Calibri"/>
                <w:color w:val="000000"/>
                <w:lang w:val="fr-FR"/>
              </w:rPr>
            </w:pPr>
            <w:r w:rsidRPr="007634FF">
              <w:rPr>
                <w:rFonts w:eastAsia="Calibri"/>
                <w:color w:val="000000"/>
                <w:lang w:val="fr-FR"/>
              </w:rPr>
              <w:t xml:space="preserve">- Actele juridice declarative de proprietate, precum împărțeala judiciară sau tranzacția; </w:t>
            </w:r>
          </w:p>
          <w:p w:rsidR="00AF4793" w:rsidRPr="007634FF" w:rsidRDefault="00AF4793" w:rsidP="00AF4793">
            <w:pPr>
              <w:autoSpaceDE w:val="0"/>
              <w:autoSpaceDN w:val="0"/>
              <w:adjustRightInd w:val="0"/>
              <w:jc w:val="both"/>
              <w:rPr>
                <w:rFonts w:eastAsia="Calibri"/>
                <w:color w:val="000000"/>
                <w:lang w:val="fr-FR"/>
              </w:rPr>
            </w:pPr>
            <w:r w:rsidRPr="007634FF">
              <w:rPr>
                <w:rFonts w:eastAsia="Calibri"/>
                <w:color w:val="000000"/>
                <w:lang w:val="fr-FR"/>
              </w:rPr>
              <w:t>- Actele jurisdicționale declarative, precum hotărârile judecătorești cu putere de res-</w:t>
            </w:r>
            <w:r w:rsidRPr="007634FF">
              <w:rPr>
                <w:rFonts w:eastAsia="Calibri"/>
                <w:b/>
                <w:bCs/>
                <w:color w:val="000000"/>
                <w:lang w:val="fr-FR"/>
              </w:rPr>
              <w:t>judicată</w:t>
            </w:r>
            <w:r w:rsidRPr="007634FF">
              <w:rPr>
                <w:rFonts w:eastAsia="Calibri"/>
                <w:color w:val="000000"/>
                <w:lang w:val="fr-FR"/>
              </w:rPr>
              <w:t xml:space="preserve">, de partaj, de constatare a uzucapiunii imobiliare, etc.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 Actele jurisdicționale, precum ordonanțele de adjudecare;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ind w:firstLine="567"/>
              <w:jc w:val="both"/>
              <w:rPr>
                <w:rFonts w:eastAsia="Calibri"/>
                <w:color w:val="000000"/>
              </w:rPr>
            </w:pPr>
            <w:r w:rsidRPr="00AF4793">
              <w:rPr>
                <w:rFonts w:eastAsia="Calibri"/>
                <w:b/>
                <w:bCs/>
                <w:color w:val="000000"/>
              </w:rPr>
              <w:t xml:space="preserve">b) Dreptul de concesiune - </w:t>
            </w:r>
            <w:r w:rsidRPr="00AF4793">
              <w:rPr>
                <w:rFonts w:eastAsia="Calibri"/>
                <w:color w:val="000000"/>
              </w:rPr>
              <w:t xml:space="preserve">Contract de concesiune, încheiat în conformitate cu legislaţia în vigoare,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În cazul contractului de concesiune pentru cladiri, acesta va fi însoțit de o adresă emisă de concedent care să specifice dacă pentru clădirea concesionată există solicitări privind retrocedarea. </w:t>
            </w:r>
          </w:p>
          <w:p w:rsidR="00AF4793" w:rsidRPr="007634FF" w:rsidRDefault="00AF4793" w:rsidP="00AF4793">
            <w:pPr>
              <w:autoSpaceDE w:val="0"/>
              <w:autoSpaceDN w:val="0"/>
              <w:adjustRightInd w:val="0"/>
              <w:jc w:val="both"/>
              <w:rPr>
                <w:rFonts w:eastAsia="Calibri"/>
                <w:color w:val="000000"/>
                <w:lang w:val="fr-FR"/>
              </w:rPr>
            </w:pPr>
            <w:r w:rsidRPr="007634FF">
              <w:rPr>
                <w:rFonts w:eastAsia="Calibri"/>
                <w:color w:val="000000"/>
                <w:lang w:val="fr-FR"/>
              </w:rPr>
              <w:t xml:space="preserve">În cazul contractului de concesiune pentru terenuri, acesta va fi însoțit de o adresă emisă de concedent care să specifice: </w:t>
            </w:r>
          </w:p>
          <w:p w:rsidR="00AF4793" w:rsidRPr="007634FF" w:rsidRDefault="00AF4793" w:rsidP="00AF4793">
            <w:pPr>
              <w:autoSpaceDE w:val="0"/>
              <w:autoSpaceDN w:val="0"/>
              <w:adjustRightInd w:val="0"/>
              <w:jc w:val="both"/>
              <w:rPr>
                <w:rFonts w:eastAsia="Calibri"/>
                <w:color w:val="000000"/>
                <w:lang w:val="fr-FR"/>
              </w:rPr>
            </w:pPr>
            <w:r w:rsidRPr="007634FF">
              <w:rPr>
                <w:rFonts w:eastAsia="Calibri"/>
                <w:color w:val="000000"/>
                <w:lang w:val="fr-FR"/>
              </w:rPr>
              <w:t xml:space="preserve">- suprafaţa concesionată la zi - dacă pentru suprafaţa concesionată există solicitări privind retrocedarea sau </w:t>
            </w:r>
            <w:r w:rsidRPr="007634FF">
              <w:rPr>
                <w:rFonts w:eastAsia="Calibri"/>
                <w:color w:val="000000"/>
                <w:lang w:val="fr-FR"/>
              </w:rPr>
              <w:lastRenderedPageBreak/>
              <w:t xml:space="preserve">diminuarea şi dacă da, să se menţioneze care este suprafaţa supusă acestui proces; </w:t>
            </w:r>
          </w:p>
          <w:p w:rsidR="00AF4793" w:rsidRPr="007634FF" w:rsidRDefault="00AF4793" w:rsidP="00AF4793">
            <w:pPr>
              <w:autoSpaceDE w:val="0"/>
              <w:autoSpaceDN w:val="0"/>
              <w:adjustRightInd w:val="0"/>
              <w:jc w:val="both"/>
              <w:rPr>
                <w:rFonts w:eastAsia="Calibri"/>
                <w:color w:val="000000"/>
                <w:lang w:val="fr-FR"/>
              </w:rPr>
            </w:pPr>
            <w:r w:rsidRPr="007634FF">
              <w:rPr>
                <w:rFonts w:eastAsia="Calibri"/>
                <w:color w:val="000000"/>
                <w:lang w:val="fr-FR"/>
              </w:rPr>
              <w:t xml:space="preserve">- situaţia privind respectarea clauzelor contractuale, dacă este în graficul de realizare a investiţiilor prevăzute în contract, dacă concesionarul şi-a respectat graficul de plată a redevenţei şi alte clauze.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lastRenderedPageBreak/>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ind w:firstLine="567"/>
              <w:jc w:val="both"/>
              <w:rPr>
                <w:rFonts w:eastAsia="Calibri"/>
                <w:color w:val="000000"/>
              </w:rPr>
            </w:pPr>
            <w:r w:rsidRPr="00AF4793">
              <w:rPr>
                <w:rFonts w:eastAsia="Calibri"/>
                <w:b/>
                <w:bCs/>
                <w:color w:val="000000"/>
              </w:rPr>
              <w:t xml:space="preserve">c) Dreptul de superficie </w:t>
            </w:r>
            <w:r w:rsidRPr="00AF4793">
              <w:rPr>
                <w:rFonts w:eastAsia="Calibri"/>
                <w:color w:val="000000"/>
              </w:rPr>
              <w:t xml:space="preserve">contract de superficie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AF4793" w:rsidRPr="00591A5C" w:rsidRDefault="00AF4793" w:rsidP="00F30447">
            <w:pPr>
              <w:jc w:val="both"/>
            </w:pPr>
            <w:r w:rsidRPr="00AF4793">
              <w:rPr>
                <w:rFonts w:eastAsia="Calibri"/>
                <w:color w:val="000000"/>
              </w:rPr>
              <w:t>D</w:t>
            </w:r>
            <w:r w:rsidR="00F30447">
              <w:rPr>
                <w:rFonts w:eastAsia="Calibri"/>
                <w:color w:val="000000"/>
              </w:rPr>
              <w:t>ocumentele de la punctele a, b ș</w:t>
            </w:r>
            <w:r w:rsidRPr="00AF4793">
              <w:rPr>
                <w:rFonts w:eastAsia="Calibri"/>
                <w:color w:val="000000"/>
              </w:rPr>
              <w:t xml:space="preserve">i c de mai sus vor fi însoțite de </w:t>
            </w:r>
            <w:r w:rsidRPr="00AF4793">
              <w:rPr>
                <w:rFonts w:eastAsia="Calibri"/>
                <w:b/>
                <w:bCs/>
                <w:color w:val="000000"/>
              </w:rPr>
              <w:t>documente cadastrale şi documente privind înscrierea imobilelor în evidențele de cadastru și carte funciară (extras de carte funciară pentru</w:t>
            </w:r>
            <w:r w:rsidR="00F30447">
              <w:rPr>
                <w:rFonts w:eastAsia="Calibri"/>
                <w:b/>
                <w:bCs/>
                <w:color w:val="000000"/>
              </w:rPr>
              <w:t xml:space="preserve"> informare din care să rezulte î</w:t>
            </w:r>
            <w:r w:rsidRPr="00AF4793">
              <w:rPr>
                <w:rFonts w:eastAsia="Calibri"/>
                <w:b/>
                <w:bCs/>
                <w:color w:val="000000"/>
              </w:rPr>
              <w:t xml:space="preserve">nscrierea dreptului în cartea funciară, precum și încheierea de carte funciară emisă de OCPI), </w:t>
            </w:r>
            <w:r w:rsidRPr="00AF4793">
              <w:rPr>
                <w:rFonts w:eastAsia="Calibri"/>
                <w:color w:val="000000"/>
              </w:rPr>
              <w:t>în termen de valabilitate la data depunerii (emis cu maxim 30 de zile înaintea depunerii proiectului)</w:t>
            </w:r>
          </w:p>
        </w:tc>
      </w:tr>
      <w:tr w:rsidR="00AF4793"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b/>
                <w:bCs/>
                <w:color w:val="000000"/>
              </w:rPr>
              <w:t xml:space="preserve">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finanțare care să certifice, după caz: </w:t>
            </w:r>
          </w:p>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7634FF" w:rsidRDefault="00AF4793" w:rsidP="00AF4793">
            <w:pPr>
              <w:autoSpaceDE w:val="0"/>
              <w:autoSpaceDN w:val="0"/>
              <w:adjustRightInd w:val="0"/>
              <w:jc w:val="both"/>
              <w:rPr>
                <w:rFonts w:eastAsia="Calibri"/>
                <w:color w:val="000000"/>
                <w:lang w:val="fr-FR"/>
              </w:rPr>
            </w:pPr>
            <w:r w:rsidRPr="007634FF">
              <w:rPr>
                <w:rFonts w:eastAsia="Calibri"/>
                <w:color w:val="000000"/>
                <w:lang w:val="fr-FR"/>
              </w:rPr>
              <w:t xml:space="preserve">a) dreptul de proprietate privată,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b) dreptul de concesiune,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c) dreptul de superficie,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d) dreptul de uzufruct;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7634FF" w:rsidRDefault="00AF4793" w:rsidP="00AF4793">
            <w:pPr>
              <w:autoSpaceDE w:val="0"/>
              <w:autoSpaceDN w:val="0"/>
              <w:adjustRightInd w:val="0"/>
              <w:jc w:val="both"/>
              <w:rPr>
                <w:rFonts w:eastAsia="Calibri"/>
                <w:color w:val="000000"/>
                <w:lang w:val="fr-FR"/>
              </w:rPr>
            </w:pPr>
            <w:r w:rsidRPr="007634FF">
              <w:rPr>
                <w:rFonts w:eastAsia="Calibri"/>
                <w:color w:val="000000"/>
                <w:lang w:val="fr-FR"/>
              </w:rPr>
              <w:t xml:space="preserve">e) dreptul de folosinţă cu titlu gratuit;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7634FF" w:rsidRDefault="00AF4793" w:rsidP="00AF4793">
            <w:pPr>
              <w:autoSpaceDE w:val="0"/>
              <w:autoSpaceDN w:val="0"/>
              <w:adjustRightInd w:val="0"/>
              <w:jc w:val="both"/>
              <w:rPr>
                <w:rFonts w:eastAsia="Calibri"/>
                <w:color w:val="000000"/>
                <w:lang w:val="fr-FR"/>
              </w:rPr>
            </w:pPr>
            <w:r w:rsidRPr="007634FF">
              <w:rPr>
                <w:rFonts w:eastAsia="Calibri"/>
                <w:color w:val="000000"/>
                <w:lang w:val="fr-FR"/>
              </w:rPr>
              <w:t xml:space="preserve">f) împrumutul de folosință (comodat)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7634FF" w:rsidRDefault="00AF4793" w:rsidP="00AF4793">
            <w:pPr>
              <w:autoSpaceDE w:val="0"/>
              <w:autoSpaceDN w:val="0"/>
              <w:adjustRightInd w:val="0"/>
              <w:jc w:val="both"/>
              <w:rPr>
                <w:rFonts w:eastAsia="Calibri"/>
                <w:color w:val="000000"/>
                <w:lang w:val="fr-FR"/>
              </w:rPr>
            </w:pPr>
            <w:r w:rsidRPr="007634FF">
              <w:rPr>
                <w:rFonts w:eastAsia="Calibri"/>
                <w:color w:val="000000"/>
                <w:lang w:val="fr-FR"/>
              </w:rPr>
              <w:t xml:space="preserve">g) dreptul de închiriere/locațiune.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7634FF"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F30447" w:rsidRDefault="00F30447" w:rsidP="00805690">
            <w:pPr>
              <w:autoSpaceDE w:val="0"/>
              <w:autoSpaceDN w:val="0"/>
              <w:adjustRightInd w:val="0"/>
              <w:jc w:val="both"/>
              <w:rPr>
                <w:rFonts w:eastAsia="Calibri"/>
                <w:b/>
                <w:bCs/>
                <w:color w:val="000000"/>
              </w:rPr>
            </w:pPr>
          </w:p>
          <w:p w:rsidR="00AF4793" w:rsidRPr="007634FF" w:rsidRDefault="00AF4793" w:rsidP="00805690">
            <w:pPr>
              <w:autoSpaceDE w:val="0"/>
              <w:autoSpaceDN w:val="0"/>
              <w:adjustRightInd w:val="0"/>
              <w:jc w:val="both"/>
              <w:rPr>
                <w:rFonts w:eastAsia="Calibri"/>
                <w:color w:val="000000"/>
                <w:lang w:val="fr-FR"/>
              </w:rPr>
            </w:pPr>
            <w:r w:rsidRPr="007634FF">
              <w:rPr>
                <w:rFonts w:eastAsia="Calibri"/>
                <w:b/>
                <w:bCs/>
                <w:color w:val="000000"/>
                <w:lang w:val="fr-FR"/>
              </w:rPr>
              <w:t xml:space="preserve">De ex.: contract de cesiune, contract de concesiune, contract de locațiune/închiriere, contract de comodat. </w:t>
            </w:r>
          </w:p>
          <w:p w:rsidR="00AF4793" w:rsidRPr="00AF4793" w:rsidRDefault="00AF4793" w:rsidP="00AF4793">
            <w:pPr>
              <w:pStyle w:val="NoSpacing"/>
              <w:jc w:val="both"/>
              <w:rPr>
                <w:rFonts w:ascii="Times New Roman" w:eastAsia="Calibri" w:hAnsi="Times New Roman"/>
                <w:b/>
                <w:bCs/>
                <w:color w:val="000000"/>
                <w:sz w:val="24"/>
                <w:szCs w:val="24"/>
              </w:rPr>
            </w:pPr>
            <w:r w:rsidRPr="00AF4793">
              <w:rPr>
                <w:rFonts w:ascii="Times New Roman" w:eastAsia="Calibri" w:hAnsi="Times New Roman"/>
                <w:b/>
                <w:bCs/>
                <w:color w:val="000000"/>
                <w:sz w:val="24"/>
                <w:szCs w:val="24"/>
              </w:rPr>
              <w:t>Definițiile drepturilor reale/ de creanță și ale tipurilor de contracte din cadrul acestui criteriu trebuie interpretate în accepţiunea Codului Civil în vigoare la data lansării prezentului ghid.</w:t>
            </w:r>
          </w:p>
          <w:p w:rsidR="00AF4793" w:rsidRPr="007634FF" w:rsidRDefault="00AF4793" w:rsidP="00AF4793">
            <w:pPr>
              <w:autoSpaceDE w:val="0"/>
              <w:autoSpaceDN w:val="0"/>
              <w:adjustRightInd w:val="0"/>
              <w:jc w:val="both"/>
              <w:rPr>
                <w:rFonts w:eastAsia="Calibri"/>
                <w:color w:val="000000"/>
                <w:lang w:val="fr-FR"/>
              </w:rPr>
            </w:pPr>
            <w:r w:rsidRPr="007634FF">
              <w:rPr>
                <w:rFonts w:eastAsia="Calibri"/>
                <w:b/>
                <w:bCs/>
                <w:color w:val="000000"/>
                <w:lang w:val="fr-FR"/>
              </w:rPr>
              <w:t xml:space="preserve">Înscrisurile menționate la punctul 3.2 se vor depune respectand una dintre cele 2 condiţii (situaţii) de mai jos: </w:t>
            </w:r>
          </w:p>
          <w:p w:rsidR="00AF4793" w:rsidRPr="007634FF" w:rsidRDefault="00AF4793" w:rsidP="00AF4793">
            <w:pPr>
              <w:autoSpaceDE w:val="0"/>
              <w:autoSpaceDN w:val="0"/>
              <w:adjustRightInd w:val="0"/>
              <w:jc w:val="both"/>
              <w:rPr>
                <w:rFonts w:eastAsia="Calibri"/>
                <w:color w:val="000000"/>
                <w:lang w:val="fr-FR"/>
              </w:rPr>
            </w:pPr>
            <w:r w:rsidRPr="007634FF">
              <w:rPr>
                <w:rFonts w:eastAsia="Calibri"/>
                <w:b/>
                <w:bCs/>
                <w:color w:val="000000"/>
                <w:lang w:val="fr-FR"/>
              </w:rPr>
              <w:t xml:space="preserve">A. vor fi depuse în copie și însoțite de: </w:t>
            </w:r>
          </w:p>
          <w:p w:rsidR="00AF4793" w:rsidRPr="007634FF" w:rsidRDefault="00AF4793" w:rsidP="00AF4793">
            <w:pPr>
              <w:autoSpaceDE w:val="0"/>
              <w:autoSpaceDN w:val="0"/>
              <w:adjustRightInd w:val="0"/>
              <w:jc w:val="both"/>
              <w:rPr>
                <w:rFonts w:eastAsia="Calibri"/>
                <w:color w:val="000000"/>
                <w:lang w:val="fr-FR"/>
              </w:rPr>
            </w:pPr>
            <w:r w:rsidRPr="007634FF">
              <w:rPr>
                <w:rFonts w:eastAsia="Calibri"/>
                <w:color w:val="000000"/>
                <w:lang w:val="fr-FR"/>
              </w:rPr>
              <w:t xml:space="preserve">- </w:t>
            </w:r>
            <w:r w:rsidRPr="007634FF">
              <w:rPr>
                <w:rFonts w:eastAsia="Calibri"/>
                <w:b/>
                <w:bCs/>
                <w:color w:val="000000"/>
                <w:lang w:val="fr-FR"/>
              </w:rPr>
              <w:t>Documente cadastrale şi documente privind înscrierea imobilelor în evidențele de cadastru și carte funciară (extras de carte funciară pentru</w:t>
            </w:r>
            <w:r w:rsidR="00F30447" w:rsidRPr="007634FF">
              <w:rPr>
                <w:rFonts w:eastAsia="Calibri"/>
                <w:b/>
                <w:bCs/>
                <w:color w:val="000000"/>
                <w:lang w:val="fr-FR"/>
              </w:rPr>
              <w:t xml:space="preserve"> informare din care să rezulte î</w:t>
            </w:r>
            <w:r w:rsidRPr="007634FF">
              <w:rPr>
                <w:rFonts w:eastAsia="Calibri"/>
                <w:b/>
                <w:bCs/>
                <w:color w:val="000000"/>
                <w:lang w:val="fr-FR"/>
              </w:rPr>
              <w:t xml:space="preserve">nscrierea dreptului în cartea funciară, precum și încheierea de carte funciară emisă de OCPI), </w:t>
            </w:r>
            <w:r w:rsidRPr="007634FF">
              <w:rPr>
                <w:rFonts w:eastAsia="Calibri"/>
                <w:color w:val="000000"/>
                <w:lang w:val="fr-FR"/>
              </w:rPr>
              <w:t xml:space="preserve">în termen de valabilitate la data depunerii (emis cu maxim 30 de zile înaintea depunerii proiectului) </w:t>
            </w:r>
          </w:p>
          <w:p w:rsidR="00AF4793" w:rsidRPr="007634FF" w:rsidRDefault="00AF4793" w:rsidP="00AF4793">
            <w:pPr>
              <w:autoSpaceDE w:val="0"/>
              <w:autoSpaceDN w:val="0"/>
              <w:adjustRightInd w:val="0"/>
              <w:jc w:val="both"/>
              <w:rPr>
                <w:rFonts w:eastAsia="Calibri"/>
                <w:b/>
                <w:bCs/>
                <w:color w:val="000000"/>
                <w:lang w:val="fr-FR"/>
              </w:rPr>
            </w:pPr>
            <w:r w:rsidRPr="007634FF">
              <w:rPr>
                <w:rFonts w:eastAsia="Calibri"/>
                <w:b/>
                <w:bCs/>
                <w:color w:val="000000"/>
                <w:lang w:val="fr-FR"/>
              </w:rPr>
              <w:t xml:space="preserve">B. vor fi încheiate în formă autentică de către un notar public sau emise de o autoritate publică sau dobândite printr-o hotărâre judecătorească. </w:t>
            </w:r>
          </w:p>
          <w:p w:rsidR="00F30447" w:rsidRPr="007634FF" w:rsidRDefault="00AF4793" w:rsidP="00AF4793">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bCs/>
                <w:color w:val="000000"/>
                <w:lang w:val="fr-FR"/>
              </w:rPr>
            </w:pPr>
            <w:r w:rsidRPr="007634FF">
              <w:rPr>
                <w:rFonts w:eastAsia="Calibri"/>
                <w:b/>
                <w:bCs/>
                <w:color w:val="000000"/>
                <w:lang w:val="fr-FR"/>
              </w:rPr>
              <w:t xml:space="preserve">Atenție! </w:t>
            </w:r>
          </w:p>
          <w:p w:rsidR="00AF4793" w:rsidRPr="007634FF" w:rsidRDefault="00AF4793" w:rsidP="00805690">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color w:val="000000"/>
                <w:lang w:val="fr-FR"/>
              </w:rPr>
            </w:pPr>
            <w:r w:rsidRPr="007634FF">
              <w:rPr>
                <w:rFonts w:eastAsia="Calibri"/>
                <w:b/>
                <w:bCs/>
                <w:color w:val="000000"/>
                <w:lang w:val="fr-FR"/>
              </w:rPr>
              <w:t xml:space="preserve">Nu se acceptă documente cu încheiere de dată certă emise </w:t>
            </w:r>
            <w:r w:rsidRPr="007634FF">
              <w:rPr>
                <w:rFonts w:eastAsia="Calibri"/>
                <w:b/>
                <w:color w:val="000000"/>
                <w:lang w:val="fr-FR"/>
              </w:rPr>
              <w:t xml:space="preserve">de către un notar public. </w:t>
            </w:r>
          </w:p>
          <w:p w:rsidR="00F30447" w:rsidRPr="007634FF" w:rsidRDefault="00F30447" w:rsidP="00805690">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color w:val="000000"/>
                <w:lang w:val="fr-FR"/>
              </w:rPr>
            </w:pPr>
          </w:p>
          <w:p w:rsidR="00F30447" w:rsidRPr="007634FF" w:rsidRDefault="00AF4793" w:rsidP="00AF4793">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bCs/>
                <w:color w:val="000000"/>
                <w:lang w:val="fr-FR"/>
              </w:rPr>
            </w:pPr>
            <w:r w:rsidRPr="007634FF">
              <w:rPr>
                <w:rFonts w:eastAsia="Calibri"/>
                <w:b/>
                <w:bCs/>
                <w:color w:val="000000"/>
                <w:lang w:val="fr-FR"/>
              </w:rPr>
              <w:t>Atenţie!</w:t>
            </w:r>
          </w:p>
          <w:p w:rsidR="00AF4793" w:rsidRPr="007634FF" w:rsidRDefault="00AF4793" w:rsidP="00805690">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color w:val="000000"/>
                <w:lang w:val="fr-FR"/>
              </w:rPr>
            </w:pPr>
            <w:r w:rsidRPr="007634FF">
              <w:rPr>
                <w:rFonts w:eastAsia="Calibri"/>
                <w:b/>
                <w:bCs/>
                <w:color w:val="000000"/>
                <w:lang w:val="fr-FR"/>
              </w:rPr>
              <w:t xml:space="preserve"> </w:t>
            </w:r>
            <w:r w:rsidRPr="007634FF">
              <w:rPr>
                <w:rFonts w:eastAsia="Calibri"/>
                <w:b/>
                <w:color w:val="000000"/>
                <w:lang w:val="fr-FR"/>
              </w:rPr>
              <w:t xml:space="preserve">În situaţia în care imobilul pe care se execută investiţia nu este liber de sarcini ( ipotecat în vederea constituirii unui credit) se va depune acordul creditorului privind execuţia investiţiei şi graficul de rambursare a creditului. </w:t>
            </w:r>
            <w:r w:rsidRPr="007634FF">
              <w:rPr>
                <w:rFonts w:eastAsia="Calibri"/>
                <w:b/>
                <w:i/>
                <w:iCs/>
                <w:color w:val="000000"/>
                <w:lang w:val="fr-FR"/>
              </w:rPr>
              <w:t xml:space="preserve">Acest document va fi adăugat la Cererea de finanțare în câmpul ‘’Alte documente” </w:t>
            </w:r>
          </w:p>
          <w:p w:rsidR="00AF4793" w:rsidRPr="007634FF" w:rsidRDefault="00AF4793" w:rsidP="00AF4793">
            <w:pPr>
              <w:autoSpaceDE w:val="0"/>
              <w:autoSpaceDN w:val="0"/>
              <w:adjustRightInd w:val="0"/>
              <w:jc w:val="both"/>
              <w:rPr>
                <w:rFonts w:eastAsia="Calibri"/>
                <w:color w:val="000000"/>
                <w:lang w:val="fr-FR"/>
              </w:rPr>
            </w:pPr>
            <w:r w:rsidRPr="007634FF">
              <w:rPr>
                <w:rFonts w:eastAsia="Calibri"/>
                <w:color w:val="000000"/>
                <w:lang w:val="fr-FR"/>
              </w:rPr>
              <w:t xml:space="preserve">Clarificarea documentelor de proprietate de prezentat la depunerea Cererii de finanțare în cazul PFA,II, IF, care deţin în coproprietate soţ/soţie, terenul aferent investiţiei, în calitate de persoane fizice până la autorizarea conform OUG 44/2008: </w:t>
            </w:r>
          </w:p>
          <w:p w:rsidR="00AF4793" w:rsidRPr="007634FF" w:rsidRDefault="00AF4793" w:rsidP="00AF4793">
            <w:pPr>
              <w:autoSpaceDE w:val="0"/>
              <w:autoSpaceDN w:val="0"/>
              <w:adjustRightInd w:val="0"/>
              <w:jc w:val="both"/>
              <w:rPr>
                <w:rFonts w:eastAsia="Calibri"/>
                <w:color w:val="000000"/>
                <w:lang w:val="fr-FR"/>
              </w:rPr>
            </w:pPr>
            <w:r w:rsidRPr="007634FF">
              <w:rPr>
                <w:rFonts w:eastAsia="Calibri"/>
                <w:i/>
                <w:iCs/>
                <w:color w:val="000000"/>
                <w:lang w:val="fr-FR"/>
              </w:rPr>
              <w:lastRenderedPageBreak/>
              <w:t xml:space="preserve">“În cazul solicitanţilor Persoane Fizice Autorizate, Întreprinderi Individuale sau Întreprinderi Familiale, care deţin în proprietate terenul aferent investiţiei, în calitate de persoane fizice împreună cu soţul/soţia, este necesar să prezinte la depunerea Cererii de finanțare,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Ambele documente vor fi încheiate la notariat în formă autentică. </w:t>
            </w:r>
          </w:p>
          <w:p w:rsidR="00AF4793" w:rsidRPr="007634FF" w:rsidRDefault="00AF4793" w:rsidP="00805690">
            <w:pPr>
              <w:autoSpaceDE w:val="0"/>
              <w:autoSpaceDN w:val="0"/>
              <w:adjustRightInd w:val="0"/>
              <w:jc w:val="both"/>
              <w:rPr>
                <w:rFonts w:eastAsia="Calibri"/>
                <w:color w:val="000000"/>
                <w:lang w:val="fr-FR"/>
              </w:rPr>
            </w:pPr>
            <w:r w:rsidRPr="007634FF">
              <w:rPr>
                <w:rFonts w:eastAsia="Calibri"/>
                <w:i/>
                <w:iCs/>
                <w:color w:val="000000"/>
                <w:lang w:val="fr-FR"/>
              </w:rPr>
              <w:t xml:space="preserve">Aceste documente vor fi adăugate la Cererea de finanțare în câmpul ‘’Alte documente”. </w:t>
            </w:r>
          </w:p>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7634FF" w:rsidRDefault="00805690" w:rsidP="00805690">
            <w:pPr>
              <w:autoSpaceDE w:val="0"/>
              <w:autoSpaceDN w:val="0"/>
              <w:adjustRightInd w:val="0"/>
              <w:jc w:val="both"/>
              <w:rPr>
                <w:rFonts w:eastAsia="Calibri"/>
                <w:color w:val="000000"/>
                <w:lang w:val="fr-FR"/>
              </w:rPr>
            </w:pPr>
            <w:r w:rsidRPr="007634FF">
              <w:rPr>
                <w:rFonts w:eastAsia="Calibri"/>
                <w:b/>
                <w:bCs/>
                <w:color w:val="000000"/>
                <w:lang w:val="fr-FR"/>
              </w:rPr>
              <w:lastRenderedPageBreak/>
              <w:t xml:space="preserve">4. Extras din Registrul agricol – </w:t>
            </w:r>
            <w:r w:rsidRPr="007634FF">
              <w:rPr>
                <w:rFonts w:eastAsia="Calibri"/>
                <w:color w:val="000000"/>
                <w:lang w:val="fr-FR"/>
              </w:rPr>
              <w:t xml:space="preserve">în copie cu ştampila primăriei şi menţiunea „Conform cu originalul” pentru </w:t>
            </w:r>
            <w:r w:rsidRPr="007634FF">
              <w:rPr>
                <w:rFonts w:eastAsia="Calibri"/>
                <w:b/>
                <w:bCs/>
                <w:color w:val="000000"/>
                <w:lang w:val="fr-FR"/>
              </w:rPr>
              <w:t xml:space="preserve">dovedirea calităţii de membru al gospodăriei agricole </w:t>
            </w:r>
            <w:r w:rsidRPr="007634FF">
              <w:rPr>
                <w:rFonts w:eastAsia="Calibri"/>
                <w:color w:val="000000"/>
                <w:lang w:val="fr-FR"/>
              </w:rPr>
              <w:t xml:space="preserve">care desfășoară activitate agricolă pe </w:t>
            </w:r>
            <w:r w:rsidRPr="007634FF">
              <w:rPr>
                <w:rFonts w:eastAsia="Calibri"/>
                <w:b/>
                <w:bCs/>
                <w:color w:val="000000"/>
                <w:lang w:val="fr-FR"/>
              </w:rPr>
              <w:t xml:space="preserve">suprafețe de teren mai mici de 0,3 ha.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5. </w:t>
            </w:r>
            <w:r w:rsidRPr="00805690">
              <w:rPr>
                <w:rFonts w:eastAsia="Calibri"/>
                <w:color w:val="000000"/>
              </w:rPr>
              <w:t xml:space="preserve">Pentru întreprinderile care au autorizat/autorizate codul/codurile CAEN propus/propuse prin proiect se solicită obligatoriu o </w:t>
            </w:r>
            <w:r w:rsidRPr="00805690">
              <w:rPr>
                <w:rFonts w:eastAsia="Calibri"/>
                <w:b/>
                <w:bCs/>
                <w:color w:val="000000"/>
              </w:rPr>
              <w:t xml:space="preserve">Declaratie întocmită și asumată prin semnatură de un expert </w:t>
            </w:r>
            <w:r w:rsidRPr="00805690">
              <w:rPr>
                <w:rFonts w:eastAsia="Calibri"/>
                <w:color w:val="000000"/>
              </w:rPr>
              <w:t xml:space="preserve">contabil , din care să reiasă faptul că întreprinderea nu a desfășurat niciodată activitatea/activitățile pentru care a solicitat finanțare și/sau din care să rezulte că veniturile din activitățile agricole reprezintă cel puțin 50% din veniturile de exploatare ale solicitantului.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6. Copia actului de identitate </w:t>
            </w:r>
            <w:r w:rsidRPr="00805690">
              <w:rPr>
                <w:rFonts w:eastAsia="Calibri"/>
                <w:color w:val="000000"/>
              </w:rPr>
              <w:t xml:space="preserve">pentru reprezentantul legal de proiect (asociat unic/asociat majoritar/administrator/ PFA, titular II, membru IF).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r w:rsidRPr="00591A5C">
              <w:rPr>
                <w:lang w:val="ro-RO"/>
              </w:rPr>
              <w:sym w:font="Wingdings" w:char="F06F"/>
            </w:r>
          </w:p>
        </w:tc>
      </w:tr>
      <w:tr w:rsidR="00805690" w:rsidRPr="007634FF"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805690" w:rsidRPr="007634FF" w:rsidRDefault="00805690" w:rsidP="00A609D8">
            <w:pPr>
              <w:ind w:left="141" w:hanging="141"/>
              <w:rPr>
                <w:lang w:val="fr-FR"/>
              </w:rPr>
            </w:pPr>
            <w:r w:rsidRPr="007634FF">
              <w:rPr>
                <w:rFonts w:eastAsia="Calibri"/>
                <w:bCs/>
                <w:color w:val="000000"/>
                <w:lang w:val="fr-FR"/>
              </w:rPr>
              <w:t>7. Documente care atestă forma de organizare a solicitantului</w:t>
            </w:r>
            <w:r w:rsidRPr="007634FF">
              <w:rPr>
                <w:rFonts w:eastAsia="Calibri"/>
                <w:color w:val="000000"/>
                <w:lang w:val="fr-FR"/>
              </w:rPr>
              <w:t xml:space="preserve">. </w:t>
            </w:r>
          </w:p>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7634FF" w:rsidRDefault="00805690" w:rsidP="00805690">
            <w:pPr>
              <w:autoSpaceDE w:val="0"/>
              <w:autoSpaceDN w:val="0"/>
              <w:adjustRightInd w:val="0"/>
              <w:jc w:val="both"/>
              <w:rPr>
                <w:rFonts w:eastAsia="Calibri"/>
                <w:color w:val="000000"/>
                <w:lang w:val="fr-FR"/>
              </w:rPr>
            </w:pPr>
            <w:r w:rsidRPr="007634FF">
              <w:rPr>
                <w:rFonts w:eastAsia="Calibri"/>
                <w:b/>
                <w:bCs/>
                <w:color w:val="000000"/>
                <w:lang w:val="fr-FR"/>
              </w:rPr>
              <w:t xml:space="preserve">7.1 Hotărâre judecătorească </w:t>
            </w:r>
            <w:r w:rsidRPr="007634FF">
              <w:rPr>
                <w:rFonts w:eastAsia="Calibri"/>
                <w:color w:val="000000"/>
                <w:lang w:val="fr-FR"/>
              </w:rPr>
              <w:t xml:space="preserve">definitivă pronunţată pe baza actului de constituire și a statutului propriu în cazul Societăţilor agricole, însoțită de Statutul Societății agricole;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pStyle w:val="Default"/>
              <w:jc w:val="both"/>
              <w:rPr>
                <w:rFonts w:eastAsia="Calibri"/>
              </w:rPr>
            </w:pPr>
            <w:r w:rsidRPr="00805690">
              <w:rPr>
                <w:rFonts w:eastAsia="Calibri"/>
                <w:b/>
                <w:bCs/>
              </w:rPr>
              <w:t>7</w:t>
            </w:r>
            <w:r w:rsidRPr="00805690">
              <w:rPr>
                <w:rFonts w:eastAsia="Calibri"/>
              </w:rPr>
              <w:t>.</w:t>
            </w:r>
            <w:r w:rsidRPr="00805690">
              <w:rPr>
                <w:rFonts w:eastAsia="Calibri"/>
                <w:b/>
                <w:bCs/>
              </w:rPr>
              <w:t xml:space="preserve">2 Act constitutiv </w:t>
            </w:r>
            <w:r w:rsidRPr="00805690">
              <w:rPr>
                <w:rFonts w:eastAsia="Calibri"/>
              </w:rPr>
              <w:t>pentru Societatea cooperativă agricolă</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pStyle w:val="Default"/>
              <w:jc w:val="both"/>
              <w:rPr>
                <w:rFonts w:eastAsia="Calibri"/>
              </w:rPr>
            </w:pPr>
            <w:r w:rsidRPr="00805690">
              <w:rPr>
                <w:rFonts w:eastAsia="Calibri"/>
                <w:b/>
              </w:rPr>
              <w:t xml:space="preserve">8. </w:t>
            </w:r>
            <w:r w:rsidRPr="00805690">
              <w:rPr>
                <w:rFonts w:eastAsia="Calibri"/>
                <w:b/>
                <w:bCs/>
              </w:rPr>
              <w:t xml:space="preserve">Declaraţia privind încadrarea în categoria micro-intreprinderilor/ întreprinderilor mici </w:t>
            </w:r>
            <w:r w:rsidRPr="00805690">
              <w:rPr>
                <w:rFonts w:eastAsia="Calibri"/>
              </w:rPr>
              <w:t xml:space="preserve">(Anexa 6.1 din Ghidul solicitantului). Aceasta trebuie să fie semnată de persoana autorizată să reprezinte întreprinderea.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7634FF" w:rsidRDefault="00805690" w:rsidP="00805690">
            <w:pPr>
              <w:autoSpaceDE w:val="0"/>
              <w:autoSpaceDN w:val="0"/>
              <w:adjustRightInd w:val="0"/>
              <w:jc w:val="both"/>
              <w:rPr>
                <w:rFonts w:eastAsia="Calibri"/>
                <w:color w:val="000000"/>
                <w:lang w:val="fr-FR"/>
              </w:rPr>
            </w:pPr>
            <w:r w:rsidRPr="007634FF">
              <w:rPr>
                <w:rFonts w:eastAsia="Calibri"/>
                <w:b/>
                <w:bCs/>
                <w:color w:val="000000"/>
                <w:lang w:val="fr-FR"/>
              </w:rPr>
              <w:t>9.</w:t>
            </w:r>
            <w:r w:rsidRPr="007634FF">
              <w:rPr>
                <w:rFonts w:eastAsia="Calibri"/>
                <w:color w:val="000000"/>
                <w:lang w:val="fr-FR"/>
              </w:rPr>
              <w:t xml:space="preserve"> </w:t>
            </w:r>
            <w:r w:rsidRPr="007634FF">
              <w:rPr>
                <w:rFonts w:eastAsia="Calibri"/>
                <w:b/>
                <w:bCs/>
                <w:color w:val="000000"/>
                <w:lang w:val="fr-FR"/>
              </w:rPr>
              <w:t xml:space="preserve">Declaraţie pe propria răspundere </w:t>
            </w:r>
            <w:r w:rsidRPr="007634FF">
              <w:rPr>
                <w:rFonts w:eastAsia="Calibri"/>
                <w:color w:val="000000"/>
                <w:lang w:val="fr-FR"/>
              </w:rPr>
              <w:t xml:space="preserve">a solicitantului privind respectarea regulii de </w:t>
            </w:r>
            <w:r w:rsidRPr="007634FF">
              <w:rPr>
                <w:rFonts w:eastAsia="Calibri"/>
                <w:b/>
                <w:bCs/>
                <w:color w:val="000000"/>
                <w:lang w:val="fr-FR"/>
              </w:rPr>
              <w:t xml:space="preserve">cumul a ajutoarelor de minimis </w:t>
            </w:r>
            <w:r w:rsidRPr="007634FF">
              <w:rPr>
                <w:rFonts w:eastAsia="Calibri"/>
                <w:color w:val="000000"/>
                <w:lang w:val="fr-FR"/>
              </w:rPr>
              <w:t xml:space="preserve">(Anexa 6.2 din Ghidul solicitantului).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7634FF" w:rsidRDefault="00805690" w:rsidP="00805690">
            <w:pPr>
              <w:autoSpaceDE w:val="0"/>
              <w:autoSpaceDN w:val="0"/>
              <w:adjustRightInd w:val="0"/>
              <w:jc w:val="both"/>
              <w:rPr>
                <w:rFonts w:eastAsia="Calibri"/>
                <w:color w:val="000000"/>
                <w:lang w:val="fr-FR"/>
              </w:rPr>
            </w:pPr>
            <w:r w:rsidRPr="00805690">
              <w:rPr>
                <w:rFonts w:eastAsia="Calibri"/>
                <w:b/>
                <w:color w:val="000000"/>
              </w:rPr>
              <w:t>10.</w:t>
            </w:r>
            <w:r w:rsidRPr="00805690">
              <w:rPr>
                <w:rFonts w:eastAsia="Calibri"/>
                <w:color w:val="000000"/>
              </w:rPr>
              <w:t xml:space="preserve"> </w:t>
            </w:r>
            <w:r w:rsidRPr="00805690">
              <w:rPr>
                <w:rFonts w:eastAsia="Calibri"/>
                <w:b/>
                <w:bCs/>
                <w:color w:val="000000"/>
              </w:rPr>
              <w:t xml:space="preserve">Declaraţie pe propria răspundere </w:t>
            </w:r>
            <w:r w:rsidRPr="00805690">
              <w:rPr>
                <w:rFonts w:eastAsia="Calibri"/>
                <w:color w:val="000000"/>
              </w:rPr>
              <w:t xml:space="preserve">a solicitantului privind neîncadrarea în categoria ’’firme în dificultate’’ (Anexa 6.3 din Ghidul solicitantului), semnată de persoana autorizată să reprezinte întreprinderea, conform legii. </w:t>
            </w:r>
            <w:r w:rsidRPr="007634FF">
              <w:rPr>
                <w:rFonts w:eastAsia="Calibri"/>
                <w:color w:val="000000"/>
                <w:lang w:val="fr-FR"/>
              </w:rPr>
              <w:t xml:space="preserve">Declaraţia va fi dată de toţi solicitanţii cu excepţia PFA-urilor, întreprinderilor individuale, întreprinderilor familiale şi a societăţilor cu activitate de mai puţin de 2 ani fiscali.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7634FF" w:rsidRDefault="00805690" w:rsidP="00805690">
            <w:pPr>
              <w:autoSpaceDE w:val="0"/>
              <w:autoSpaceDN w:val="0"/>
              <w:adjustRightInd w:val="0"/>
              <w:jc w:val="both"/>
              <w:rPr>
                <w:rFonts w:eastAsia="Calibri"/>
                <w:color w:val="000000"/>
                <w:lang w:val="fr-FR"/>
              </w:rPr>
            </w:pPr>
            <w:r w:rsidRPr="007634FF">
              <w:rPr>
                <w:rFonts w:eastAsia="Calibri"/>
                <w:b/>
                <w:bCs/>
                <w:color w:val="000000"/>
                <w:lang w:val="fr-FR"/>
              </w:rPr>
              <w:t xml:space="preserve">11. Declaraţie pe propria răspundere </w:t>
            </w:r>
            <w:r w:rsidRPr="007634FF">
              <w:rPr>
                <w:rFonts w:eastAsia="Calibri"/>
                <w:color w:val="000000"/>
                <w:lang w:val="fr-FR"/>
              </w:rPr>
              <w:t xml:space="preserve">a solicitantului că nu a beneficiat de servicii de consiliere prin Măsura 02 (Anexa 6.4 din Ghidul solicitantului)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12. Declarație pe propria răspundere </w:t>
            </w:r>
            <w:r w:rsidRPr="00805690">
              <w:rPr>
                <w:rFonts w:eastAsia="Calibri"/>
                <w:color w:val="000000"/>
              </w:rPr>
              <w:t xml:space="preserve">că nici solicitantul şi nici un alt membru al gospodăriei nu a mai solicitat în aceeași sesiune/beneficiat de sprijin financiar nerambursabil forfetar pe M 6.2/6A.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13. Alte documente </w:t>
            </w:r>
            <w:r w:rsidRPr="00805690">
              <w:rPr>
                <w:rFonts w:eastAsia="Calibri"/>
                <w:color w:val="000000"/>
              </w:rPr>
              <w:t xml:space="preserve">(după caz) </w:t>
            </w:r>
          </w:p>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306143" w:rsidRDefault="00805690" w:rsidP="00805690">
            <w:pPr>
              <w:autoSpaceDE w:val="0"/>
              <w:autoSpaceDN w:val="0"/>
              <w:adjustRightInd w:val="0"/>
              <w:jc w:val="both"/>
              <w:rPr>
                <w:rFonts w:eastAsia="Calibri"/>
                <w:b/>
                <w:bCs/>
                <w:color w:val="000000"/>
              </w:rPr>
            </w:pP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A609D8"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609D8" w:rsidRPr="00591A5C" w:rsidRDefault="00A609D8" w:rsidP="00A609D8">
            <w:pPr>
              <w:tabs>
                <w:tab w:val="num" w:pos="1080"/>
              </w:tabs>
              <w:jc w:val="both"/>
              <w:rPr>
                <w:lang w:val="pt-BR"/>
              </w:rPr>
            </w:pPr>
          </w:p>
        </w:tc>
        <w:tc>
          <w:tcPr>
            <w:tcW w:w="563" w:type="dxa"/>
            <w:tcBorders>
              <w:top w:val="single" w:sz="4" w:space="0" w:color="auto"/>
              <w:left w:val="single" w:sz="4" w:space="0" w:color="auto"/>
              <w:bottom w:val="single" w:sz="4" w:space="0" w:color="auto"/>
              <w:right w:val="single" w:sz="4" w:space="0" w:color="auto"/>
            </w:tcBorders>
          </w:tcPr>
          <w:p w:rsidR="00A609D8" w:rsidRPr="00591A5C" w:rsidRDefault="00A609D8" w:rsidP="00A609D8">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609D8" w:rsidRPr="00591A5C" w:rsidRDefault="00A609D8" w:rsidP="00A609D8">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609D8" w:rsidRPr="00306143" w:rsidRDefault="00A609D8" w:rsidP="00A609D8"/>
        </w:tc>
        <w:tc>
          <w:tcPr>
            <w:tcW w:w="1385" w:type="dxa"/>
            <w:tcBorders>
              <w:top w:val="single" w:sz="4" w:space="0" w:color="auto"/>
              <w:left w:val="single" w:sz="4" w:space="0" w:color="auto"/>
              <w:bottom w:val="single" w:sz="4" w:space="0" w:color="auto"/>
              <w:right w:val="single" w:sz="4" w:space="0" w:color="auto"/>
            </w:tcBorders>
          </w:tcPr>
          <w:p w:rsidR="00A609D8" w:rsidRPr="00591A5C" w:rsidRDefault="00A609D8" w:rsidP="00A609D8"/>
        </w:tc>
      </w:tr>
    </w:tbl>
    <w:p w:rsidR="00A609D8" w:rsidRDefault="00A609D8" w:rsidP="00591A5C">
      <w:pPr>
        <w:rPr>
          <w:b/>
          <w:u w:val="single"/>
        </w:rPr>
      </w:pPr>
    </w:p>
    <w:p w:rsidR="00F30447" w:rsidRDefault="00F30447" w:rsidP="00591A5C">
      <w:pPr>
        <w:rPr>
          <w:b/>
          <w:u w:val="single"/>
        </w:rPr>
      </w:pPr>
    </w:p>
    <w:p w:rsidR="00591A5C" w:rsidRPr="007634FF" w:rsidRDefault="00591A5C" w:rsidP="00591A5C">
      <w:pPr>
        <w:rPr>
          <w:b/>
          <w:u w:val="single"/>
          <w:lang w:val="fr-FR"/>
        </w:rPr>
      </w:pPr>
      <w:r w:rsidRPr="007634FF">
        <w:rPr>
          <w:b/>
          <w:u w:val="single"/>
          <w:lang w:val="fr-FR"/>
        </w:rPr>
        <w:t>III/ Concluzia verificării conformităţii</w:t>
      </w:r>
    </w:p>
    <w:p w:rsidR="002F69CD" w:rsidRDefault="002F69CD" w:rsidP="00591A5C">
      <w:pPr>
        <w:tabs>
          <w:tab w:val="left" w:pos="720"/>
          <w:tab w:val="left" w:pos="1440"/>
          <w:tab w:val="left" w:pos="2865"/>
        </w:tabs>
        <w:jc w:val="both"/>
        <w:rPr>
          <w:b/>
          <w:lang w:val="pt-BR"/>
        </w:rPr>
      </w:pPr>
    </w:p>
    <w:p w:rsidR="002F69CD" w:rsidRDefault="00591A5C" w:rsidP="00591A5C">
      <w:pPr>
        <w:tabs>
          <w:tab w:val="left" w:pos="720"/>
          <w:tab w:val="left" w:pos="1440"/>
          <w:tab w:val="left" w:pos="2865"/>
        </w:tabs>
        <w:jc w:val="both"/>
        <w:rPr>
          <w:lang w:val="pt-BR"/>
        </w:rPr>
      </w:pPr>
      <w:r w:rsidRPr="00591A5C">
        <w:rPr>
          <w:b/>
          <w:lang w:val="pt-BR"/>
        </w:rPr>
        <w:t>Cer</w:t>
      </w:r>
      <w:r w:rsidR="00F30447">
        <w:rPr>
          <w:b/>
          <w:lang w:val="pt-BR"/>
        </w:rPr>
        <w:t>erea de Finanț</w:t>
      </w:r>
      <w:r w:rsidRPr="00591A5C">
        <w:rPr>
          <w:b/>
          <w:lang w:val="pt-BR"/>
        </w:rPr>
        <w:t>are  este</w:t>
      </w:r>
      <w:r w:rsidRPr="00591A5C">
        <w:rPr>
          <w:lang w:val="pt-BR"/>
        </w:rPr>
        <w:t>:</w:t>
      </w:r>
      <w:r w:rsidRPr="00591A5C">
        <w:rPr>
          <w:lang w:val="pt-BR"/>
        </w:rPr>
        <w:tab/>
      </w:r>
      <w:r w:rsidRPr="00591A5C">
        <w:rPr>
          <w:lang w:val="pt-BR"/>
        </w:rPr>
        <w:tab/>
      </w:r>
    </w:p>
    <w:p w:rsidR="00591A5C" w:rsidRPr="00591A5C" w:rsidRDefault="00591A5C" w:rsidP="00591A5C">
      <w:pPr>
        <w:tabs>
          <w:tab w:val="left" w:pos="720"/>
          <w:tab w:val="left" w:pos="1440"/>
          <w:tab w:val="left" w:pos="2865"/>
        </w:tabs>
        <w:jc w:val="both"/>
        <w:rPr>
          <w:lang w:val="pt-BR"/>
        </w:rPr>
      </w:pPr>
      <w:r w:rsidRPr="00591A5C">
        <w:rPr>
          <w:lang w:val="pt-BR"/>
        </w:rPr>
        <w:tab/>
        <w:t xml:space="preserve">                  </w:t>
      </w:r>
    </w:p>
    <w:p w:rsidR="00591A5C" w:rsidRPr="00591A5C" w:rsidRDefault="00591A5C" w:rsidP="00591A5C">
      <w:pPr>
        <w:tabs>
          <w:tab w:val="left" w:pos="720"/>
          <w:tab w:val="left" w:pos="1440"/>
          <w:tab w:val="left" w:pos="2865"/>
        </w:tabs>
        <w:jc w:val="both"/>
        <w:rPr>
          <w:lang w:val="pt-BR"/>
        </w:rPr>
      </w:pPr>
      <w:r w:rsidRPr="00591A5C">
        <w:sym w:font="Symbol" w:char="F0FF"/>
      </w:r>
      <w:r w:rsidR="00F30447">
        <w:rPr>
          <w:lang w:val="pt-BR"/>
        </w:rPr>
        <w:t xml:space="preserve"> CONFORMĂ</w:t>
      </w:r>
      <w:r w:rsidRPr="00591A5C">
        <w:rPr>
          <w:lang w:val="pt-BR"/>
        </w:rPr>
        <w:tab/>
      </w:r>
      <w:r w:rsidRPr="00591A5C">
        <w:rPr>
          <w:lang w:val="pt-BR"/>
        </w:rPr>
        <w:tab/>
      </w:r>
      <w:r w:rsidRPr="00591A5C">
        <w:rPr>
          <w:lang w:val="pt-BR"/>
        </w:rPr>
        <w:tab/>
        <w:t xml:space="preserve">          </w:t>
      </w:r>
    </w:p>
    <w:p w:rsidR="00591A5C" w:rsidRPr="00591A5C" w:rsidRDefault="00591A5C" w:rsidP="00591A5C">
      <w:pPr>
        <w:tabs>
          <w:tab w:val="left" w:pos="720"/>
          <w:tab w:val="left" w:pos="1440"/>
          <w:tab w:val="left" w:pos="2865"/>
        </w:tabs>
        <w:jc w:val="both"/>
        <w:rPr>
          <w:lang w:val="pt-BR"/>
        </w:rPr>
      </w:pPr>
      <w:r w:rsidRPr="00591A5C">
        <w:sym w:font="Symbol" w:char="F0FF"/>
      </w:r>
      <w:r w:rsidR="00F30447">
        <w:rPr>
          <w:lang w:val="pt-BR"/>
        </w:rPr>
        <w:t xml:space="preserve"> NECONFORMĂ</w:t>
      </w:r>
      <w:r w:rsidRPr="00591A5C">
        <w:rPr>
          <w:lang w:val="pt-BR"/>
        </w:rPr>
        <w:tab/>
      </w:r>
      <w:r w:rsidRPr="00591A5C">
        <w:rPr>
          <w:lang w:val="pt-BR"/>
        </w:rPr>
        <w:tab/>
      </w:r>
      <w:r w:rsidRPr="00591A5C">
        <w:rPr>
          <w:lang w:val="pt-BR"/>
        </w:rPr>
        <w:tab/>
        <w:t xml:space="preserve">          </w:t>
      </w:r>
    </w:p>
    <w:p w:rsidR="00591A5C" w:rsidRPr="00591A5C" w:rsidRDefault="00591A5C" w:rsidP="00591A5C">
      <w:pPr>
        <w:tabs>
          <w:tab w:val="left" w:pos="720"/>
          <w:tab w:val="left" w:pos="1440"/>
          <w:tab w:val="left" w:pos="2865"/>
        </w:tabs>
        <w:jc w:val="both"/>
        <w:rPr>
          <w:lang w:val="pt-BR"/>
        </w:rPr>
      </w:pPr>
      <w:r w:rsidRPr="00591A5C">
        <w:rPr>
          <w:lang w:val="pt-BR"/>
        </w:rPr>
        <w:t>Observatii.................................................................................................................</w:t>
      </w:r>
    </w:p>
    <w:p w:rsidR="00591A5C" w:rsidRPr="00591A5C" w:rsidRDefault="00591A5C" w:rsidP="00591A5C">
      <w:pPr>
        <w:tabs>
          <w:tab w:val="left" w:pos="720"/>
          <w:tab w:val="left" w:pos="1440"/>
          <w:tab w:val="left" w:pos="2865"/>
        </w:tabs>
        <w:jc w:val="both"/>
        <w:rPr>
          <w:lang w:val="pt-BR"/>
        </w:rPr>
      </w:pPr>
      <w:r w:rsidRPr="00591A5C">
        <w:rPr>
          <w:lang w:val="pt-BR"/>
        </w:rPr>
        <w:t>.................................................................................................................................</w:t>
      </w:r>
    </w:p>
    <w:p w:rsidR="00591A5C" w:rsidRDefault="00591A5C" w:rsidP="00591A5C">
      <w:pPr>
        <w:tabs>
          <w:tab w:val="left" w:pos="720"/>
          <w:tab w:val="left" w:pos="1440"/>
          <w:tab w:val="left" w:pos="2865"/>
        </w:tabs>
        <w:jc w:val="both"/>
        <w:rPr>
          <w:lang w:val="pt-BR"/>
        </w:rPr>
      </w:pPr>
      <w:r w:rsidRPr="00591A5C">
        <w:rPr>
          <w:lang w:val="pt-BR"/>
        </w:rPr>
        <w:t>.................................................................................................................................</w:t>
      </w:r>
    </w:p>
    <w:p w:rsidR="002F69CD" w:rsidRDefault="002F69CD" w:rsidP="00591A5C">
      <w:pPr>
        <w:tabs>
          <w:tab w:val="left" w:pos="720"/>
          <w:tab w:val="left" w:pos="1440"/>
          <w:tab w:val="left" w:pos="2865"/>
        </w:tabs>
        <w:jc w:val="both"/>
        <w:rPr>
          <w:lang w:val="pt-BR"/>
        </w:rPr>
      </w:pPr>
      <w:r>
        <w:rPr>
          <w:lang w:val="pt-BR"/>
        </w:rPr>
        <w:t>.................................................................................................................................</w:t>
      </w:r>
    </w:p>
    <w:p w:rsidR="002F69CD" w:rsidRDefault="002F69CD" w:rsidP="00591A5C">
      <w:pPr>
        <w:tabs>
          <w:tab w:val="left" w:pos="720"/>
          <w:tab w:val="left" w:pos="1440"/>
          <w:tab w:val="left" w:pos="2865"/>
        </w:tabs>
        <w:jc w:val="both"/>
        <w:rPr>
          <w:lang w:val="pt-BR"/>
        </w:rPr>
      </w:pPr>
    </w:p>
    <w:p w:rsidR="002F69CD" w:rsidRDefault="002F69CD" w:rsidP="00591A5C">
      <w:pPr>
        <w:tabs>
          <w:tab w:val="left" w:pos="720"/>
          <w:tab w:val="left" w:pos="1440"/>
          <w:tab w:val="left" w:pos="2865"/>
        </w:tabs>
        <w:jc w:val="both"/>
        <w:rPr>
          <w:lang w:val="pt-BR"/>
        </w:rPr>
      </w:pPr>
    </w:p>
    <w:p w:rsidR="002F69CD" w:rsidRPr="00591A5C" w:rsidRDefault="002F69CD" w:rsidP="00591A5C">
      <w:pPr>
        <w:tabs>
          <w:tab w:val="left" w:pos="720"/>
          <w:tab w:val="left" w:pos="1440"/>
          <w:tab w:val="left" w:pos="2865"/>
        </w:tabs>
        <w:jc w:val="both"/>
        <w:rPr>
          <w:lang w:val="pt-BR"/>
        </w:rPr>
      </w:pPr>
    </w:p>
    <w:p w:rsidR="00591A5C" w:rsidRPr="007634FF" w:rsidRDefault="00591A5C" w:rsidP="00591A5C">
      <w:pPr>
        <w:rPr>
          <w:lang w:val="fr-FR"/>
        </w:rPr>
      </w:pPr>
      <w:r w:rsidRPr="007634FF">
        <w:rPr>
          <w:lang w:val="fr-FR"/>
        </w:rPr>
        <w:t>Aprobat,</w:t>
      </w:r>
    </w:p>
    <w:p w:rsidR="00A609D8" w:rsidRPr="007634FF" w:rsidRDefault="00591A5C" w:rsidP="00591A5C">
      <w:pPr>
        <w:rPr>
          <w:lang w:val="fr-FR"/>
        </w:rPr>
      </w:pPr>
      <w:r w:rsidRPr="007634FF">
        <w:rPr>
          <w:lang w:val="fr-FR"/>
        </w:rPr>
        <w:t>Manager GAL MMTMM</w:t>
      </w:r>
    </w:p>
    <w:p w:rsidR="002F69CD" w:rsidRPr="007634FF" w:rsidRDefault="002F69CD" w:rsidP="00591A5C">
      <w:pPr>
        <w:rPr>
          <w:lang w:val="fr-FR"/>
        </w:rPr>
      </w:pPr>
    </w:p>
    <w:p w:rsidR="00A609D8" w:rsidRPr="007634FF" w:rsidRDefault="00591A5C" w:rsidP="00591A5C">
      <w:pPr>
        <w:rPr>
          <w:lang w:val="fr-FR"/>
        </w:rPr>
      </w:pPr>
      <w:r w:rsidRPr="007634FF">
        <w:rPr>
          <w:lang w:val="fr-FR"/>
        </w:rPr>
        <w:t>Nume si prenume.......................................</w:t>
      </w:r>
      <w:r w:rsidR="00A609D8" w:rsidRPr="007634FF">
        <w:rPr>
          <w:lang w:val="fr-FR"/>
        </w:rPr>
        <w:t>............................</w:t>
      </w:r>
    </w:p>
    <w:p w:rsidR="00A609D8" w:rsidRPr="007634FF" w:rsidRDefault="00A609D8" w:rsidP="00591A5C">
      <w:pPr>
        <w:rPr>
          <w:lang w:val="fr-FR"/>
        </w:rPr>
      </w:pPr>
    </w:p>
    <w:p w:rsidR="00591A5C" w:rsidRPr="007634FF" w:rsidRDefault="00591A5C" w:rsidP="00591A5C">
      <w:pPr>
        <w:rPr>
          <w:lang w:val="fr-FR"/>
        </w:rPr>
      </w:pPr>
      <w:r w:rsidRPr="007634FF">
        <w:rPr>
          <w:lang w:val="fr-FR"/>
        </w:rPr>
        <w:t>Semnatura si stampila...........................</w:t>
      </w:r>
      <w:r w:rsidR="00A609D8" w:rsidRPr="007634FF">
        <w:rPr>
          <w:lang w:val="fr-FR"/>
        </w:rPr>
        <w:t xml:space="preserve">...........................                </w:t>
      </w:r>
      <w:r w:rsidRPr="007634FF">
        <w:rPr>
          <w:lang w:val="fr-FR"/>
        </w:rPr>
        <w:tab/>
        <w:t>DATA...../....  ./</w:t>
      </w:r>
    </w:p>
    <w:p w:rsidR="002F69CD" w:rsidRPr="007634FF" w:rsidRDefault="002F69CD" w:rsidP="00591A5C">
      <w:pPr>
        <w:rPr>
          <w:lang w:val="fr-FR"/>
        </w:rPr>
      </w:pPr>
    </w:p>
    <w:p w:rsidR="002F69CD" w:rsidRPr="007634FF" w:rsidRDefault="002F69CD" w:rsidP="00591A5C">
      <w:pPr>
        <w:rPr>
          <w:lang w:val="fr-FR"/>
        </w:rPr>
      </w:pPr>
    </w:p>
    <w:p w:rsidR="002F69CD" w:rsidRPr="007634FF" w:rsidRDefault="002F69CD" w:rsidP="00591A5C">
      <w:pPr>
        <w:rPr>
          <w:lang w:val="fr-FR"/>
        </w:rPr>
      </w:pPr>
    </w:p>
    <w:p w:rsidR="00591A5C" w:rsidRPr="007634FF" w:rsidRDefault="00591A5C" w:rsidP="00591A5C">
      <w:pPr>
        <w:rPr>
          <w:lang w:val="fr-FR"/>
        </w:rPr>
      </w:pPr>
      <w:r w:rsidRPr="007634FF">
        <w:rPr>
          <w:lang w:val="fr-FR"/>
        </w:rPr>
        <w:t xml:space="preserve">Verificat, </w:t>
      </w:r>
    </w:p>
    <w:p w:rsidR="00A609D8" w:rsidRPr="007634FF" w:rsidRDefault="00A609D8" w:rsidP="00591A5C">
      <w:pPr>
        <w:rPr>
          <w:lang w:val="fr-FR"/>
        </w:rPr>
      </w:pPr>
      <w:r w:rsidRPr="007634FF">
        <w:rPr>
          <w:lang w:val="fr-FR"/>
        </w:rPr>
        <w:t>Expert GAL MMTMM</w:t>
      </w:r>
    </w:p>
    <w:p w:rsidR="002F69CD" w:rsidRPr="007634FF" w:rsidRDefault="002F69CD" w:rsidP="00591A5C">
      <w:pPr>
        <w:rPr>
          <w:lang w:val="fr-FR"/>
        </w:rPr>
      </w:pPr>
    </w:p>
    <w:p w:rsidR="002F69CD" w:rsidRPr="007634FF" w:rsidRDefault="00591A5C" w:rsidP="00591A5C">
      <w:pPr>
        <w:rPr>
          <w:lang w:val="fr-FR"/>
        </w:rPr>
      </w:pPr>
      <w:r w:rsidRPr="007634FF">
        <w:rPr>
          <w:lang w:val="fr-FR"/>
        </w:rPr>
        <w:t>Nume si prenume.......................................</w:t>
      </w:r>
      <w:r w:rsidR="00A609D8" w:rsidRPr="007634FF">
        <w:rPr>
          <w:lang w:val="fr-FR"/>
        </w:rPr>
        <w:t xml:space="preserve"> </w:t>
      </w:r>
    </w:p>
    <w:p w:rsidR="002F69CD" w:rsidRPr="007634FF" w:rsidRDefault="002F69CD" w:rsidP="00591A5C">
      <w:pPr>
        <w:rPr>
          <w:lang w:val="fr-FR"/>
        </w:rPr>
      </w:pPr>
    </w:p>
    <w:p w:rsidR="00591A5C" w:rsidRPr="007634FF" w:rsidRDefault="00591A5C" w:rsidP="00591A5C">
      <w:pPr>
        <w:rPr>
          <w:lang w:val="fr-FR"/>
        </w:rPr>
      </w:pPr>
      <w:r w:rsidRPr="007634FF">
        <w:rPr>
          <w:lang w:val="fr-FR"/>
        </w:rPr>
        <w:t>Semnatura.......................................</w:t>
      </w:r>
      <w:r w:rsidR="002F69CD" w:rsidRPr="007634FF">
        <w:rPr>
          <w:lang w:val="fr-FR"/>
        </w:rPr>
        <w:t>........................</w:t>
      </w:r>
      <w:r w:rsidRPr="007634FF">
        <w:rPr>
          <w:lang w:val="fr-FR"/>
        </w:rPr>
        <w:t>.......</w:t>
      </w:r>
      <w:r w:rsidRPr="007634FF">
        <w:rPr>
          <w:lang w:val="fr-FR"/>
        </w:rPr>
        <w:tab/>
      </w:r>
      <w:r w:rsidR="002F69CD" w:rsidRPr="007634FF">
        <w:rPr>
          <w:lang w:val="fr-FR"/>
        </w:rPr>
        <w:tab/>
      </w:r>
      <w:r w:rsidRPr="007634FF">
        <w:rPr>
          <w:lang w:val="fr-FR"/>
        </w:rPr>
        <w:t>DATA...../....  ./</w:t>
      </w:r>
    </w:p>
    <w:p w:rsidR="002F69CD" w:rsidRPr="007634FF" w:rsidRDefault="002F69CD" w:rsidP="00591A5C">
      <w:pPr>
        <w:rPr>
          <w:lang w:val="fr-FR"/>
        </w:rPr>
      </w:pPr>
    </w:p>
    <w:p w:rsidR="002F69CD" w:rsidRPr="007634FF" w:rsidRDefault="002F69CD" w:rsidP="00591A5C">
      <w:pPr>
        <w:rPr>
          <w:lang w:val="fr-FR"/>
        </w:rPr>
      </w:pPr>
    </w:p>
    <w:p w:rsidR="002F69CD" w:rsidRPr="007634FF" w:rsidRDefault="002F69CD" w:rsidP="00591A5C">
      <w:pPr>
        <w:rPr>
          <w:lang w:val="fr-FR"/>
        </w:rPr>
      </w:pPr>
    </w:p>
    <w:p w:rsidR="00591A5C" w:rsidRPr="007634FF" w:rsidRDefault="002F69CD" w:rsidP="00591A5C">
      <w:pPr>
        <w:rPr>
          <w:lang w:val="fr-FR"/>
        </w:rPr>
      </w:pPr>
      <w:r w:rsidRPr="007634FF">
        <w:rPr>
          <w:lang w:val="fr-FR"/>
        </w:rPr>
        <w:t>Î</w:t>
      </w:r>
      <w:r w:rsidR="00591A5C" w:rsidRPr="007634FF">
        <w:rPr>
          <w:lang w:val="fr-FR"/>
        </w:rPr>
        <w:t xml:space="preserve">ntocmit, </w:t>
      </w:r>
    </w:p>
    <w:p w:rsidR="00591A5C" w:rsidRPr="007634FF" w:rsidRDefault="00591A5C" w:rsidP="00591A5C">
      <w:pPr>
        <w:rPr>
          <w:lang w:val="fr-FR"/>
        </w:rPr>
      </w:pPr>
      <w:r w:rsidRPr="007634FF">
        <w:rPr>
          <w:lang w:val="fr-FR"/>
        </w:rPr>
        <w:t xml:space="preserve">Expert </w:t>
      </w:r>
      <w:r w:rsidR="00A609D8" w:rsidRPr="007634FF">
        <w:rPr>
          <w:lang w:val="fr-FR"/>
        </w:rPr>
        <w:t>GAL MMTMM</w:t>
      </w:r>
    </w:p>
    <w:p w:rsidR="002F69CD" w:rsidRPr="007634FF" w:rsidRDefault="002F69CD" w:rsidP="00591A5C">
      <w:pPr>
        <w:rPr>
          <w:lang w:val="fr-FR"/>
        </w:rPr>
      </w:pPr>
    </w:p>
    <w:p w:rsidR="00591A5C" w:rsidRPr="007634FF" w:rsidRDefault="00591A5C" w:rsidP="00591A5C">
      <w:pPr>
        <w:rPr>
          <w:lang w:val="fr-FR"/>
        </w:rPr>
      </w:pPr>
      <w:r w:rsidRPr="007634FF">
        <w:rPr>
          <w:lang w:val="fr-FR"/>
        </w:rPr>
        <w:t>Nume si prenume.....................................</w:t>
      </w:r>
    </w:p>
    <w:p w:rsidR="002F69CD" w:rsidRPr="007634FF" w:rsidRDefault="002F69CD" w:rsidP="00A609D8">
      <w:pPr>
        <w:rPr>
          <w:lang w:val="fr-FR"/>
        </w:rPr>
      </w:pPr>
    </w:p>
    <w:p w:rsidR="00A609D8" w:rsidRPr="007634FF" w:rsidRDefault="00591A5C" w:rsidP="00A609D8">
      <w:pPr>
        <w:rPr>
          <w:lang w:val="fr-FR"/>
        </w:rPr>
      </w:pPr>
      <w:r w:rsidRPr="007634FF">
        <w:rPr>
          <w:lang w:val="fr-FR"/>
        </w:rPr>
        <w:t>Semnatura ...................................</w:t>
      </w:r>
      <w:r w:rsidR="002F69CD" w:rsidRPr="007634FF">
        <w:rPr>
          <w:lang w:val="fr-FR"/>
        </w:rPr>
        <w:t>...................................</w:t>
      </w:r>
      <w:r w:rsidR="002F69CD" w:rsidRPr="007634FF">
        <w:rPr>
          <w:lang w:val="fr-FR"/>
        </w:rPr>
        <w:tab/>
      </w:r>
      <w:r w:rsidRPr="007634FF">
        <w:rPr>
          <w:lang w:val="fr-FR"/>
        </w:rPr>
        <w:tab/>
        <w:t>DATA....../....../..</w:t>
      </w:r>
    </w:p>
    <w:p w:rsidR="002F69CD" w:rsidRDefault="002F69CD" w:rsidP="00A609D8">
      <w:pPr>
        <w:rPr>
          <w:b/>
          <w:lang w:val="ro-RO"/>
        </w:rPr>
      </w:pPr>
    </w:p>
    <w:p w:rsidR="002F69CD" w:rsidRDefault="002F69CD" w:rsidP="00A609D8">
      <w:pPr>
        <w:rPr>
          <w:b/>
          <w:lang w:val="ro-RO"/>
        </w:rPr>
      </w:pPr>
    </w:p>
    <w:p w:rsidR="00591A5C" w:rsidRPr="007634FF" w:rsidRDefault="002F69CD" w:rsidP="00A609D8">
      <w:pPr>
        <w:rPr>
          <w:lang w:val="fr-FR"/>
        </w:rPr>
      </w:pPr>
      <w:r>
        <w:rPr>
          <w:b/>
          <w:lang w:val="ro-RO"/>
        </w:rPr>
        <w:t>Am luat la cunoștință</w:t>
      </w:r>
      <w:r w:rsidR="00591A5C" w:rsidRPr="00591A5C">
        <w:rPr>
          <w:b/>
          <w:lang w:val="ro-RO"/>
        </w:rPr>
        <w:t>.</w:t>
      </w:r>
    </w:p>
    <w:p w:rsidR="002F69CD" w:rsidRPr="007634FF" w:rsidRDefault="002F69CD" w:rsidP="00591A5C">
      <w:pPr>
        <w:rPr>
          <w:lang w:val="fr-FR"/>
        </w:rPr>
      </w:pPr>
    </w:p>
    <w:p w:rsidR="00A609D8" w:rsidRPr="007634FF" w:rsidRDefault="00591A5C" w:rsidP="00591A5C">
      <w:pPr>
        <w:rPr>
          <w:lang w:val="fr-FR"/>
        </w:rPr>
      </w:pPr>
      <w:r w:rsidRPr="007634FF">
        <w:rPr>
          <w:lang w:val="fr-FR"/>
        </w:rPr>
        <w:t>Numele reprezentantului legal al proiectului………………</w:t>
      </w:r>
      <w:r w:rsidR="00A609D8" w:rsidRPr="007634FF">
        <w:rPr>
          <w:lang w:val="fr-FR"/>
        </w:rPr>
        <w:t>………………….</w:t>
      </w:r>
    </w:p>
    <w:p w:rsidR="002F69CD" w:rsidRDefault="002F69CD" w:rsidP="00591A5C">
      <w:pPr>
        <w:rPr>
          <w:lang w:val="it-IT"/>
        </w:rPr>
      </w:pPr>
    </w:p>
    <w:p w:rsidR="00591A5C" w:rsidRPr="00A609D8" w:rsidRDefault="002F69CD" w:rsidP="00591A5C">
      <w:r>
        <w:rPr>
          <w:lang w:val="it-IT"/>
        </w:rPr>
        <w:t>Semnătura și/sau ș</w:t>
      </w:r>
      <w:r w:rsidR="00591A5C" w:rsidRPr="00591A5C">
        <w:rPr>
          <w:lang w:val="it-IT"/>
        </w:rPr>
        <w:t>tampila  ……………… ........................</w:t>
      </w:r>
      <w:r>
        <w:rPr>
          <w:lang w:val="it-IT"/>
        </w:rPr>
        <w:tab/>
      </w:r>
      <w:r>
        <w:rPr>
          <w:lang w:val="it-IT"/>
        </w:rPr>
        <w:tab/>
      </w:r>
      <w:r w:rsidR="00591A5C" w:rsidRPr="00591A5C">
        <w:rPr>
          <w:lang w:val="it-IT"/>
        </w:rPr>
        <w:t>DATA……./…./</w:t>
      </w: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056E94" w:rsidRDefault="00056E94" w:rsidP="00073E62">
      <w:pPr>
        <w:pStyle w:val="BodyText3"/>
        <w:jc w:val="left"/>
        <w:rPr>
          <w:sz w:val="24"/>
          <w:szCs w:val="24"/>
          <w:lang w:val="ro-RO"/>
        </w:rPr>
      </w:pPr>
    </w:p>
    <w:p w:rsidR="002F69CD" w:rsidRDefault="002F69CD" w:rsidP="00073E62">
      <w:pPr>
        <w:pStyle w:val="BodyText3"/>
        <w:jc w:val="left"/>
        <w:rPr>
          <w:sz w:val="24"/>
          <w:szCs w:val="24"/>
          <w:lang w:val="ro-RO"/>
        </w:rPr>
      </w:pPr>
    </w:p>
    <w:p w:rsidR="00591A5C" w:rsidRPr="00591A5C" w:rsidRDefault="00622D2B" w:rsidP="00073E62">
      <w:pPr>
        <w:pStyle w:val="BodyText3"/>
        <w:jc w:val="left"/>
        <w:rPr>
          <w:b w:val="0"/>
          <w:sz w:val="24"/>
          <w:szCs w:val="24"/>
          <w:lang w:val="ro-RO"/>
        </w:rPr>
      </w:pPr>
      <w:r>
        <w:rPr>
          <w:sz w:val="24"/>
          <w:szCs w:val="24"/>
          <w:lang w:val="ro-RO"/>
        </w:rPr>
        <w:lastRenderedPageBreak/>
        <w:t xml:space="preserve">B. </w:t>
      </w:r>
      <w:r w:rsidR="00A609D8" w:rsidRPr="00591A5C">
        <w:rPr>
          <w:sz w:val="24"/>
          <w:szCs w:val="24"/>
          <w:lang w:val="ro-RO"/>
        </w:rPr>
        <w:t>VERIFICAREA  CRITERIILOR DE ELIGIBILITATE ALE PROIECTULUI</w:t>
      </w:r>
    </w:p>
    <w:p w:rsidR="009D43C5" w:rsidRPr="00950C5C" w:rsidRDefault="009D43C5" w:rsidP="009D43C5">
      <w:pPr>
        <w:rPr>
          <w:rFonts w:cs="Calibri"/>
          <w:b/>
          <w:noProof/>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69"/>
        <w:gridCol w:w="2250"/>
        <w:gridCol w:w="6"/>
      </w:tblGrid>
      <w:tr w:rsidR="009D43C5" w:rsidRPr="00412201" w:rsidTr="00852A85">
        <w:trPr>
          <w:trHeight w:val="547"/>
        </w:trPr>
        <w:tc>
          <w:tcPr>
            <w:tcW w:w="5920" w:type="dxa"/>
            <w:vMerge w:val="restart"/>
            <w:shd w:val="clear" w:color="auto" w:fill="auto"/>
            <w:vAlign w:val="center"/>
          </w:tcPr>
          <w:p w:rsidR="009D43C5" w:rsidRPr="00412201" w:rsidRDefault="009D43C5" w:rsidP="00852A85">
            <w:pPr>
              <w:pStyle w:val="BodyText3"/>
              <w:tabs>
                <w:tab w:val="left" w:pos="129"/>
              </w:tabs>
              <w:rPr>
                <w:rFonts w:ascii="Calibri" w:hAnsi="Calibri" w:cs="Calibri"/>
                <w:b w:val="0"/>
                <w:noProof/>
                <w:sz w:val="24"/>
                <w:szCs w:val="24"/>
                <w:u w:val="single"/>
              </w:rPr>
            </w:pPr>
            <w:r w:rsidRPr="00412201">
              <w:rPr>
                <w:rFonts w:ascii="Calibri" w:hAnsi="Calibri" w:cs="Calibri"/>
                <w:noProof/>
                <w:sz w:val="24"/>
                <w:szCs w:val="24"/>
              </w:rPr>
              <w:t>1. Verificarea eligibilității solicitantului</w:t>
            </w:r>
          </w:p>
        </w:tc>
        <w:tc>
          <w:tcPr>
            <w:tcW w:w="3525" w:type="dxa"/>
            <w:gridSpan w:val="3"/>
            <w:shd w:val="clear" w:color="auto" w:fill="auto"/>
            <w:vAlign w:val="center"/>
          </w:tcPr>
          <w:p w:rsidR="009D43C5" w:rsidRPr="00412201" w:rsidRDefault="009D43C5" w:rsidP="00852A85">
            <w:pPr>
              <w:pStyle w:val="BodyText3"/>
              <w:rPr>
                <w:rFonts w:ascii="Calibri" w:hAnsi="Calibri" w:cs="Calibri"/>
                <w:b w:val="0"/>
                <w:noProof/>
                <w:sz w:val="24"/>
                <w:szCs w:val="24"/>
              </w:rPr>
            </w:pPr>
            <w:r w:rsidRPr="00412201">
              <w:rPr>
                <w:rFonts w:ascii="Calibri" w:hAnsi="Calibri" w:cs="Calibri"/>
                <w:noProof/>
                <w:sz w:val="24"/>
                <w:szCs w:val="24"/>
              </w:rPr>
              <w:t>Verificare efectuată</w:t>
            </w:r>
          </w:p>
        </w:tc>
      </w:tr>
      <w:tr w:rsidR="009D43C5" w:rsidRPr="00412201" w:rsidTr="00852A85">
        <w:trPr>
          <w:gridAfter w:val="1"/>
          <w:wAfter w:w="6" w:type="dxa"/>
        </w:trPr>
        <w:tc>
          <w:tcPr>
            <w:tcW w:w="5920" w:type="dxa"/>
            <w:vMerge/>
            <w:shd w:val="clear" w:color="auto" w:fill="auto"/>
          </w:tcPr>
          <w:p w:rsidR="009D43C5" w:rsidRPr="00412201" w:rsidRDefault="009D43C5" w:rsidP="00852A85">
            <w:pPr>
              <w:pStyle w:val="BodyText3"/>
              <w:tabs>
                <w:tab w:val="left" w:pos="129"/>
              </w:tabs>
              <w:rPr>
                <w:rFonts w:ascii="Calibri" w:hAnsi="Calibri" w:cs="Calibri"/>
                <w:noProof/>
                <w:sz w:val="24"/>
                <w:szCs w:val="24"/>
              </w:rPr>
            </w:pPr>
          </w:p>
        </w:tc>
        <w:tc>
          <w:tcPr>
            <w:tcW w:w="1269" w:type="dxa"/>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DA</w:t>
            </w:r>
          </w:p>
        </w:tc>
        <w:tc>
          <w:tcPr>
            <w:tcW w:w="2250" w:type="dxa"/>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NU</w:t>
            </w:r>
          </w:p>
        </w:tc>
      </w:tr>
      <w:tr w:rsidR="009D43C5" w:rsidRPr="00412201" w:rsidTr="00852A85">
        <w:trPr>
          <w:gridAfter w:val="1"/>
          <w:wAfter w:w="6" w:type="dxa"/>
        </w:trPr>
        <w:tc>
          <w:tcPr>
            <w:tcW w:w="5920" w:type="dxa"/>
            <w:shd w:val="clear" w:color="auto" w:fill="auto"/>
          </w:tcPr>
          <w:p w:rsidR="009D43C5" w:rsidRPr="00412201" w:rsidRDefault="009D43C5" w:rsidP="00852A85">
            <w:pPr>
              <w:pStyle w:val="BodyText3"/>
              <w:jc w:val="both"/>
              <w:rPr>
                <w:rFonts w:ascii="Calibri" w:hAnsi="Calibri" w:cs="Calibri"/>
                <w:b w:val="0"/>
                <w:noProof/>
                <w:sz w:val="24"/>
                <w:szCs w:val="24"/>
              </w:rPr>
            </w:pPr>
            <w:r w:rsidRPr="00412201">
              <w:rPr>
                <w:rFonts w:ascii="Calibri" w:hAnsi="Calibri" w:cs="Calibri"/>
                <w:noProof/>
                <w:sz w:val="24"/>
                <w:szCs w:val="24"/>
              </w:rPr>
              <w:t>1.1. Proiectul se află în sistem (solicitantul a mai depus acelaşi proiect în cadrul altei măsuri din PNDR)?</w:t>
            </w:r>
          </w:p>
          <w:p w:rsidR="009D43C5" w:rsidRPr="00412201" w:rsidRDefault="009D43C5" w:rsidP="00852A85">
            <w:pPr>
              <w:pStyle w:val="BodyText3"/>
              <w:jc w:val="both"/>
              <w:rPr>
                <w:rFonts w:ascii="Calibri" w:hAnsi="Calibri" w:cs="Calibri"/>
                <w:b w:val="0"/>
                <w:noProof/>
                <w:sz w:val="24"/>
                <w:szCs w:val="24"/>
              </w:rPr>
            </w:pPr>
            <w:r w:rsidRPr="00412201">
              <w:rPr>
                <w:rFonts w:ascii="Calibri" w:hAnsi="Calibri" w:cs="Calibri"/>
                <w:i/>
                <w:noProof/>
                <w:sz w:val="24"/>
                <w:szCs w:val="24"/>
              </w:rPr>
              <w:t>(verificarea se face în Registrul electronic al cererilor de finanțare, pe câmpul CUI; dacă în registru același proiect este înregistrat în cadrul altei măsuri din PNDR, dar statutul este retras/neconform/neeligibil, acesta poate fi depus la GAL)</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852A85">
        <w:trPr>
          <w:gridAfter w:val="1"/>
          <w:wAfter w:w="6" w:type="dxa"/>
        </w:trPr>
        <w:tc>
          <w:tcPr>
            <w:tcW w:w="5920" w:type="dxa"/>
            <w:shd w:val="clear" w:color="auto" w:fill="auto"/>
          </w:tcPr>
          <w:p w:rsidR="009D43C5" w:rsidRPr="00412201" w:rsidRDefault="009D43C5" w:rsidP="00852A85">
            <w:pPr>
              <w:jc w:val="both"/>
              <w:rPr>
                <w:rFonts w:cs="Calibri"/>
                <w:noProof/>
              </w:rPr>
            </w:pPr>
            <w:r w:rsidRPr="00412201">
              <w:rPr>
                <w:rFonts w:cs="Calibri"/>
                <w:noProof/>
              </w:rPr>
              <w:t>1.2</w:t>
            </w:r>
            <w:r w:rsidRPr="00412201">
              <w:rPr>
                <w:rFonts w:cs="Calibri"/>
                <w:b/>
                <w:noProof/>
              </w:rPr>
              <w:t xml:space="preserve"> </w:t>
            </w:r>
            <w:r w:rsidRPr="00412201">
              <w:rPr>
                <w:rFonts w:cs="Calibri"/>
                <w:noProof/>
              </w:rPr>
              <w:t>Solicitantul este inregistrat in Registrul debitorilor AFIR pentru Programul SAPARD/FEADR ?</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852A85">
        <w:trPr>
          <w:gridAfter w:val="1"/>
          <w:wAfter w:w="6" w:type="dxa"/>
        </w:trPr>
        <w:tc>
          <w:tcPr>
            <w:tcW w:w="5920" w:type="dxa"/>
            <w:shd w:val="clear" w:color="auto" w:fill="auto"/>
          </w:tcPr>
          <w:p w:rsidR="009D43C5" w:rsidRPr="007634FF" w:rsidRDefault="009D43C5" w:rsidP="00852A85">
            <w:pPr>
              <w:pStyle w:val="BodyText3"/>
              <w:jc w:val="both"/>
              <w:rPr>
                <w:rFonts w:ascii="Calibri" w:hAnsi="Calibri" w:cs="Calibri"/>
                <w:b w:val="0"/>
                <w:noProof/>
                <w:sz w:val="24"/>
                <w:szCs w:val="24"/>
                <w:lang w:val="en-US"/>
              </w:rPr>
            </w:pPr>
            <w:r w:rsidRPr="007634FF">
              <w:rPr>
                <w:rFonts w:ascii="Calibri" w:eastAsia="Calibri" w:hAnsi="Calibri" w:cs="Calibri"/>
                <w:iCs/>
                <w:noProof/>
                <w:sz w:val="24"/>
                <w:szCs w:val="24"/>
                <w:lang w:val="en-US"/>
              </w:rPr>
              <w:t>1.3 Solicitantul a bifat toate punctele obligatorii si cele specifice, dupa caz, din Declaratia pe propria raspundere F si a semnat aceasta Declaratie?</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852A85">
        <w:trPr>
          <w:gridAfter w:val="1"/>
          <w:wAfter w:w="6" w:type="dxa"/>
          <w:trHeight w:val="530"/>
        </w:trPr>
        <w:tc>
          <w:tcPr>
            <w:tcW w:w="5920" w:type="dxa"/>
            <w:shd w:val="clear" w:color="auto" w:fill="auto"/>
          </w:tcPr>
          <w:p w:rsidR="009D43C5" w:rsidRPr="00412201" w:rsidRDefault="009D43C5" w:rsidP="00852A85">
            <w:pPr>
              <w:pStyle w:val="NoSpacing"/>
              <w:tabs>
                <w:tab w:val="left" w:pos="-90"/>
                <w:tab w:val="left" w:pos="426"/>
              </w:tabs>
              <w:jc w:val="both"/>
              <w:rPr>
                <w:rFonts w:cs="Calibri"/>
                <w:noProof/>
                <w:sz w:val="24"/>
                <w:szCs w:val="24"/>
              </w:rPr>
            </w:pPr>
            <w:r w:rsidRPr="00412201">
              <w:rPr>
                <w:rFonts w:cs="Calibri"/>
                <w:noProof/>
                <w:sz w:val="24"/>
                <w:szCs w:val="24"/>
              </w:rPr>
              <w:t>1.4 Solicitantul (inclusiv asociatii/ actionarii acestuia aflati in actionariatul altor persoane juridice) a depus mai mult de un proiect în cadrul acestei sub-măsuri sau pentru acelasi tip de finantare prin sub-masura 19.2 – ”</w:t>
            </w:r>
            <w:r w:rsidRPr="00412201">
              <w:rPr>
                <w:rFonts w:cs="Calibri"/>
                <w:i/>
                <w:noProof/>
                <w:sz w:val="24"/>
                <w:szCs w:val="24"/>
              </w:rPr>
              <w:t>Implementarea Strategiilor de Dezvoltare Locală</w:t>
            </w:r>
            <w:r w:rsidRPr="00412201">
              <w:rPr>
                <w:rFonts w:cs="Calibri"/>
                <w:noProof/>
                <w:sz w:val="24"/>
                <w:szCs w:val="24"/>
              </w:rPr>
              <w:t>”?</w:t>
            </w:r>
          </w:p>
        </w:tc>
        <w:tc>
          <w:tcPr>
            <w:tcW w:w="1269" w:type="dxa"/>
            <w:shd w:val="clear" w:color="auto" w:fill="auto"/>
            <w:vAlign w:val="center"/>
          </w:tcPr>
          <w:p w:rsidR="009D43C5" w:rsidRPr="007634FF" w:rsidRDefault="009D43C5" w:rsidP="009D43C5">
            <w:pPr>
              <w:pStyle w:val="BodyText3"/>
              <w:numPr>
                <w:ilvl w:val="0"/>
                <w:numId w:val="2"/>
              </w:numPr>
              <w:ind w:left="0"/>
              <w:rPr>
                <w:rFonts w:ascii="Calibri" w:hAnsi="Calibri" w:cs="Calibri"/>
                <w:noProof/>
                <w:sz w:val="24"/>
                <w:szCs w:val="24"/>
                <w:lang w:val="en-US"/>
              </w:rPr>
            </w:pPr>
            <w:r w:rsidRPr="007634FF">
              <w:rPr>
                <w:rFonts w:ascii="Calibri" w:hAnsi="Calibri" w:cs="Calibri"/>
                <w:noProof/>
                <w:sz w:val="24"/>
                <w:szCs w:val="24"/>
                <w:lang w:val="en-US"/>
              </w:rPr>
              <w:t xml:space="preserve">   </w:t>
            </w:r>
          </w:p>
        </w:tc>
        <w:tc>
          <w:tcPr>
            <w:tcW w:w="2250" w:type="dxa"/>
            <w:vAlign w:val="center"/>
          </w:tcPr>
          <w:p w:rsidR="009D43C5" w:rsidRPr="007634FF" w:rsidRDefault="009D43C5" w:rsidP="009D43C5">
            <w:pPr>
              <w:pStyle w:val="BodyText3"/>
              <w:numPr>
                <w:ilvl w:val="0"/>
                <w:numId w:val="2"/>
              </w:numPr>
              <w:ind w:left="0"/>
              <w:rPr>
                <w:rFonts w:ascii="Calibri" w:hAnsi="Calibri" w:cs="Calibri"/>
                <w:noProof/>
                <w:sz w:val="24"/>
                <w:szCs w:val="24"/>
                <w:lang w:val="en-US"/>
              </w:rPr>
            </w:pPr>
          </w:p>
        </w:tc>
      </w:tr>
      <w:tr w:rsidR="009D43C5" w:rsidRPr="00412201" w:rsidTr="00852A85">
        <w:trPr>
          <w:gridAfter w:val="1"/>
          <w:wAfter w:w="6" w:type="dxa"/>
          <w:trHeight w:val="530"/>
        </w:trPr>
        <w:tc>
          <w:tcPr>
            <w:tcW w:w="5920" w:type="dxa"/>
            <w:shd w:val="clear" w:color="auto" w:fill="auto"/>
          </w:tcPr>
          <w:p w:rsidR="009D43C5" w:rsidRPr="00412201" w:rsidRDefault="009D43C5" w:rsidP="009D43C5">
            <w:pPr>
              <w:pStyle w:val="NoSpacing"/>
              <w:tabs>
                <w:tab w:val="left" w:pos="-90"/>
                <w:tab w:val="left" w:pos="426"/>
              </w:tabs>
              <w:jc w:val="both"/>
              <w:rPr>
                <w:rFonts w:cs="Calibri"/>
                <w:noProof/>
                <w:sz w:val="24"/>
                <w:szCs w:val="24"/>
              </w:rPr>
            </w:pPr>
            <w:r w:rsidRPr="00412201">
              <w:rPr>
                <w:rFonts w:cs="Calibri"/>
                <w:noProof/>
                <w:sz w:val="24"/>
                <w:szCs w:val="24"/>
              </w:rPr>
              <w:t>1.5 Solicitantul (inclusiv alte persoane juridice care au in actionariatul lor actionari/ asociati comuni cu ai unui solicitant) a mai b</w:t>
            </w:r>
            <w:r>
              <w:rPr>
                <w:rFonts w:cs="Calibri"/>
                <w:noProof/>
                <w:sz w:val="24"/>
                <w:szCs w:val="24"/>
              </w:rPr>
              <w:t xml:space="preserve">eneficiat de sprijin in cadrul  sM 6.2 din PNDR sau </w:t>
            </w:r>
            <w:r w:rsidRPr="00412201">
              <w:rPr>
                <w:rFonts w:cs="Calibri"/>
                <w:noProof/>
                <w:sz w:val="24"/>
                <w:szCs w:val="24"/>
              </w:rPr>
              <w:t>M 6.2</w:t>
            </w:r>
            <w:r>
              <w:rPr>
                <w:rFonts w:cs="Calibri"/>
                <w:noProof/>
                <w:sz w:val="24"/>
                <w:szCs w:val="24"/>
              </w:rPr>
              <w:t>/6B</w:t>
            </w:r>
            <w:r w:rsidRPr="00412201">
              <w:rPr>
                <w:rFonts w:cs="Calibri"/>
                <w:noProof/>
                <w:sz w:val="24"/>
                <w:szCs w:val="24"/>
              </w:rPr>
              <w:t xml:space="preserve"> </w:t>
            </w:r>
            <w:r w:rsidRPr="00412201">
              <w:rPr>
                <w:rFonts w:cs="Calibri"/>
                <w:i/>
                <w:noProof/>
                <w:sz w:val="24"/>
                <w:szCs w:val="24"/>
              </w:rPr>
              <w:t xml:space="preserve"> în cadrul</w:t>
            </w:r>
            <w:r>
              <w:rPr>
                <w:rFonts w:cs="Calibri"/>
                <w:i/>
                <w:noProof/>
                <w:sz w:val="24"/>
                <w:szCs w:val="24"/>
              </w:rPr>
              <w:t xml:space="preserve"> SDL GAL MMTMM</w:t>
            </w:r>
            <w:r w:rsidRPr="00412201">
              <w:rPr>
                <w:rFonts w:cs="Calibri"/>
                <w:noProof/>
                <w:sz w:val="24"/>
                <w:szCs w:val="24"/>
              </w:rPr>
              <w:t>?</w:t>
            </w:r>
          </w:p>
        </w:tc>
        <w:tc>
          <w:tcPr>
            <w:tcW w:w="1269" w:type="dxa"/>
            <w:shd w:val="clear" w:color="auto" w:fill="auto"/>
            <w:vAlign w:val="center"/>
          </w:tcPr>
          <w:p w:rsidR="009D43C5" w:rsidRPr="007634FF" w:rsidRDefault="009D43C5" w:rsidP="009D43C5">
            <w:pPr>
              <w:pStyle w:val="BodyText3"/>
              <w:numPr>
                <w:ilvl w:val="0"/>
                <w:numId w:val="2"/>
              </w:numPr>
              <w:ind w:left="0"/>
              <w:rPr>
                <w:rFonts w:ascii="Calibri" w:hAnsi="Calibri" w:cs="Calibri"/>
                <w:noProof/>
                <w:sz w:val="24"/>
                <w:szCs w:val="24"/>
                <w:lang w:val="en-US"/>
              </w:rPr>
            </w:pPr>
          </w:p>
        </w:tc>
        <w:tc>
          <w:tcPr>
            <w:tcW w:w="2250" w:type="dxa"/>
            <w:vAlign w:val="center"/>
          </w:tcPr>
          <w:p w:rsidR="009D43C5" w:rsidRPr="007634FF" w:rsidRDefault="009D43C5" w:rsidP="009D43C5">
            <w:pPr>
              <w:pStyle w:val="BodyText3"/>
              <w:numPr>
                <w:ilvl w:val="0"/>
                <w:numId w:val="2"/>
              </w:numPr>
              <w:ind w:left="0" w:firstLine="0"/>
              <w:rPr>
                <w:rFonts w:ascii="Calibri" w:hAnsi="Calibri" w:cs="Calibri"/>
                <w:noProof/>
                <w:sz w:val="24"/>
                <w:szCs w:val="24"/>
                <w:lang w:val="en-US"/>
              </w:rPr>
            </w:pPr>
          </w:p>
        </w:tc>
      </w:tr>
      <w:tr w:rsidR="009D43C5" w:rsidRPr="00412201" w:rsidTr="00852A85">
        <w:trPr>
          <w:gridAfter w:val="1"/>
          <w:wAfter w:w="6" w:type="dxa"/>
          <w:trHeight w:val="530"/>
        </w:trPr>
        <w:tc>
          <w:tcPr>
            <w:tcW w:w="5920" w:type="dxa"/>
            <w:shd w:val="clear" w:color="auto" w:fill="auto"/>
          </w:tcPr>
          <w:p w:rsidR="009D43C5" w:rsidRPr="00412201" w:rsidRDefault="009D43C5" w:rsidP="00D04B87">
            <w:pPr>
              <w:pStyle w:val="NoSpacing"/>
              <w:tabs>
                <w:tab w:val="left" w:pos="-90"/>
                <w:tab w:val="left" w:pos="426"/>
              </w:tabs>
              <w:jc w:val="both"/>
              <w:rPr>
                <w:rFonts w:cs="Calibri"/>
                <w:noProof/>
                <w:sz w:val="24"/>
                <w:szCs w:val="24"/>
              </w:rPr>
            </w:pPr>
            <w:r w:rsidRPr="00412201">
              <w:rPr>
                <w:rFonts w:cs="Calibri"/>
                <w:noProof/>
                <w:sz w:val="24"/>
                <w:szCs w:val="24"/>
              </w:rPr>
              <w:t xml:space="preserve">1.6 Asociaţii/acționarii solicitantului au sau au avut această calitate în altă întreprindere care a solicitat în aceeași sesiune / beneficiat în sesiuni diferite de sprijin financiar nerambursabil, în cadrul </w:t>
            </w:r>
            <w:r>
              <w:rPr>
                <w:rFonts w:cs="Calibri"/>
                <w:noProof/>
                <w:sz w:val="24"/>
                <w:szCs w:val="24"/>
              </w:rPr>
              <w:t xml:space="preserve">cadrul  sM 6.2 din PNDR sau </w:t>
            </w:r>
            <w:r w:rsidRPr="00412201">
              <w:rPr>
                <w:rFonts w:cs="Calibri"/>
                <w:noProof/>
                <w:sz w:val="24"/>
                <w:szCs w:val="24"/>
              </w:rPr>
              <w:t>M 6.2</w:t>
            </w:r>
            <w:r>
              <w:rPr>
                <w:rFonts w:cs="Calibri"/>
                <w:noProof/>
                <w:sz w:val="24"/>
                <w:szCs w:val="24"/>
              </w:rPr>
              <w:t>/6</w:t>
            </w:r>
            <w:r w:rsidR="00D04B87">
              <w:rPr>
                <w:rFonts w:cs="Calibri"/>
                <w:noProof/>
                <w:sz w:val="24"/>
                <w:szCs w:val="24"/>
              </w:rPr>
              <w:t>A</w:t>
            </w:r>
            <w:r w:rsidRPr="00412201">
              <w:rPr>
                <w:rFonts w:cs="Calibri"/>
                <w:noProof/>
                <w:sz w:val="24"/>
                <w:szCs w:val="24"/>
              </w:rPr>
              <w:t xml:space="preserve"> </w:t>
            </w:r>
            <w:r w:rsidRPr="00412201">
              <w:rPr>
                <w:rFonts w:cs="Calibri"/>
                <w:i/>
                <w:noProof/>
                <w:sz w:val="24"/>
                <w:szCs w:val="24"/>
              </w:rPr>
              <w:t xml:space="preserve"> în cadrul</w:t>
            </w:r>
            <w:r>
              <w:rPr>
                <w:rFonts w:cs="Calibri"/>
                <w:i/>
                <w:noProof/>
                <w:sz w:val="24"/>
                <w:szCs w:val="24"/>
              </w:rPr>
              <w:t xml:space="preserve"> SDL GAL MMTMM</w:t>
            </w:r>
            <w:r w:rsidRPr="00412201">
              <w:rPr>
                <w:rFonts w:cs="Calibri"/>
                <w:noProof/>
                <w:sz w:val="24"/>
                <w:szCs w:val="24"/>
              </w:rPr>
              <w:t>?</w:t>
            </w:r>
          </w:p>
        </w:tc>
        <w:tc>
          <w:tcPr>
            <w:tcW w:w="1269" w:type="dxa"/>
            <w:shd w:val="clear" w:color="auto" w:fill="auto"/>
            <w:vAlign w:val="center"/>
          </w:tcPr>
          <w:p w:rsidR="009D43C5" w:rsidRPr="007634FF" w:rsidRDefault="009D43C5" w:rsidP="009D43C5">
            <w:pPr>
              <w:pStyle w:val="BodyText3"/>
              <w:numPr>
                <w:ilvl w:val="0"/>
                <w:numId w:val="2"/>
              </w:numPr>
              <w:ind w:left="0"/>
              <w:rPr>
                <w:rFonts w:ascii="Calibri" w:hAnsi="Calibri" w:cs="Calibri"/>
                <w:noProof/>
                <w:sz w:val="24"/>
                <w:szCs w:val="24"/>
                <w:lang w:val="en-US"/>
              </w:rPr>
            </w:pPr>
          </w:p>
        </w:tc>
        <w:tc>
          <w:tcPr>
            <w:tcW w:w="2250" w:type="dxa"/>
            <w:vAlign w:val="center"/>
          </w:tcPr>
          <w:p w:rsidR="009D43C5" w:rsidRPr="007634FF" w:rsidRDefault="009D43C5" w:rsidP="009D43C5">
            <w:pPr>
              <w:pStyle w:val="BodyText3"/>
              <w:numPr>
                <w:ilvl w:val="0"/>
                <w:numId w:val="2"/>
              </w:numPr>
              <w:ind w:left="0" w:firstLine="0"/>
              <w:rPr>
                <w:rFonts w:ascii="Calibri" w:hAnsi="Calibri" w:cs="Calibri"/>
                <w:noProof/>
                <w:sz w:val="24"/>
                <w:szCs w:val="24"/>
                <w:lang w:val="en-US"/>
              </w:rPr>
            </w:pPr>
          </w:p>
        </w:tc>
      </w:tr>
      <w:tr w:rsidR="009D43C5" w:rsidRPr="00412201" w:rsidTr="00852A85">
        <w:trPr>
          <w:gridAfter w:val="1"/>
          <w:wAfter w:w="6" w:type="dxa"/>
          <w:trHeight w:val="533"/>
        </w:trPr>
        <w:tc>
          <w:tcPr>
            <w:tcW w:w="5920" w:type="dxa"/>
            <w:shd w:val="clear" w:color="auto" w:fill="auto"/>
          </w:tcPr>
          <w:p w:rsidR="009D43C5" w:rsidRPr="007634FF" w:rsidRDefault="009D43C5" w:rsidP="00852A85">
            <w:pPr>
              <w:jc w:val="both"/>
              <w:rPr>
                <w:rFonts w:cs="Calibri"/>
                <w:noProof/>
                <w:lang w:val="fr-FR" w:eastAsia="ro-RO"/>
              </w:rPr>
            </w:pPr>
            <w:r w:rsidRPr="007634FF">
              <w:rPr>
                <w:rFonts w:cs="Calibri"/>
                <w:noProof/>
                <w:lang w:val="fr-FR" w:eastAsia="ro-RO"/>
              </w:rPr>
              <w:t>1.7 Solicitantul a propus prin Planul de afaceri activitati aferente codului/codurilor CAEN autorizat/e la ONRC</w:t>
            </w:r>
            <w:r w:rsidRPr="007634FF">
              <w:rPr>
                <w:rFonts w:cs="Calibri"/>
                <w:noProof/>
                <w:lang w:val="fr-FR"/>
              </w:rPr>
              <w:t xml:space="preserve"> </w:t>
            </w:r>
            <w:r w:rsidRPr="007634FF">
              <w:rPr>
                <w:rFonts w:cs="Calibri"/>
                <w:noProof/>
                <w:lang w:val="fr-FR" w:eastAsia="ro-RO"/>
              </w:rPr>
              <w:t>inainte de depunerea cererii de finantare?</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shd w:val="clear" w:color="auto" w:fill="auto"/>
            <w:vAlign w:val="center"/>
          </w:tcPr>
          <w:p w:rsidR="009D43C5" w:rsidRPr="00412201" w:rsidRDefault="009D43C5" w:rsidP="00852A85">
            <w:pPr>
              <w:jc w:val="center"/>
              <w:rPr>
                <w:rFonts w:cs="Calibri"/>
                <w:b/>
                <w:noProof/>
              </w:rPr>
            </w:pPr>
            <w:r w:rsidRPr="00412201">
              <w:rPr>
                <w:rFonts w:cs="Calibri"/>
                <w:b/>
                <w:noProof/>
              </w:rPr>
              <w:sym w:font="Wingdings" w:char="F06F"/>
            </w:r>
          </w:p>
        </w:tc>
      </w:tr>
      <w:tr w:rsidR="009D43C5" w:rsidRPr="00412201" w:rsidTr="00852A85">
        <w:trPr>
          <w:gridAfter w:val="1"/>
          <w:wAfter w:w="6" w:type="dxa"/>
          <w:trHeight w:val="533"/>
        </w:trPr>
        <w:tc>
          <w:tcPr>
            <w:tcW w:w="5920" w:type="dxa"/>
            <w:shd w:val="clear" w:color="auto" w:fill="auto"/>
          </w:tcPr>
          <w:p w:rsidR="009D43C5" w:rsidRPr="00412201" w:rsidRDefault="009D43C5" w:rsidP="00852A85">
            <w:pPr>
              <w:suppressAutoHyphens/>
              <w:jc w:val="both"/>
              <w:rPr>
                <w:rFonts w:cs="Calibri"/>
                <w:noProof/>
                <w:lang w:eastAsia="ro-RO"/>
              </w:rPr>
            </w:pPr>
            <w:r w:rsidRPr="00412201">
              <w:rPr>
                <w:rFonts w:cs="Calibri"/>
                <w:noProof/>
                <w:lang w:eastAsia="ro-RO"/>
              </w:rPr>
              <w:t>1.8 Solicitantul detine parti sociale in alte societati care isi desfasoara activitatea in baza aceluiasi/acelorași cod/coduri CAEN autorizat/e la ONRC ca si cel propus prin Cererea de Finantare/ Planul de Afaceri sau a unor coduri CAEN aferente unor activitati complementare autorizate la ONRC?</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shd w:val="clear" w:color="auto" w:fill="auto"/>
            <w:vAlign w:val="center"/>
          </w:tcPr>
          <w:p w:rsidR="009D43C5" w:rsidRPr="00412201" w:rsidRDefault="009D43C5" w:rsidP="00852A85">
            <w:pPr>
              <w:jc w:val="center"/>
              <w:rPr>
                <w:rFonts w:cs="Calibri"/>
                <w:b/>
                <w:noProof/>
              </w:rPr>
            </w:pPr>
            <w:r w:rsidRPr="00412201">
              <w:rPr>
                <w:rFonts w:cs="Calibri"/>
                <w:b/>
                <w:noProof/>
              </w:rPr>
              <w:sym w:font="Wingdings" w:char="F06F"/>
            </w:r>
          </w:p>
        </w:tc>
      </w:tr>
      <w:tr w:rsidR="009D43C5" w:rsidRPr="00412201" w:rsidTr="00852A85">
        <w:trPr>
          <w:gridAfter w:val="1"/>
          <w:wAfter w:w="6" w:type="dxa"/>
          <w:trHeight w:val="533"/>
        </w:trPr>
        <w:tc>
          <w:tcPr>
            <w:tcW w:w="5920" w:type="dxa"/>
            <w:shd w:val="clear" w:color="auto" w:fill="auto"/>
          </w:tcPr>
          <w:p w:rsidR="009D43C5" w:rsidRPr="007634FF" w:rsidRDefault="009D43C5" w:rsidP="00852A85">
            <w:pPr>
              <w:suppressAutoHyphens/>
              <w:jc w:val="both"/>
              <w:rPr>
                <w:rFonts w:cs="Calibri"/>
                <w:noProof/>
                <w:lang w:val="fr-FR" w:eastAsia="ro-RO"/>
              </w:rPr>
            </w:pPr>
            <w:r w:rsidRPr="007634FF">
              <w:rPr>
                <w:rFonts w:cs="Calibri"/>
                <w:noProof/>
                <w:lang w:val="fr-FR" w:eastAsia="ro-RO"/>
              </w:rPr>
              <w:t>1.9 Asociaţii/acționarii solicitantului detin parti sociale in alte  societati care isi desfasoara activitatea in baza aceluiasi cod CAEN) autorizat la ONRC ca si cel propus prin Cererea de Finantare/ Planul de Afaceri sau a unor coduri CAEN aferente unor activitati complementare autorizate la ONRC?</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shd w:val="clear" w:color="auto" w:fill="auto"/>
            <w:vAlign w:val="center"/>
          </w:tcPr>
          <w:p w:rsidR="009D43C5" w:rsidRPr="00412201" w:rsidRDefault="009D43C5" w:rsidP="00852A85">
            <w:pPr>
              <w:jc w:val="center"/>
              <w:rPr>
                <w:rFonts w:cs="Calibri"/>
                <w:b/>
                <w:noProof/>
              </w:rPr>
            </w:pPr>
            <w:r w:rsidRPr="00412201">
              <w:rPr>
                <w:rFonts w:cs="Calibri"/>
                <w:b/>
                <w:noProof/>
              </w:rPr>
              <w:sym w:font="Wingdings" w:char="F06F"/>
            </w:r>
          </w:p>
        </w:tc>
      </w:tr>
      <w:tr w:rsidR="009D43C5" w:rsidRPr="00412201" w:rsidTr="009D43C5">
        <w:trPr>
          <w:gridAfter w:val="1"/>
          <w:wAfter w:w="6" w:type="dxa"/>
          <w:trHeight w:val="278"/>
        </w:trPr>
        <w:tc>
          <w:tcPr>
            <w:tcW w:w="5920" w:type="dxa"/>
            <w:shd w:val="clear" w:color="auto" w:fill="auto"/>
          </w:tcPr>
          <w:p w:rsidR="009D43C5" w:rsidRPr="007634FF" w:rsidRDefault="009D43C5" w:rsidP="00622D2B">
            <w:pPr>
              <w:suppressAutoHyphens/>
              <w:jc w:val="both"/>
              <w:rPr>
                <w:rFonts w:cs="Calibri"/>
                <w:noProof/>
                <w:lang w:val="fr-FR" w:eastAsia="ro-RO"/>
              </w:rPr>
            </w:pPr>
            <w:r w:rsidRPr="007634FF">
              <w:rPr>
                <w:rFonts w:cs="Calibri"/>
                <w:noProof/>
                <w:lang w:val="fr-FR" w:eastAsia="ro-RO"/>
              </w:rPr>
              <w:t>1.10 Asociatii/ actionarii solicitantului sunt rude de gradul I sau sot/ sotie cu asociati/ actionari in cadrul altor persoane  juridice care au solicitat in cadrul acestei sesiuni sau au beneficiat in cadrul unor sesiuni anterioare de sprijin in cadrul submasurii 6.2 sau</w:t>
            </w:r>
            <w:r w:rsidR="00622D2B" w:rsidRPr="007634FF">
              <w:rPr>
                <w:rFonts w:cs="Calibri"/>
                <w:noProof/>
                <w:lang w:val="fr-FR" w:eastAsia="ro-RO"/>
              </w:rPr>
              <w:t xml:space="preserve"> M6.2/6A</w:t>
            </w:r>
            <w:r w:rsidRPr="007634FF">
              <w:rPr>
                <w:rFonts w:cs="Calibri"/>
                <w:noProof/>
                <w:lang w:val="fr-FR" w:eastAsia="ro-RO"/>
              </w:rPr>
              <w:t xml:space="preserve"> pentru aceleasi tipuri de activitati sau pentru activitati complementare?</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shd w:val="clear" w:color="auto" w:fill="auto"/>
            <w:vAlign w:val="center"/>
          </w:tcPr>
          <w:p w:rsidR="009D43C5" w:rsidRPr="00412201" w:rsidRDefault="009D43C5" w:rsidP="00852A85">
            <w:pPr>
              <w:jc w:val="center"/>
              <w:rPr>
                <w:rFonts w:cs="Calibri"/>
                <w:b/>
                <w:noProof/>
              </w:rPr>
            </w:pPr>
            <w:r w:rsidRPr="00412201">
              <w:rPr>
                <w:rFonts w:cs="Calibri"/>
                <w:b/>
                <w:noProof/>
              </w:rPr>
              <w:sym w:font="Wingdings" w:char="F06F"/>
            </w:r>
          </w:p>
        </w:tc>
      </w:tr>
      <w:tr w:rsidR="009D43C5" w:rsidRPr="00412201" w:rsidTr="00852A85">
        <w:trPr>
          <w:gridAfter w:val="1"/>
          <w:wAfter w:w="6" w:type="dxa"/>
          <w:trHeight w:val="533"/>
        </w:trPr>
        <w:tc>
          <w:tcPr>
            <w:tcW w:w="5920" w:type="dxa"/>
            <w:shd w:val="clear" w:color="auto" w:fill="auto"/>
          </w:tcPr>
          <w:p w:rsidR="009D43C5" w:rsidRPr="007634FF" w:rsidRDefault="009D43C5" w:rsidP="00852A85">
            <w:pPr>
              <w:suppressAutoHyphens/>
              <w:jc w:val="both"/>
              <w:rPr>
                <w:rFonts w:cs="Calibri"/>
                <w:noProof/>
                <w:lang w:val="fr-FR" w:eastAsia="ro-RO"/>
              </w:rPr>
            </w:pPr>
            <w:r w:rsidRPr="007634FF">
              <w:rPr>
                <w:rFonts w:cs="Calibri"/>
                <w:noProof/>
                <w:lang w:val="fr-FR" w:eastAsia="ro-RO"/>
              </w:rPr>
              <w:t>1.11 Solicitantul a beneficiat de servicii de consiliere prin Măsura 02?</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shd w:val="clear" w:color="auto" w:fill="auto"/>
            <w:vAlign w:val="center"/>
          </w:tcPr>
          <w:p w:rsidR="009D43C5" w:rsidRPr="00412201" w:rsidRDefault="009D43C5" w:rsidP="00852A85">
            <w:pPr>
              <w:jc w:val="center"/>
              <w:rPr>
                <w:rFonts w:cs="Calibri"/>
                <w:noProof/>
              </w:rPr>
            </w:pPr>
            <w:r w:rsidRPr="00412201">
              <w:rPr>
                <w:rFonts w:cs="Calibri"/>
                <w:noProof/>
              </w:rPr>
              <w:sym w:font="Wingdings" w:char="F06F"/>
            </w:r>
          </w:p>
        </w:tc>
      </w:tr>
    </w:tbl>
    <w:p w:rsidR="009D43C5" w:rsidRPr="00950C5C" w:rsidRDefault="009D43C5" w:rsidP="009D43C5">
      <w:pPr>
        <w:rPr>
          <w:b/>
          <w:i/>
          <w:noProof/>
        </w:rPr>
      </w:pPr>
    </w:p>
    <w:p w:rsidR="009D43C5" w:rsidRPr="00950C5C" w:rsidRDefault="009D43C5" w:rsidP="009D43C5">
      <w:pPr>
        <w:rPr>
          <w:b/>
          <w:i/>
          <w:noProof/>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8"/>
        <w:gridCol w:w="875"/>
        <w:gridCol w:w="826"/>
        <w:gridCol w:w="1926"/>
      </w:tblGrid>
      <w:tr w:rsidR="009D43C5" w:rsidRPr="00412201" w:rsidTr="00852A85">
        <w:trPr>
          <w:trHeight w:val="317"/>
        </w:trPr>
        <w:tc>
          <w:tcPr>
            <w:tcW w:w="6628" w:type="dxa"/>
            <w:vMerge w:val="restart"/>
            <w:tcBorders>
              <w:top w:val="single" w:sz="4" w:space="0" w:color="auto"/>
            </w:tcBorders>
            <w:shd w:val="clear" w:color="auto" w:fill="auto"/>
            <w:vAlign w:val="center"/>
          </w:tcPr>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2.Verificarea conditiilor  de eligibilitate.</w:t>
            </w:r>
          </w:p>
        </w:tc>
        <w:tc>
          <w:tcPr>
            <w:tcW w:w="3627" w:type="dxa"/>
            <w:gridSpan w:val="3"/>
            <w:tcBorders>
              <w:top w:val="single" w:sz="4" w:space="0" w:color="auto"/>
            </w:tcBorders>
            <w:shd w:val="clear" w:color="auto" w:fill="auto"/>
            <w:vAlign w:val="center"/>
          </w:tcPr>
          <w:p w:rsidR="009D43C5" w:rsidRPr="00412201" w:rsidRDefault="009D43C5" w:rsidP="00852A85">
            <w:pPr>
              <w:pStyle w:val="BodyText3"/>
              <w:rPr>
                <w:rFonts w:ascii="Calibri" w:hAnsi="Calibri" w:cs="Calibri"/>
                <w:bCs w:val="0"/>
                <w:noProof/>
                <w:sz w:val="24"/>
                <w:szCs w:val="24"/>
              </w:rPr>
            </w:pPr>
            <w:r w:rsidRPr="00412201">
              <w:rPr>
                <w:rFonts w:ascii="Calibri" w:hAnsi="Calibri" w:cs="Calibri"/>
                <w:noProof/>
                <w:sz w:val="24"/>
                <w:szCs w:val="24"/>
              </w:rPr>
              <w:t>Verificare efectuată</w:t>
            </w:r>
          </w:p>
        </w:tc>
      </w:tr>
      <w:tr w:rsidR="009D43C5" w:rsidRPr="00412201" w:rsidTr="00852A85">
        <w:trPr>
          <w:trHeight w:val="1020"/>
        </w:trPr>
        <w:tc>
          <w:tcPr>
            <w:tcW w:w="6628" w:type="dxa"/>
            <w:vMerge/>
            <w:shd w:val="clear" w:color="auto" w:fill="auto"/>
            <w:vAlign w:val="center"/>
          </w:tcPr>
          <w:p w:rsidR="009D43C5" w:rsidRPr="00412201" w:rsidRDefault="009D43C5" w:rsidP="00852A85">
            <w:pPr>
              <w:pStyle w:val="BodyText3"/>
              <w:rPr>
                <w:rFonts w:ascii="Calibri" w:hAnsi="Calibri" w:cs="Calibri"/>
                <w:noProof/>
                <w:sz w:val="24"/>
                <w:szCs w:val="24"/>
              </w:rPr>
            </w:pP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DA</w:t>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NU</w:t>
            </w:r>
          </w:p>
        </w:tc>
        <w:tc>
          <w:tcPr>
            <w:tcW w:w="1926" w:type="dxa"/>
            <w:shd w:val="clear" w:color="auto" w:fill="auto"/>
            <w:vAlign w:val="center"/>
          </w:tcPr>
          <w:p w:rsidR="009D43C5" w:rsidRPr="00412201" w:rsidRDefault="009D43C5" w:rsidP="00852A85">
            <w:pPr>
              <w:overflowPunct w:val="0"/>
              <w:autoSpaceDE w:val="0"/>
              <w:autoSpaceDN w:val="0"/>
              <w:adjustRightInd w:val="0"/>
              <w:jc w:val="center"/>
              <w:textAlignment w:val="baseline"/>
              <w:rPr>
                <w:rFonts w:cs="Calibri"/>
                <w:bCs/>
                <w:noProof/>
                <w:lang w:eastAsia="fr-FR"/>
              </w:rPr>
            </w:pPr>
            <w:r w:rsidRPr="00412201">
              <w:rPr>
                <w:rFonts w:cs="Calibri"/>
                <w:b/>
                <w:bCs/>
                <w:noProof/>
                <w:lang w:eastAsia="fr-FR"/>
              </w:rPr>
              <w:t>Solicitare informatii suplimentare</w:t>
            </w:r>
          </w:p>
        </w:tc>
      </w:tr>
      <w:tr w:rsidR="009D43C5" w:rsidRPr="00412201" w:rsidTr="00852A85">
        <w:trPr>
          <w:trHeight w:val="881"/>
        </w:trPr>
        <w:tc>
          <w:tcPr>
            <w:tcW w:w="6628" w:type="dxa"/>
            <w:shd w:val="clear" w:color="auto" w:fill="auto"/>
          </w:tcPr>
          <w:p w:rsidR="009D43C5" w:rsidRPr="00412201" w:rsidRDefault="009D43C5" w:rsidP="00852A85">
            <w:pPr>
              <w:tabs>
                <w:tab w:val="left" w:pos="270"/>
                <w:tab w:val="left" w:pos="450"/>
                <w:tab w:val="left" w:pos="630"/>
              </w:tabs>
              <w:jc w:val="both"/>
              <w:rPr>
                <w:rFonts w:cs="Calibri"/>
                <w:b/>
                <w:bCs/>
                <w:noProof/>
              </w:rPr>
            </w:pPr>
          </w:p>
          <w:p w:rsidR="009D43C5" w:rsidRPr="00412201" w:rsidRDefault="009D43C5" w:rsidP="00852A85">
            <w:pPr>
              <w:tabs>
                <w:tab w:val="left" w:pos="270"/>
                <w:tab w:val="left" w:pos="450"/>
                <w:tab w:val="left" w:pos="630"/>
              </w:tabs>
              <w:jc w:val="both"/>
              <w:rPr>
                <w:rFonts w:cs="Calibri"/>
                <w:noProof/>
              </w:rPr>
            </w:pPr>
            <w:r w:rsidRPr="00412201">
              <w:rPr>
                <w:rFonts w:cs="Calibri"/>
                <w:b/>
                <w:bCs/>
                <w:noProof/>
              </w:rPr>
              <w:t>EG1 –</w:t>
            </w:r>
            <w:r w:rsidRPr="00412201">
              <w:rPr>
                <w:rFonts w:cs="Calibri"/>
                <w:b/>
                <w:noProof/>
              </w:rPr>
              <w:t xml:space="preserve"> </w:t>
            </w:r>
            <w:r w:rsidRPr="00412201">
              <w:rPr>
                <w:rFonts w:cs="Calibri"/>
                <w:b/>
                <w:bCs/>
                <w:noProof/>
                <w:lang w:eastAsia="fr-FR"/>
              </w:rPr>
              <w:t>Solicitantul trebuie să</w:t>
            </w:r>
            <w:r w:rsidRPr="00412201">
              <w:rPr>
                <w:rFonts w:cs="Calibri"/>
                <w:b/>
                <w:noProof/>
              </w:rPr>
              <w:t xml:space="preserve"> </w:t>
            </w:r>
            <w:r w:rsidRPr="00412201">
              <w:rPr>
                <w:rFonts w:cs="Calibri"/>
                <w:b/>
                <w:bCs/>
                <w:noProof/>
                <w:lang w:eastAsia="fr-FR"/>
              </w:rPr>
              <w:t>se încadreze în categoria beneficiarilor eligibili:</w:t>
            </w:r>
          </w:p>
        </w:tc>
        <w:tc>
          <w:tcPr>
            <w:tcW w:w="875" w:type="dxa"/>
            <w:shd w:val="clear" w:color="auto" w:fill="auto"/>
            <w:vAlign w:val="center"/>
          </w:tcPr>
          <w:p w:rsidR="009D43C5" w:rsidRPr="00412201" w:rsidRDefault="009D43C5" w:rsidP="00852A85">
            <w:pPr>
              <w:jc w:val="center"/>
              <w:rPr>
                <w:rFonts w:cs="Calibri"/>
                <w:noProof/>
              </w:rPr>
            </w:pPr>
            <w:r w:rsidRPr="00412201">
              <w:rPr>
                <w:rFonts w:cs="Calibri"/>
                <w:b/>
                <w:noProof/>
              </w:rPr>
              <w:sym w:font="Wingdings" w:char="F06F"/>
            </w:r>
          </w:p>
        </w:tc>
        <w:tc>
          <w:tcPr>
            <w:tcW w:w="826" w:type="dxa"/>
            <w:shd w:val="clear" w:color="auto" w:fill="auto"/>
            <w:vAlign w:val="center"/>
          </w:tcPr>
          <w:p w:rsidR="009D43C5" w:rsidRPr="00412201" w:rsidRDefault="009D43C5" w:rsidP="00852A85">
            <w:pPr>
              <w:jc w:val="center"/>
              <w:rPr>
                <w:rFonts w:cs="Calibri"/>
                <w:noProof/>
              </w:rPr>
            </w:pPr>
            <w:r w:rsidRPr="00412201">
              <w:rPr>
                <w:rFonts w:cs="Calibri"/>
                <w:b/>
                <w:noProof/>
              </w:rPr>
              <w:sym w:font="Wingdings" w:char="F06F"/>
            </w:r>
          </w:p>
        </w:tc>
        <w:tc>
          <w:tcPr>
            <w:tcW w:w="1926" w:type="dxa"/>
            <w:vMerge w:val="restart"/>
            <w:shd w:val="clear" w:color="auto" w:fill="auto"/>
          </w:tcPr>
          <w:p w:rsidR="009D43C5" w:rsidRPr="00412201" w:rsidRDefault="009D43C5" w:rsidP="00852A85">
            <w:pPr>
              <w:jc w:val="center"/>
              <w:rPr>
                <w:rFonts w:cs="Calibri"/>
                <w:b/>
                <w:noProof/>
              </w:rPr>
            </w:pPr>
          </w:p>
          <w:p w:rsidR="009D43C5" w:rsidRPr="00412201" w:rsidRDefault="009D43C5" w:rsidP="00852A85">
            <w:pPr>
              <w:jc w:val="center"/>
              <w:rPr>
                <w:rFonts w:cs="Calibri"/>
                <w:noProof/>
              </w:rPr>
            </w:pPr>
            <w:r w:rsidRPr="00412201">
              <w:rPr>
                <w:rFonts w:cs="Calibri"/>
                <w:b/>
                <w:noProof/>
              </w:rPr>
              <w:sym w:font="Wingdings" w:char="F06F"/>
            </w:r>
          </w:p>
        </w:tc>
      </w:tr>
      <w:tr w:rsidR="009D43C5" w:rsidRPr="00412201" w:rsidTr="00852A85">
        <w:trPr>
          <w:trHeight w:val="592"/>
        </w:trPr>
        <w:tc>
          <w:tcPr>
            <w:tcW w:w="6628" w:type="dxa"/>
            <w:shd w:val="clear" w:color="auto" w:fill="auto"/>
          </w:tcPr>
          <w:p w:rsidR="009D43C5" w:rsidRPr="00412201" w:rsidDel="009E78C3" w:rsidRDefault="009D43C5" w:rsidP="009D43C5">
            <w:pPr>
              <w:numPr>
                <w:ilvl w:val="0"/>
                <w:numId w:val="7"/>
              </w:numPr>
              <w:ind w:left="0" w:firstLine="71"/>
              <w:rPr>
                <w:rFonts w:cs="Calibri"/>
                <w:noProof/>
              </w:rPr>
            </w:pPr>
            <w:r w:rsidRPr="00412201">
              <w:rPr>
                <w:rFonts w:cs="Calibri"/>
                <w:b/>
                <w:noProof/>
              </w:rPr>
              <w:t>Persoană fizică autorizată</w:t>
            </w:r>
            <w:r w:rsidRPr="00412201">
              <w:rPr>
                <w:rFonts w:cs="Calibri"/>
                <w:noProof/>
              </w:rPr>
              <w:t xml:space="preserve"> (OUG nr. 44/2008)</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565"/>
        </w:trPr>
        <w:tc>
          <w:tcPr>
            <w:tcW w:w="6628" w:type="dxa"/>
            <w:shd w:val="clear" w:color="auto" w:fill="auto"/>
          </w:tcPr>
          <w:p w:rsidR="009D43C5" w:rsidRPr="00412201" w:rsidDel="009E78C3" w:rsidRDefault="009D43C5" w:rsidP="009D43C5">
            <w:pPr>
              <w:numPr>
                <w:ilvl w:val="0"/>
                <w:numId w:val="7"/>
              </w:numPr>
              <w:ind w:left="0" w:firstLine="71"/>
              <w:rPr>
                <w:rFonts w:cs="Calibri"/>
                <w:noProof/>
              </w:rPr>
            </w:pPr>
            <w:r w:rsidRPr="00412201">
              <w:rPr>
                <w:rFonts w:cs="Calibri"/>
                <w:b/>
                <w:noProof/>
              </w:rPr>
              <w:t>Intreprindere individuală</w:t>
            </w:r>
            <w:r w:rsidRPr="00412201">
              <w:rPr>
                <w:rFonts w:cs="Calibri"/>
                <w:noProof/>
              </w:rPr>
              <w:t xml:space="preserve"> (OUG nr. 44/ 2008) </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695"/>
        </w:trPr>
        <w:tc>
          <w:tcPr>
            <w:tcW w:w="6628" w:type="dxa"/>
            <w:shd w:val="clear" w:color="auto" w:fill="auto"/>
          </w:tcPr>
          <w:p w:rsidR="009D43C5" w:rsidRPr="00412201" w:rsidDel="009E78C3" w:rsidRDefault="009D43C5" w:rsidP="009D43C5">
            <w:pPr>
              <w:numPr>
                <w:ilvl w:val="0"/>
                <w:numId w:val="7"/>
              </w:numPr>
              <w:ind w:left="0" w:firstLine="71"/>
              <w:rPr>
                <w:rFonts w:cs="Calibri"/>
                <w:noProof/>
              </w:rPr>
            </w:pPr>
            <w:r w:rsidRPr="00412201">
              <w:rPr>
                <w:rFonts w:cs="Calibri"/>
                <w:b/>
                <w:noProof/>
              </w:rPr>
              <w:t>Intreprindere familială</w:t>
            </w:r>
            <w:r w:rsidRPr="00412201">
              <w:rPr>
                <w:rFonts w:cs="Calibri"/>
                <w:noProof/>
              </w:rPr>
              <w:t xml:space="preserve"> (OUG NR. 44/2008) </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847"/>
        </w:trPr>
        <w:tc>
          <w:tcPr>
            <w:tcW w:w="6628" w:type="dxa"/>
            <w:shd w:val="clear" w:color="auto" w:fill="auto"/>
          </w:tcPr>
          <w:p w:rsidR="009D43C5" w:rsidRPr="00412201" w:rsidDel="009E78C3" w:rsidRDefault="009D43C5" w:rsidP="009D43C5">
            <w:pPr>
              <w:numPr>
                <w:ilvl w:val="0"/>
                <w:numId w:val="7"/>
              </w:numPr>
              <w:ind w:left="0" w:firstLine="71"/>
              <w:rPr>
                <w:rFonts w:cs="Calibri"/>
                <w:noProof/>
              </w:rPr>
            </w:pPr>
            <w:r w:rsidRPr="00412201">
              <w:rPr>
                <w:rFonts w:cs="Calibri"/>
                <w:b/>
                <w:noProof/>
              </w:rPr>
              <w:t>Societate în nume colectiv</w:t>
            </w:r>
            <w:r w:rsidRPr="00412201">
              <w:rPr>
                <w:rFonts w:cs="Calibri"/>
                <w:noProof/>
              </w:rPr>
              <w:t xml:space="preserve"> – SNC (</w:t>
            </w:r>
            <w:r w:rsidRPr="00412201">
              <w:rPr>
                <w:rFonts w:cs="Calibri"/>
                <w:i/>
                <w:noProof/>
              </w:rPr>
              <w:t xml:space="preserve">înfiinţată în baza Legii nr. </w:t>
            </w:r>
            <w:r w:rsidRPr="00412201">
              <w:rPr>
                <w:rFonts w:cs="Calibri"/>
                <w:noProof/>
              </w:rPr>
              <w:t>31/1990</w:t>
            </w:r>
            <w:r w:rsidRPr="00412201">
              <w:rPr>
                <w:rFonts w:cs="Calibri"/>
                <w:i/>
                <w:noProof/>
              </w:rPr>
              <w:t>, cu modificările și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741"/>
        </w:trPr>
        <w:tc>
          <w:tcPr>
            <w:tcW w:w="6628" w:type="dxa"/>
            <w:shd w:val="clear" w:color="auto" w:fill="auto"/>
          </w:tcPr>
          <w:p w:rsidR="009D43C5" w:rsidRPr="00412201" w:rsidDel="009E78C3" w:rsidRDefault="009D43C5" w:rsidP="009D43C5">
            <w:pPr>
              <w:numPr>
                <w:ilvl w:val="0"/>
                <w:numId w:val="7"/>
              </w:numPr>
              <w:tabs>
                <w:tab w:val="left" w:pos="270"/>
                <w:tab w:val="left" w:pos="450"/>
                <w:tab w:val="left" w:pos="630"/>
              </w:tabs>
              <w:ind w:left="0" w:firstLine="71"/>
              <w:jc w:val="both"/>
              <w:rPr>
                <w:rFonts w:cs="Calibri"/>
                <w:noProof/>
              </w:rPr>
            </w:pPr>
            <w:r w:rsidRPr="00412201">
              <w:rPr>
                <w:rFonts w:cs="Calibri"/>
                <w:b/>
                <w:noProof/>
              </w:rPr>
              <w:t>Societate în comandită simplă</w:t>
            </w:r>
            <w:r w:rsidRPr="00412201">
              <w:rPr>
                <w:rFonts w:cs="Calibri"/>
                <w:noProof/>
              </w:rPr>
              <w:t xml:space="preserve"> – SCS (</w:t>
            </w:r>
            <w:r w:rsidRPr="00412201">
              <w:rPr>
                <w:rFonts w:cs="Calibri"/>
                <w:i/>
                <w:noProof/>
              </w:rPr>
              <w:t xml:space="preserve">înfiinţată în baza Legii nr. </w:t>
            </w:r>
            <w:r w:rsidRPr="00412201">
              <w:rPr>
                <w:rFonts w:cs="Calibri"/>
                <w:noProof/>
              </w:rPr>
              <w:t>31/ 1990</w:t>
            </w:r>
            <w:r w:rsidRPr="00412201">
              <w:rPr>
                <w:rFonts w:cs="Calibri"/>
                <w:i/>
                <w:noProof/>
              </w:rPr>
              <w:t>, cu modificările şi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624"/>
        </w:trPr>
        <w:tc>
          <w:tcPr>
            <w:tcW w:w="6628" w:type="dxa"/>
            <w:shd w:val="clear" w:color="auto" w:fill="auto"/>
          </w:tcPr>
          <w:p w:rsidR="009D43C5" w:rsidRPr="00412201" w:rsidDel="009E78C3" w:rsidRDefault="009D43C5" w:rsidP="009D43C5">
            <w:pPr>
              <w:numPr>
                <w:ilvl w:val="0"/>
                <w:numId w:val="4"/>
              </w:numPr>
              <w:tabs>
                <w:tab w:val="num" w:pos="180"/>
                <w:tab w:val="left" w:pos="270"/>
                <w:tab w:val="left" w:pos="450"/>
                <w:tab w:val="left" w:pos="630"/>
              </w:tabs>
              <w:ind w:left="0" w:firstLine="71"/>
              <w:jc w:val="both"/>
              <w:rPr>
                <w:rFonts w:cs="Calibri"/>
                <w:noProof/>
              </w:rPr>
            </w:pPr>
            <w:r w:rsidRPr="00412201">
              <w:rPr>
                <w:rFonts w:cs="Calibri"/>
                <w:b/>
                <w:noProof/>
              </w:rPr>
              <w:t>Societate pe acţiuni</w:t>
            </w:r>
            <w:r w:rsidRPr="00412201">
              <w:rPr>
                <w:rFonts w:cs="Calibri"/>
                <w:noProof/>
              </w:rPr>
              <w:t xml:space="preserve"> – SA (</w:t>
            </w:r>
            <w:r w:rsidRPr="00412201">
              <w:rPr>
                <w:rFonts w:cs="Calibri"/>
                <w:i/>
                <w:noProof/>
              </w:rPr>
              <w:t xml:space="preserve">înfiinţată în baza Legii nr. </w:t>
            </w:r>
            <w:r w:rsidRPr="00412201">
              <w:rPr>
                <w:rFonts w:cs="Calibri"/>
                <w:noProof/>
              </w:rPr>
              <w:t>31/ 1990</w:t>
            </w:r>
            <w:r w:rsidRPr="00412201">
              <w:rPr>
                <w:rFonts w:cs="Calibri"/>
                <w:i/>
                <w:noProof/>
              </w:rPr>
              <w:t>, cu modificarile şi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705"/>
        </w:trPr>
        <w:tc>
          <w:tcPr>
            <w:tcW w:w="6628" w:type="dxa"/>
            <w:shd w:val="clear" w:color="auto" w:fill="auto"/>
          </w:tcPr>
          <w:p w:rsidR="009D43C5" w:rsidRPr="00412201" w:rsidDel="009E78C3" w:rsidRDefault="009D43C5" w:rsidP="009D43C5">
            <w:pPr>
              <w:numPr>
                <w:ilvl w:val="0"/>
                <w:numId w:val="4"/>
              </w:numPr>
              <w:tabs>
                <w:tab w:val="num" w:pos="180"/>
                <w:tab w:val="left" w:pos="270"/>
                <w:tab w:val="left" w:pos="450"/>
                <w:tab w:val="left" w:pos="630"/>
              </w:tabs>
              <w:ind w:left="0" w:firstLine="71"/>
              <w:jc w:val="both"/>
              <w:rPr>
                <w:rFonts w:cs="Calibri"/>
                <w:noProof/>
              </w:rPr>
            </w:pPr>
            <w:r w:rsidRPr="00412201">
              <w:rPr>
                <w:rFonts w:cs="Calibri"/>
                <w:b/>
                <w:noProof/>
              </w:rPr>
              <w:t>Societate în comandită pe acţiuni</w:t>
            </w:r>
            <w:r w:rsidRPr="00412201">
              <w:rPr>
                <w:rFonts w:cs="Calibri"/>
                <w:noProof/>
              </w:rPr>
              <w:t xml:space="preserve"> – SCA (</w:t>
            </w:r>
            <w:r w:rsidRPr="00412201">
              <w:rPr>
                <w:rFonts w:cs="Calibri"/>
                <w:i/>
                <w:noProof/>
              </w:rPr>
              <w:t xml:space="preserve">înfiinţată în baza Legii nr. </w:t>
            </w:r>
            <w:r w:rsidRPr="00412201">
              <w:rPr>
                <w:rFonts w:cs="Calibri"/>
                <w:noProof/>
              </w:rPr>
              <w:t>31/ 1990</w:t>
            </w:r>
            <w:r w:rsidRPr="00412201">
              <w:rPr>
                <w:rFonts w:cs="Calibri"/>
                <w:i/>
                <w:noProof/>
              </w:rPr>
              <w:t>, cu modificările şi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842"/>
        </w:trPr>
        <w:tc>
          <w:tcPr>
            <w:tcW w:w="6628" w:type="dxa"/>
            <w:shd w:val="clear" w:color="auto" w:fill="auto"/>
          </w:tcPr>
          <w:p w:rsidR="009D43C5" w:rsidRPr="00412201" w:rsidDel="009E78C3" w:rsidRDefault="009D43C5" w:rsidP="009D43C5">
            <w:pPr>
              <w:numPr>
                <w:ilvl w:val="0"/>
                <w:numId w:val="4"/>
              </w:numPr>
              <w:tabs>
                <w:tab w:val="num" w:pos="180"/>
                <w:tab w:val="left" w:pos="270"/>
                <w:tab w:val="left" w:pos="450"/>
                <w:tab w:val="left" w:pos="630"/>
              </w:tabs>
              <w:ind w:left="0" w:firstLine="71"/>
              <w:jc w:val="both"/>
              <w:rPr>
                <w:rFonts w:cs="Calibri"/>
                <w:noProof/>
              </w:rPr>
            </w:pPr>
            <w:r w:rsidRPr="00412201">
              <w:rPr>
                <w:rFonts w:cs="Calibri"/>
                <w:b/>
                <w:noProof/>
              </w:rPr>
              <w:t>Societate cu răspundere limitată</w:t>
            </w:r>
            <w:r w:rsidRPr="00412201">
              <w:rPr>
                <w:rFonts w:cs="Calibri"/>
                <w:noProof/>
              </w:rPr>
              <w:t xml:space="preserve"> – SRL (</w:t>
            </w:r>
            <w:r w:rsidRPr="00412201">
              <w:rPr>
                <w:rFonts w:cs="Calibri"/>
                <w:i/>
                <w:noProof/>
              </w:rPr>
              <w:t xml:space="preserve">înfiinţată în baza Legii nr. </w:t>
            </w:r>
            <w:r w:rsidRPr="00412201">
              <w:rPr>
                <w:rFonts w:cs="Calibri"/>
                <w:noProof/>
              </w:rPr>
              <w:t>31/ 1990</w:t>
            </w:r>
            <w:r w:rsidRPr="00412201">
              <w:rPr>
                <w:rFonts w:cs="Calibri"/>
                <w:i/>
                <w:noProof/>
              </w:rPr>
              <w:t>, cu modificările şi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841"/>
        </w:trPr>
        <w:tc>
          <w:tcPr>
            <w:tcW w:w="6628" w:type="dxa"/>
            <w:shd w:val="clear" w:color="auto" w:fill="auto"/>
          </w:tcPr>
          <w:p w:rsidR="009D43C5" w:rsidRPr="00412201" w:rsidDel="009E78C3" w:rsidRDefault="009D43C5" w:rsidP="009D43C5">
            <w:pPr>
              <w:numPr>
                <w:ilvl w:val="0"/>
                <w:numId w:val="4"/>
              </w:numPr>
              <w:tabs>
                <w:tab w:val="num" w:pos="180"/>
                <w:tab w:val="left" w:pos="270"/>
                <w:tab w:val="left" w:pos="450"/>
                <w:tab w:val="left" w:pos="630"/>
              </w:tabs>
              <w:ind w:left="0" w:firstLine="71"/>
              <w:jc w:val="both"/>
              <w:rPr>
                <w:rFonts w:cs="Calibri"/>
                <w:noProof/>
              </w:rPr>
            </w:pPr>
            <w:r w:rsidRPr="00412201">
              <w:rPr>
                <w:rFonts w:cs="Calibri"/>
                <w:b/>
                <w:noProof/>
              </w:rPr>
              <w:t>Societate comercială cu capital privat</w:t>
            </w:r>
            <w:r w:rsidRPr="00412201">
              <w:rPr>
                <w:rFonts w:cs="Calibri"/>
                <w:noProof/>
              </w:rPr>
              <w:t xml:space="preserve"> (</w:t>
            </w:r>
            <w:r w:rsidRPr="00412201">
              <w:rPr>
                <w:rFonts w:cs="Calibri"/>
                <w:i/>
                <w:noProof/>
              </w:rPr>
              <w:t xml:space="preserve">înfiinţată în baza Legii nr. </w:t>
            </w:r>
            <w:r w:rsidRPr="00412201">
              <w:rPr>
                <w:rFonts w:cs="Calibri"/>
                <w:noProof/>
              </w:rPr>
              <w:t>15/ 1990</w:t>
            </w:r>
            <w:r w:rsidRPr="00412201">
              <w:rPr>
                <w:rFonts w:cs="Calibri"/>
                <w:i/>
                <w:noProof/>
              </w:rPr>
              <w:t>, cu modificarile şi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838"/>
        </w:trPr>
        <w:tc>
          <w:tcPr>
            <w:tcW w:w="6628" w:type="dxa"/>
            <w:shd w:val="clear" w:color="auto" w:fill="auto"/>
          </w:tcPr>
          <w:p w:rsidR="009D43C5" w:rsidRPr="00412201" w:rsidDel="009E78C3" w:rsidRDefault="009D43C5" w:rsidP="009D43C5">
            <w:pPr>
              <w:numPr>
                <w:ilvl w:val="0"/>
                <w:numId w:val="5"/>
              </w:numPr>
              <w:tabs>
                <w:tab w:val="num" w:pos="180"/>
                <w:tab w:val="left" w:pos="270"/>
                <w:tab w:val="left" w:pos="450"/>
                <w:tab w:val="left" w:pos="630"/>
              </w:tabs>
              <w:ind w:left="0" w:firstLine="71"/>
              <w:jc w:val="both"/>
              <w:rPr>
                <w:rFonts w:cs="Calibri"/>
                <w:noProof/>
              </w:rPr>
            </w:pPr>
            <w:r w:rsidRPr="00412201">
              <w:rPr>
                <w:rFonts w:cs="Calibri"/>
                <w:b/>
                <w:noProof/>
              </w:rPr>
              <w:t>Societate agricolă</w:t>
            </w:r>
            <w:r w:rsidRPr="00412201">
              <w:rPr>
                <w:rFonts w:cs="Calibri"/>
                <w:noProof/>
              </w:rPr>
              <w:t xml:space="preserve"> (</w:t>
            </w:r>
            <w:r w:rsidRPr="00412201">
              <w:rPr>
                <w:rFonts w:cs="Calibri"/>
                <w:i/>
                <w:noProof/>
              </w:rPr>
              <w:t xml:space="preserve">înfiinţată în baza Legii nr. </w:t>
            </w:r>
            <w:r w:rsidRPr="00412201">
              <w:rPr>
                <w:rFonts w:cs="Calibri"/>
                <w:noProof/>
              </w:rPr>
              <w:t xml:space="preserve">36/1991) cu modificările şi completările ulterioare </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1192"/>
        </w:trPr>
        <w:tc>
          <w:tcPr>
            <w:tcW w:w="6628" w:type="dxa"/>
            <w:shd w:val="clear" w:color="auto" w:fill="auto"/>
          </w:tcPr>
          <w:p w:rsidR="009D43C5" w:rsidRPr="00412201" w:rsidDel="009E78C3" w:rsidRDefault="009D43C5" w:rsidP="009D43C5">
            <w:pPr>
              <w:numPr>
                <w:ilvl w:val="0"/>
                <w:numId w:val="5"/>
              </w:numPr>
              <w:tabs>
                <w:tab w:val="num" w:pos="180"/>
                <w:tab w:val="left" w:pos="270"/>
                <w:tab w:val="left" w:pos="450"/>
                <w:tab w:val="left" w:pos="630"/>
              </w:tabs>
              <w:ind w:left="0" w:firstLine="71"/>
              <w:jc w:val="both"/>
              <w:rPr>
                <w:rFonts w:cs="Calibri"/>
                <w:noProof/>
              </w:rPr>
            </w:pPr>
            <w:r w:rsidRPr="00412201">
              <w:rPr>
                <w:rFonts w:cs="Calibri"/>
                <w:b/>
                <w:noProof/>
              </w:rPr>
              <w:t>Societate cooperativă de gradul 1</w:t>
            </w:r>
            <w:r w:rsidRPr="00412201">
              <w:rPr>
                <w:rFonts w:cs="Calibri"/>
                <w:noProof/>
              </w:rPr>
              <w:t xml:space="preserve"> înfiinţată în baza Legii nr. 1/2005 privind organizarea şi funcţionarea cooperaţiei, republicată, respectiv </w:t>
            </w:r>
            <w:r w:rsidRPr="00412201">
              <w:rPr>
                <w:rFonts w:cs="Calibri"/>
                <w:b/>
                <w:noProof/>
              </w:rPr>
              <w:t>societăți cooperative meșteșugărești și societăți cooperative de consum</w:t>
            </w:r>
            <w:r w:rsidRPr="00412201">
              <w:rPr>
                <w:rFonts w:cs="Calibri"/>
                <w:noProof/>
              </w:rPr>
              <w:t xml:space="preserve"> care au prevăzute în actul constitutiv ca obiect desfășurarea de activităţi neagricole;</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881"/>
        </w:trPr>
        <w:tc>
          <w:tcPr>
            <w:tcW w:w="6628" w:type="dxa"/>
            <w:shd w:val="clear" w:color="auto" w:fill="auto"/>
          </w:tcPr>
          <w:p w:rsidR="009D43C5" w:rsidRPr="00412201" w:rsidRDefault="009D43C5" w:rsidP="009D43C5">
            <w:pPr>
              <w:numPr>
                <w:ilvl w:val="0"/>
                <w:numId w:val="12"/>
              </w:numPr>
              <w:ind w:left="0" w:firstLine="71"/>
              <w:rPr>
                <w:rFonts w:cs="Calibri"/>
                <w:noProof/>
              </w:rPr>
            </w:pPr>
            <w:r w:rsidRPr="00412201">
              <w:rPr>
                <w:rFonts w:cs="Calibri"/>
                <w:b/>
                <w:noProof/>
              </w:rPr>
              <w:t xml:space="preserve">Cooperativă agricolă de grad 1 </w:t>
            </w:r>
            <w:r w:rsidRPr="00412201">
              <w:rPr>
                <w:rFonts w:cs="Calibri"/>
                <w:noProof/>
              </w:rPr>
              <w:t>înfiinţată în baza Legii cooperației agricole nr. 566/2004, cu modificările și completările ulterioare</w:t>
            </w:r>
          </w:p>
          <w:p w:rsidR="009D43C5" w:rsidRPr="00412201" w:rsidDel="009E78C3" w:rsidRDefault="009D43C5" w:rsidP="00852A85">
            <w:pPr>
              <w:ind w:left="71"/>
              <w:rPr>
                <w:rFonts w:cs="Calibri"/>
                <w:noProof/>
              </w:rPr>
            </w:pP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420"/>
        </w:trPr>
        <w:tc>
          <w:tcPr>
            <w:tcW w:w="6628" w:type="dxa"/>
            <w:shd w:val="clear" w:color="auto" w:fill="auto"/>
          </w:tcPr>
          <w:p w:rsidR="009D43C5" w:rsidRPr="007634FF" w:rsidRDefault="009D43C5" w:rsidP="00852A85">
            <w:pPr>
              <w:tabs>
                <w:tab w:val="left" w:pos="125"/>
                <w:tab w:val="left" w:pos="360"/>
              </w:tabs>
              <w:jc w:val="both"/>
              <w:rPr>
                <w:rFonts w:cs="Calibri"/>
                <w:b/>
                <w:noProof/>
                <w:lang w:val="fr-FR"/>
              </w:rPr>
            </w:pPr>
            <w:r w:rsidRPr="007634FF">
              <w:rPr>
                <w:rFonts w:cs="Calibri"/>
                <w:b/>
                <w:noProof/>
                <w:lang w:val="fr-FR"/>
              </w:rPr>
              <w:t>Baza de date a serviciului online RECOM a ONRC</w:t>
            </w:r>
          </w:p>
          <w:p w:rsidR="009D43C5" w:rsidRPr="007634FF" w:rsidRDefault="009D43C5" w:rsidP="00852A85">
            <w:pPr>
              <w:tabs>
                <w:tab w:val="left" w:pos="-180"/>
                <w:tab w:val="left" w:pos="90"/>
                <w:tab w:val="left" w:pos="125"/>
              </w:tabs>
              <w:jc w:val="both"/>
              <w:rPr>
                <w:rFonts w:cs="Calibri"/>
                <w:noProof/>
                <w:lang w:val="fr-FR"/>
              </w:rPr>
            </w:pPr>
            <w:r w:rsidRPr="007634FF">
              <w:rPr>
                <w:rFonts w:cs="Calibri"/>
                <w:b/>
                <w:noProof/>
                <w:lang w:val="fr-FR"/>
              </w:rPr>
              <w:t>Doc.2.1</w:t>
            </w:r>
            <w:r w:rsidRPr="007634FF">
              <w:rPr>
                <w:rFonts w:cs="Calibri"/>
                <w:noProof/>
                <w:lang w:val="fr-FR"/>
              </w:rPr>
              <w:t xml:space="preserve"> Situatii financiare/ Doc. 2.2. Declaratie </w:t>
            </w:r>
            <w:r w:rsidRPr="007634FF">
              <w:rPr>
                <w:rFonts w:cs="Calibri"/>
                <w:b/>
                <w:noProof/>
                <w:lang w:val="fr-FR" w:bidi="en-US"/>
              </w:rPr>
              <w:t>privind veniturile realizate din România - Formularul</w:t>
            </w:r>
            <w:r w:rsidRPr="007634FF">
              <w:rPr>
                <w:rFonts w:cs="Calibri"/>
                <w:noProof/>
                <w:lang w:val="fr-FR"/>
              </w:rPr>
              <w:t xml:space="preserve"> 200/ Doc 2.3. </w:t>
            </w:r>
            <w:r w:rsidRPr="007634FF">
              <w:rPr>
                <w:rFonts w:cs="Calibri"/>
                <w:b/>
                <w:noProof/>
                <w:lang w:val="fr-FR"/>
              </w:rPr>
              <w:t>Declaratie</w:t>
            </w:r>
            <w:r w:rsidRPr="007634FF">
              <w:rPr>
                <w:rFonts w:cs="Calibri"/>
                <w:noProof/>
                <w:lang w:val="fr-FR"/>
              </w:rPr>
              <w:t xml:space="preserve"> </w:t>
            </w:r>
            <w:r w:rsidRPr="007634FF">
              <w:rPr>
                <w:rFonts w:cs="Calibri"/>
                <w:b/>
                <w:noProof/>
                <w:lang w:val="fr-FR"/>
              </w:rPr>
              <w:t>privind veniturile din activitati agricole -</w:t>
            </w:r>
            <w:r w:rsidRPr="007634FF">
              <w:rPr>
                <w:rFonts w:cs="Calibri"/>
                <w:noProof/>
                <w:lang w:val="fr-FR"/>
              </w:rPr>
              <w:t xml:space="preserve"> </w:t>
            </w:r>
            <w:r w:rsidRPr="007634FF">
              <w:rPr>
                <w:rFonts w:cs="Calibri"/>
                <w:b/>
                <w:noProof/>
                <w:lang w:val="fr-FR" w:bidi="en-US"/>
              </w:rPr>
              <w:t>Formularul</w:t>
            </w:r>
            <w:r w:rsidRPr="007634FF">
              <w:rPr>
                <w:rFonts w:cs="Calibri"/>
                <w:noProof/>
                <w:lang w:val="fr-FR"/>
              </w:rPr>
              <w:t xml:space="preserve"> 221</w:t>
            </w:r>
            <w:r w:rsidRPr="007634FF">
              <w:rPr>
                <w:rFonts w:cs="Calibri"/>
                <w:b/>
                <w:noProof/>
                <w:lang w:val="fr-FR"/>
              </w:rPr>
              <w:t>/ Doc 2.4. Declaratia</w:t>
            </w:r>
            <w:r w:rsidRPr="007634FF">
              <w:rPr>
                <w:rFonts w:cs="Calibri"/>
                <w:noProof/>
                <w:lang w:val="fr-FR"/>
              </w:rPr>
              <w:t xml:space="preserve"> </w:t>
            </w:r>
            <w:r w:rsidRPr="007634FF">
              <w:rPr>
                <w:rFonts w:cs="Calibri"/>
                <w:b/>
                <w:noProof/>
                <w:lang w:val="fr-FR"/>
              </w:rPr>
              <w:t>de inactivitate</w:t>
            </w:r>
          </w:p>
          <w:p w:rsidR="009D43C5" w:rsidRPr="007634FF" w:rsidRDefault="009D43C5" w:rsidP="00852A85">
            <w:pPr>
              <w:tabs>
                <w:tab w:val="left" w:pos="125"/>
                <w:tab w:val="left" w:pos="360"/>
              </w:tabs>
              <w:jc w:val="both"/>
              <w:rPr>
                <w:rFonts w:cs="Calibri"/>
                <w:noProof/>
                <w:lang w:val="fr-FR"/>
              </w:rPr>
            </w:pPr>
            <w:r w:rsidRPr="007634FF">
              <w:rPr>
                <w:rFonts w:cs="Calibri"/>
                <w:noProof/>
                <w:lang w:val="fr-FR"/>
              </w:rPr>
              <w:t>Doc. 7.   Documente care atestă forma de organizare a solicitantului.</w:t>
            </w:r>
          </w:p>
          <w:p w:rsidR="009D43C5" w:rsidRPr="007634FF" w:rsidRDefault="009D43C5" w:rsidP="00852A85">
            <w:pPr>
              <w:tabs>
                <w:tab w:val="left" w:pos="125"/>
                <w:tab w:val="left" w:pos="360"/>
              </w:tabs>
              <w:jc w:val="both"/>
              <w:rPr>
                <w:rFonts w:cs="Calibri"/>
                <w:noProof/>
                <w:lang w:val="fr-FR"/>
              </w:rPr>
            </w:pPr>
            <w:r w:rsidRPr="007634FF">
              <w:rPr>
                <w:rFonts w:cs="Calibri"/>
                <w:noProof/>
                <w:lang w:val="fr-FR"/>
              </w:rPr>
              <w:lastRenderedPageBreak/>
              <w:t>Doc. 7.1 Hotărâre judecătorească definitivă pronunţată pe baza actului de constituire și a statutului propriu în cazul Societăţilor agricole, însoțită de Statutul Societății agricole;</w:t>
            </w:r>
          </w:p>
          <w:p w:rsidR="009D43C5" w:rsidRPr="00412201" w:rsidRDefault="009D43C5" w:rsidP="00852A85">
            <w:pPr>
              <w:tabs>
                <w:tab w:val="left" w:pos="125"/>
                <w:tab w:val="left" w:pos="360"/>
              </w:tabs>
              <w:jc w:val="both"/>
              <w:rPr>
                <w:rFonts w:cs="Calibri"/>
                <w:noProof/>
              </w:rPr>
            </w:pPr>
            <w:r w:rsidRPr="00412201">
              <w:rPr>
                <w:rFonts w:cs="Calibri"/>
                <w:noProof/>
              </w:rPr>
              <w:t>Doc. 7.2 Act constitutiv pentru Societatea cooperativă agricolă.</w:t>
            </w:r>
          </w:p>
          <w:p w:rsidR="009D43C5" w:rsidRPr="007634FF" w:rsidRDefault="009D43C5" w:rsidP="00852A85">
            <w:pPr>
              <w:tabs>
                <w:tab w:val="left" w:pos="125"/>
                <w:tab w:val="left" w:pos="360"/>
              </w:tabs>
              <w:jc w:val="both"/>
              <w:rPr>
                <w:rFonts w:cs="Calibri"/>
                <w:noProof/>
                <w:lang w:val="fr-FR"/>
              </w:rPr>
            </w:pPr>
            <w:r w:rsidRPr="007634FF">
              <w:rPr>
                <w:rFonts w:cs="Calibri"/>
                <w:b/>
                <w:noProof/>
                <w:lang w:val="fr-FR"/>
              </w:rPr>
              <w:t>Doc.1</w:t>
            </w:r>
            <w:r w:rsidRPr="007634FF">
              <w:rPr>
                <w:rFonts w:cs="Calibri"/>
                <w:noProof/>
                <w:lang w:val="fr-FR"/>
              </w:rPr>
              <w:t xml:space="preserve"> Plan de afaceri </w:t>
            </w:r>
          </w:p>
          <w:p w:rsidR="00622D2B" w:rsidRPr="007634FF" w:rsidRDefault="009D43C5" w:rsidP="00852A85">
            <w:pPr>
              <w:tabs>
                <w:tab w:val="left" w:pos="360"/>
              </w:tabs>
              <w:jc w:val="both"/>
              <w:rPr>
                <w:rFonts w:cs="Calibri"/>
                <w:noProof/>
                <w:lang w:val="fr-FR" w:bidi="en-US"/>
              </w:rPr>
            </w:pPr>
            <w:r w:rsidRPr="007634FF">
              <w:rPr>
                <w:rFonts w:cs="Calibri"/>
                <w:b/>
                <w:noProof/>
                <w:lang w:val="fr-FR"/>
              </w:rPr>
              <w:t>Doc.11</w:t>
            </w:r>
            <w:r w:rsidRPr="007634FF">
              <w:rPr>
                <w:rFonts w:cs="Calibri"/>
                <w:noProof/>
                <w:lang w:val="fr-FR"/>
              </w:rPr>
              <w:t xml:space="preserve"> Declaratie privind incadrarea întreprinderii în categoria intreprinderilormici și mijlocii </w:t>
            </w:r>
          </w:p>
          <w:p w:rsidR="009D43C5" w:rsidRPr="007634FF" w:rsidRDefault="009D43C5" w:rsidP="00852A85">
            <w:pPr>
              <w:tabs>
                <w:tab w:val="left" w:pos="360"/>
              </w:tabs>
              <w:jc w:val="both"/>
              <w:rPr>
                <w:rFonts w:cs="Calibri"/>
                <w:noProof/>
                <w:lang w:val="fr-FR" w:bidi="en-US"/>
              </w:rPr>
            </w:pPr>
            <w:r w:rsidRPr="007634FF">
              <w:rPr>
                <w:rFonts w:cs="Calibri"/>
                <w:b/>
                <w:noProof/>
                <w:lang w:val="fr-FR"/>
              </w:rPr>
              <w:t>Doc. 12</w:t>
            </w:r>
            <w:r w:rsidRPr="007634FF">
              <w:rPr>
                <w:rFonts w:cs="Calibri"/>
                <w:noProof/>
                <w:lang w:val="fr-FR"/>
              </w:rPr>
              <w:t xml:space="preserve"> </w:t>
            </w:r>
            <w:r w:rsidRPr="007634FF">
              <w:rPr>
                <w:rFonts w:cs="Calibri"/>
                <w:b/>
                <w:noProof/>
                <w:lang w:val="fr-FR" w:bidi="en-US"/>
              </w:rPr>
              <w:t>Declaraţie pe propria răspundere</w:t>
            </w:r>
            <w:r w:rsidRPr="007634FF">
              <w:rPr>
                <w:rFonts w:cs="Calibri"/>
                <w:noProof/>
                <w:lang w:val="fr-FR" w:bidi="en-US"/>
              </w:rPr>
              <w:t xml:space="preserve"> a solicitantului privind respectarea regulii de </w:t>
            </w:r>
            <w:r w:rsidRPr="007634FF">
              <w:rPr>
                <w:rFonts w:cs="Calibri"/>
                <w:b/>
                <w:noProof/>
                <w:lang w:val="fr-FR" w:bidi="en-US"/>
              </w:rPr>
              <w:t>cumul a ajutoarelor de minimis</w:t>
            </w:r>
            <w:r w:rsidRPr="007634FF">
              <w:rPr>
                <w:rFonts w:cs="Calibri"/>
                <w:noProof/>
                <w:lang w:val="fr-FR" w:bidi="en-US"/>
              </w:rPr>
              <w:t>.</w:t>
            </w:r>
          </w:p>
          <w:p w:rsidR="009D43C5" w:rsidRPr="007634FF" w:rsidRDefault="009D43C5" w:rsidP="00852A85">
            <w:pPr>
              <w:tabs>
                <w:tab w:val="left" w:pos="360"/>
              </w:tabs>
              <w:jc w:val="both"/>
              <w:rPr>
                <w:rFonts w:cs="Calibri"/>
                <w:b/>
                <w:bCs/>
                <w:noProof/>
                <w:lang w:val="fr-FR"/>
              </w:rPr>
            </w:pPr>
            <w:r w:rsidRPr="007634FF">
              <w:rPr>
                <w:rFonts w:cs="Calibri"/>
                <w:b/>
                <w:bCs/>
                <w:noProof/>
                <w:lang w:val="fr-FR"/>
              </w:rPr>
              <w:t xml:space="preserve">Doc. 13 </w:t>
            </w:r>
            <w:r w:rsidRPr="007634FF">
              <w:rPr>
                <w:rFonts w:cs="Calibri"/>
                <w:noProof/>
                <w:lang w:val="fr-FR"/>
              </w:rPr>
              <w:t>Declarație pe propria răspundere a solicitantului privind neincadrarea in categoria firmelor in dificultate</w:t>
            </w:r>
          </w:p>
          <w:p w:rsidR="009D43C5" w:rsidRPr="007634FF" w:rsidRDefault="009D43C5" w:rsidP="00852A85">
            <w:pPr>
              <w:tabs>
                <w:tab w:val="left" w:pos="360"/>
              </w:tabs>
              <w:jc w:val="both"/>
              <w:rPr>
                <w:rFonts w:cs="Calibri"/>
                <w:noProof/>
                <w:lang w:val="fr-FR"/>
              </w:rPr>
            </w:pPr>
            <w:r w:rsidRPr="007634FF">
              <w:rPr>
                <w:rFonts w:cs="Calibri"/>
                <w:b/>
                <w:bCs/>
                <w:noProof/>
                <w:lang w:val="fr-FR"/>
              </w:rPr>
              <w:t>Bazele de date AFIR</w:t>
            </w:r>
            <w:r w:rsidRPr="007634FF">
              <w:rPr>
                <w:rFonts w:cs="Calibri"/>
                <w:bCs/>
                <w:noProof/>
                <w:lang w:val="fr-FR"/>
              </w:rPr>
              <w:t xml:space="preserve"> cu proiectele contractate pe schema de minimis (M312, M313, M413.312, M413.313, sM 6.2, sM6.4, sM7.6)</w:t>
            </w:r>
          </w:p>
          <w:p w:rsidR="009D43C5" w:rsidRPr="007634FF" w:rsidRDefault="009D43C5" w:rsidP="00852A85">
            <w:pPr>
              <w:tabs>
                <w:tab w:val="left" w:pos="360"/>
              </w:tabs>
              <w:jc w:val="both"/>
              <w:rPr>
                <w:rFonts w:cs="Calibri"/>
                <w:noProof/>
                <w:lang w:val="fr-FR"/>
              </w:rPr>
            </w:pPr>
            <w:r w:rsidRPr="007634FF">
              <w:rPr>
                <w:rFonts w:cs="Calibri"/>
                <w:b/>
                <w:noProof/>
                <w:lang w:val="fr-FR"/>
              </w:rPr>
              <w:t>Doc. 19. Alte documente</w:t>
            </w:r>
            <w:r w:rsidRPr="007634FF">
              <w:rPr>
                <w:rFonts w:cs="Calibri"/>
                <w:noProof/>
                <w:lang w:val="fr-FR"/>
              </w:rPr>
              <w:t xml:space="preserve"> (Procură notarială) – dacă este cazul</w:t>
            </w:r>
          </w:p>
          <w:p w:rsidR="009D43C5" w:rsidRPr="00412201" w:rsidRDefault="009D43C5" w:rsidP="00852A85">
            <w:pPr>
              <w:tabs>
                <w:tab w:val="left" w:pos="360"/>
              </w:tabs>
              <w:jc w:val="both"/>
              <w:rPr>
                <w:rFonts w:cs="Calibri"/>
                <w:b/>
                <w:noProof/>
              </w:rPr>
            </w:pPr>
            <w:r w:rsidRPr="00412201">
              <w:rPr>
                <w:rFonts w:cs="Calibri"/>
                <w:b/>
                <w:noProof/>
              </w:rPr>
              <w:t>Fișa măsurii din SDL</w:t>
            </w:r>
          </w:p>
        </w:tc>
        <w:tc>
          <w:tcPr>
            <w:tcW w:w="875" w:type="dxa"/>
            <w:shd w:val="clear" w:color="auto" w:fill="auto"/>
          </w:tcPr>
          <w:p w:rsidR="009D43C5" w:rsidRPr="00412201" w:rsidRDefault="009D43C5" w:rsidP="00852A85">
            <w:pPr>
              <w:pStyle w:val="BodyText3"/>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p>
        </w:tc>
        <w:tc>
          <w:tcPr>
            <w:tcW w:w="1926" w:type="dxa"/>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622D2B">
        <w:trPr>
          <w:trHeight w:val="547"/>
        </w:trPr>
        <w:tc>
          <w:tcPr>
            <w:tcW w:w="6628" w:type="dxa"/>
            <w:shd w:val="clear" w:color="auto" w:fill="auto"/>
          </w:tcPr>
          <w:p w:rsidR="009D43C5" w:rsidRPr="007634FF" w:rsidRDefault="009D43C5" w:rsidP="009D43C5">
            <w:pPr>
              <w:rPr>
                <w:rFonts w:cs="Calibri"/>
                <w:b/>
                <w:bCs/>
                <w:noProof/>
                <w:lang w:val="fr-FR" w:eastAsia="fr-FR"/>
              </w:rPr>
            </w:pPr>
            <w:r w:rsidRPr="007634FF">
              <w:rPr>
                <w:rFonts w:cs="Calibri"/>
                <w:b/>
                <w:bCs/>
                <w:noProof/>
                <w:lang w:val="fr-FR" w:eastAsia="fr-FR"/>
              </w:rPr>
              <w:t>EG2 – Solicitantul trebuie să prezinte un plan de afaceri</w:t>
            </w:r>
          </w:p>
        </w:tc>
        <w:tc>
          <w:tcPr>
            <w:tcW w:w="875" w:type="dxa"/>
            <w:shd w:val="clear" w:color="auto" w:fill="auto"/>
            <w:vAlign w:val="center"/>
          </w:tcPr>
          <w:p w:rsidR="009D43C5" w:rsidRPr="00412201" w:rsidRDefault="009D43C5" w:rsidP="00622D2B">
            <w:pPr>
              <w:pStyle w:val="BodyText3"/>
              <w:jc w:val="left"/>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shd w:val="clear" w:color="auto" w:fill="auto"/>
            <w:vAlign w:val="center"/>
          </w:tcPr>
          <w:p w:rsidR="009D43C5" w:rsidRPr="00412201" w:rsidRDefault="009D43C5" w:rsidP="00852A85">
            <w:pPr>
              <w:pStyle w:val="BodyText3"/>
              <w:rPr>
                <w:rFonts w:ascii="Calibri" w:hAnsi="Calibri" w:cs="Calibri"/>
                <w:noProof/>
                <w:sz w:val="24"/>
                <w:szCs w:val="24"/>
              </w:rPr>
            </w:pPr>
          </w:p>
          <w:p w:rsidR="009D43C5" w:rsidRPr="00412201" w:rsidRDefault="009D43C5" w:rsidP="00622D2B">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7634FF" w:rsidTr="00852A85">
        <w:trPr>
          <w:trHeight w:val="517"/>
        </w:trPr>
        <w:tc>
          <w:tcPr>
            <w:tcW w:w="6628" w:type="dxa"/>
            <w:shd w:val="clear" w:color="auto" w:fill="auto"/>
          </w:tcPr>
          <w:p w:rsidR="009D43C5" w:rsidRPr="007634FF" w:rsidRDefault="009D43C5" w:rsidP="00852A85">
            <w:pPr>
              <w:tabs>
                <w:tab w:val="left" w:pos="6700"/>
              </w:tabs>
              <w:jc w:val="both"/>
              <w:rPr>
                <w:rFonts w:cs="Calibri"/>
                <w:noProof/>
                <w:lang w:val="fr-FR"/>
              </w:rPr>
            </w:pPr>
            <w:r w:rsidRPr="007634FF">
              <w:rPr>
                <w:rFonts w:cs="Calibri"/>
                <w:b/>
                <w:noProof/>
                <w:lang w:val="fr-FR"/>
              </w:rPr>
              <w:t>Doc. 1</w:t>
            </w:r>
            <w:r w:rsidRPr="007634FF">
              <w:rPr>
                <w:rFonts w:cs="Calibri"/>
                <w:noProof/>
                <w:lang w:val="fr-FR"/>
              </w:rPr>
              <w:t xml:space="preserve"> Plan de afaceri</w:t>
            </w:r>
          </w:p>
          <w:p w:rsidR="009D43C5" w:rsidRPr="007634FF" w:rsidRDefault="009D43C5" w:rsidP="00852A85">
            <w:pPr>
              <w:tabs>
                <w:tab w:val="left" w:pos="6700"/>
              </w:tabs>
              <w:jc w:val="both"/>
              <w:rPr>
                <w:rFonts w:cs="Calibri"/>
                <w:noProof/>
                <w:lang w:val="fr-FR"/>
              </w:rPr>
            </w:pPr>
            <w:r w:rsidRPr="007634FF">
              <w:rPr>
                <w:rFonts w:cs="Calibri"/>
                <w:noProof/>
                <w:lang w:val="fr-FR"/>
              </w:rPr>
              <w:t>Secțiunea F a Cererii de Finanțare</w:t>
            </w:r>
          </w:p>
        </w:tc>
        <w:tc>
          <w:tcPr>
            <w:tcW w:w="875" w:type="dxa"/>
            <w:shd w:val="clear" w:color="auto" w:fill="auto"/>
          </w:tcPr>
          <w:p w:rsidR="009D43C5" w:rsidRPr="00412201" w:rsidRDefault="009D43C5" w:rsidP="00852A85">
            <w:pPr>
              <w:pStyle w:val="BodyText3"/>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p>
        </w:tc>
        <w:tc>
          <w:tcPr>
            <w:tcW w:w="1926" w:type="dxa"/>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9D43C5">
        <w:trPr>
          <w:trHeight w:val="3386"/>
        </w:trPr>
        <w:tc>
          <w:tcPr>
            <w:tcW w:w="6628" w:type="dxa"/>
            <w:shd w:val="clear" w:color="auto" w:fill="auto"/>
          </w:tcPr>
          <w:p w:rsidR="009D43C5" w:rsidRPr="007634FF" w:rsidRDefault="009D43C5" w:rsidP="00852A85">
            <w:pPr>
              <w:jc w:val="both"/>
              <w:rPr>
                <w:rFonts w:cs="Calibri"/>
                <w:bCs/>
                <w:noProof/>
                <w:lang w:val="fr-FR" w:eastAsia="fr-FR"/>
              </w:rPr>
            </w:pPr>
            <w:r w:rsidRPr="007634FF">
              <w:rPr>
                <w:rFonts w:cs="Calibri"/>
                <w:b/>
                <w:bCs/>
                <w:noProof/>
                <w:lang w:val="fr-FR" w:eastAsia="fr-FR"/>
              </w:rPr>
              <w:t>EG3 - Obiectul de activitate pentru care se solicită finanțare  trebuie să se încadreze în cel puțin unul dintre tipurile de activități sprijinite prin măsura din SDL</w:t>
            </w:r>
            <w:r w:rsidRPr="007634FF">
              <w:rPr>
                <w:rFonts w:cs="Calibri"/>
                <w:bCs/>
                <w:noProof/>
                <w:lang w:val="fr-FR" w:eastAsia="fr-FR"/>
              </w:rPr>
              <w:t>, ca de exemplu:</w:t>
            </w:r>
          </w:p>
          <w:p w:rsidR="009D43C5" w:rsidRPr="007634FF" w:rsidRDefault="009D43C5" w:rsidP="009D43C5">
            <w:pPr>
              <w:tabs>
                <w:tab w:val="left" w:pos="360"/>
              </w:tabs>
              <w:jc w:val="both"/>
              <w:rPr>
                <w:rFonts w:cs="Calibri"/>
                <w:noProof/>
                <w:lang w:val="fr-FR"/>
              </w:rPr>
            </w:pPr>
            <w:r w:rsidRPr="007634FF">
              <w:rPr>
                <w:rFonts w:cs="Calibri"/>
                <w:noProof/>
                <w:lang w:val="fr-FR"/>
              </w:rPr>
              <w:t>•</w:t>
            </w:r>
            <w:r w:rsidRPr="007634FF">
              <w:rPr>
                <w:rFonts w:cs="Calibri"/>
                <w:noProof/>
                <w:lang w:val="fr-FR"/>
              </w:rPr>
              <w:tab/>
              <w:t>Activități de</w:t>
            </w:r>
            <w:r w:rsidRPr="007634FF">
              <w:rPr>
                <w:rFonts w:cs="Calibri"/>
                <w:b/>
                <w:noProof/>
                <w:lang w:val="fr-FR"/>
              </w:rPr>
              <w:t xml:space="preserve"> producție</w:t>
            </w:r>
            <w:r w:rsidRPr="007634FF">
              <w:rPr>
                <w:rFonts w:cs="Calibri"/>
                <w:noProof/>
                <w:lang w:val="fr-FR"/>
              </w:rPr>
              <w:t>;</w:t>
            </w:r>
          </w:p>
          <w:p w:rsidR="009D43C5" w:rsidRPr="007634FF" w:rsidRDefault="009D43C5" w:rsidP="009D43C5">
            <w:pPr>
              <w:tabs>
                <w:tab w:val="left" w:pos="360"/>
              </w:tabs>
              <w:jc w:val="both"/>
              <w:rPr>
                <w:rFonts w:cs="Calibri"/>
                <w:noProof/>
                <w:lang w:val="fr-FR"/>
              </w:rPr>
            </w:pPr>
            <w:r w:rsidRPr="007634FF">
              <w:rPr>
                <w:rFonts w:cs="Calibri"/>
                <w:noProof/>
                <w:lang w:val="fr-FR"/>
              </w:rPr>
              <w:t>•</w:t>
            </w:r>
            <w:r w:rsidRPr="007634FF">
              <w:rPr>
                <w:rFonts w:cs="Calibri"/>
                <w:noProof/>
                <w:lang w:val="fr-FR"/>
              </w:rPr>
              <w:tab/>
              <w:t xml:space="preserve">Activități </w:t>
            </w:r>
            <w:r w:rsidRPr="007634FF">
              <w:rPr>
                <w:rFonts w:cs="Calibri"/>
                <w:b/>
                <w:noProof/>
                <w:lang w:val="fr-FR"/>
              </w:rPr>
              <w:t>meșteșugărești</w:t>
            </w:r>
            <w:r w:rsidRPr="007634FF">
              <w:rPr>
                <w:rFonts w:cs="Calibri"/>
                <w:noProof/>
                <w:lang w:val="fr-FR"/>
              </w:rPr>
              <w:t xml:space="preserve"> •</w:t>
            </w:r>
            <w:r w:rsidRPr="007634FF">
              <w:rPr>
                <w:rFonts w:cs="Calibri"/>
                <w:noProof/>
                <w:lang w:val="fr-FR"/>
              </w:rPr>
              <w:tab/>
            </w:r>
          </w:p>
          <w:p w:rsidR="009D43C5" w:rsidRPr="007634FF" w:rsidRDefault="009D43C5" w:rsidP="00A5036B">
            <w:pPr>
              <w:numPr>
                <w:ilvl w:val="0"/>
                <w:numId w:val="13"/>
              </w:numPr>
              <w:tabs>
                <w:tab w:val="left" w:pos="360"/>
              </w:tabs>
              <w:ind w:left="0" w:firstLine="0"/>
              <w:jc w:val="both"/>
              <w:rPr>
                <w:rFonts w:cs="Calibri"/>
                <w:noProof/>
                <w:lang w:val="fr-FR"/>
              </w:rPr>
            </w:pPr>
            <w:r w:rsidRPr="007634FF">
              <w:rPr>
                <w:rFonts w:cs="Calibri"/>
                <w:noProof/>
                <w:lang w:val="fr-FR"/>
              </w:rPr>
              <w:t xml:space="preserve">Activități </w:t>
            </w:r>
            <w:r w:rsidRPr="007634FF">
              <w:rPr>
                <w:rFonts w:cs="Calibri"/>
                <w:b/>
                <w:noProof/>
                <w:lang w:val="fr-FR"/>
              </w:rPr>
              <w:t>turistice</w:t>
            </w:r>
            <w:r w:rsidRPr="007634FF">
              <w:rPr>
                <w:rFonts w:cs="Calibri"/>
                <w:noProof/>
                <w:lang w:val="fr-FR"/>
              </w:rPr>
              <w:t xml:space="preserve"> (ex: servicii agroturistice de cazare, servicii turistice de agrement și alimentație publică);</w:t>
            </w:r>
          </w:p>
          <w:p w:rsidR="00A5036B" w:rsidRPr="00A5036B" w:rsidRDefault="00A5036B" w:rsidP="00A5036B">
            <w:pPr>
              <w:pStyle w:val="NoSpacing"/>
              <w:numPr>
                <w:ilvl w:val="0"/>
                <w:numId w:val="13"/>
              </w:numPr>
              <w:tabs>
                <w:tab w:val="left" w:pos="284"/>
              </w:tabs>
              <w:ind w:left="0" w:firstLine="0"/>
              <w:jc w:val="both"/>
              <w:rPr>
                <w:rFonts w:ascii="Times New Roman" w:hAnsi="Times New Roman"/>
                <w:sz w:val="24"/>
                <w:szCs w:val="24"/>
              </w:rPr>
            </w:pPr>
            <w:r w:rsidRPr="00544945">
              <w:rPr>
                <w:rFonts w:ascii="Times New Roman" w:hAnsi="Times New Roman"/>
                <w:sz w:val="24"/>
                <w:szCs w:val="24"/>
              </w:rPr>
              <w:t>Servicii suport pentru activități specifice teritoriului GAL MMTMM(cadastru, medicina veterinara, consultanța, ...)</w:t>
            </w:r>
          </w:p>
          <w:p w:rsidR="009D43C5" w:rsidRPr="007634FF" w:rsidRDefault="009D43C5" w:rsidP="009D43C5">
            <w:pPr>
              <w:tabs>
                <w:tab w:val="left" w:pos="360"/>
              </w:tabs>
              <w:jc w:val="both"/>
              <w:rPr>
                <w:rFonts w:cs="Calibri"/>
                <w:noProof/>
                <w:lang w:val="ro-RO"/>
              </w:rPr>
            </w:pPr>
            <w:r w:rsidRPr="007634FF">
              <w:rPr>
                <w:rFonts w:cs="Calibri"/>
                <w:b/>
                <w:noProof/>
                <w:lang w:val="ro-RO"/>
              </w:rPr>
              <w:t xml:space="preserve">Activități și/sau servicii prevăzute în fișa măsurii din cadrul SDL privind activități neagricole, cu excepția  </w:t>
            </w:r>
            <w:r w:rsidRPr="007634FF">
              <w:rPr>
                <w:b/>
                <w:noProof/>
                <w:lang w:val="ro-RO"/>
              </w:rPr>
              <w:t>activității de prestare de servicii agricole, în conformitate cu Clasificarea Activităților din Economia Națională, precum și producerea și comercializarea produselor din Anexa I din Tratat.</w:t>
            </w:r>
          </w:p>
        </w:tc>
        <w:tc>
          <w:tcPr>
            <w:tcW w:w="875" w:type="dxa"/>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p w:rsidR="009D43C5" w:rsidRPr="00412201" w:rsidRDefault="009D43C5" w:rsidP="00852A85">
            <w:pPr>
              <w:pStyle w:val="BodyText3"/>
              <w:rPr>
                <w:rFonts w:ascii="Calibri" w:hAnsi="Calibri" w:cs="Calibri"/>
                <w:noProof/>
                <w:sz w:val="24"/>
                <w:szCs w:val="24"/>
              </w:rPr>
            </w:pPr>
          </w:p>
          <w:p w:rsidR="009D43C5" w:rsidRPr="00412201" w:rsidRDefault="009D43C5" w:rsidP="009D43C5">
            <w:pPr>
              <w:pStyle w:val="BodyText3"/>
              <w:jc w:val="left"/>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9D43C5">
            <w:pPr>
              <w:pStyle w:val="BodyText3"/>
              <w:jc w:val="left"/>
              <w:rPr>
                <w:rFonts w:ascii="Calibri" w:hAnsi="Calibri" w:cs="Calibri"/>
                <w:noProof/>
                <w:sz w:val="24"/>
                <w:szCs w:val="24"/>
              </w:rPr>
            </w:pPr>
          </w:p>
        </w:tc>
        <w:tc>
          <w:tcPr>
            <w:tcW w:w="1926" w:type="dxa"/>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9D43C5">
            <w:pPr>
              <w:pStyle w:val="BodyText3"/>
              <w:jc w:val="left"/>
              <w:rPr>
                <w:rFonts w:ascii="Calibri" w:hAnsi="Calibri" w:cs="Calibri"/>
                <w:noProof/>
                <w:sz w:val="24"/>
                <w:szCs w:val="24"/>
              </w:rPr>
            </w:pPr>
          </w:p>
        </w:tc>
      </w:tr>
      <w:tr w:rsidR="009D43C5" w:rsidRPr="00412201" w:rsidTr="00852A85">
        <w:trPr>
          <w:trHeight w:val="420"/>
        </w:trPr>
        <w:tc>
          <w:tcPr>
            <w:tcW w:w="6628" w:type="dxa"/>
            <w:shd w:val="clear" w:color="auto" w:fill="auto"/>
          </w:tcPr>
          <w:p w:rsidR="009D43C5" w:rsidRPr="00622D2B" w:rsidRDefault="009D43C5" w:rsidP="00622D2B">
            <w:pPr>
              <w:pStyle w:val="BodyText3"/>
              <w:jc w:val="left"/>
              <w:rPr>
                <w:rFonts w:ascii="Calibri" w:hAnsi="Calibri" w:cs="Calibri"/>
                <w:b w:val="0"/>
                <w:bCs w:val="0"/>
                <w:noProof/>
                <w:sz w:val="24"/>
                <w:szCs w:val="24"/>
              </w:rPr>
            </w:pPr>
            <w:r w:rsidRPr="00622D2B">
              <w:rPr>
                <w:rFonts w:ascii="Calibri" w:hAnsi="Calibri" w:cs="Calibri"/>
                <w:b w:val="0"/>
                <w:noProof/>
                <w:sz w:val="24"/>
                <w:szCs w:val="24"/>
              </w:rPr>
              <w:t>Doc. 1 Plan de afaceri</w:t>
            </w:r>
          </w:p>
          <w:p w:rsidR="009D43C5" w:rsidRPr="00622D2B" w:rsidRDefault="009D43C5" w:rsidP="00622D2B">
            <w:pPr>
              <w:pStyle w:val="BodyText3"/>
              <w:jc w:val="left"/>
              <w:rPr>
                <w:rFonts w:ascii="Calibri" w:hAnsi="Calibri" w:cs="Calibri"/>
                <w:b w:val="0"/>
                <w:noProof/>
                <w:sz w:val="24"/>
                <w:szCs w:val="24"/>
              </w:rPr>
            </w:pPr>
            <w:r w:rsidRPr="00622D2B">
              <w:rPr>
                <w:rFonts w:ascii="Calibri" w:hAnsi="Calibri" w:cs="Calibri"/>
                <w:b w:val="0"/>
                <w:noProof/>
                <w:sz w:val="24"/>
                <w:szCs w:val="24"/>
              </w:rPr>
              <w:t>Baza de date a serviciul online RECOM  a ONRC</w:t>
            </w:r>
          </w:p>
          <w:p w:rsidR="009D43C5" w:rsidRPr="00412201" w:rsidRDefault="009D43C5" w:rsidP="00622D2B">
            <w:pPr>
              <w:tabs>
                <w:tab w:val="left" w:pos="125"/>
                <w:tab w:val="left" w:pos="360"/>
              </w:tabs>
              <w:rPr>
                <w:rFonts w:cs="Calibri"/>
                <w:b/>
                <w:noProof/>
              </w:rPr>
            </w:pPr>
            <w:r w:rsidRPr="00622D2B">
              <w:rPr>
                <w:rFonts w:cs="Calibri"/>
                <w:noProof/>
              </w:rPr>
              <w:t>Fișa măsurii din SDL</w:t>
            </w:r>
          </w:p>
        </w:tc>
        <w:tc>
          <w:tcPr>
            <w:tcW w:w="875" w:type="dxa"/>
            <w:shd w:val="clear" w:color="auto" w:fill="auto"/>
          </w:tcPr>
          <w:p w:rsidR="009D43C5" w:rsidRPr="00412201" w:rsidRDefault="009D43C5" w:rsidP="00852A85">
            <w:pPr>
              <w:pStyle w:val="BodyText3"/>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p>
        </w:tc>
        <w:tc>
          <w:tcPr>
            <w:tcW w:w="1926" w:type="dxa"/>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420"/>
        </w:trPr>
        <w:tc>
          <w:tcPr>
            <w:tcW w:w="6628" w:type="dxa"/>
            <w:shd w:val="clear" w:color="auto" w:fill="auto"/>
          </w:tcPr>
          <w:p w:rsidR="009D43C5" w:rsidRPr="007634FF" w:rsidRDefault="00056E94" w:rsidP="00056E94">
            <w:pPr>
              <w:tabs>
                <w:tab w:val="left" w:pos="0"/>
                <w:tab w:val="left" w:pos="142"/>
                <w:tab w:val="left" w:pos="284"/>
              </w:tabs>
              <w:spacing w:line="276" w:lineRule="auto"/>
              <w:contextualSpacing/>
              <w:jc w:val="both"/>
              <w:rPr>
                <w:rFonts w:eastAsia="Calibri"/>
                <w:b/>
              </w:rPr>
            </w:pPr>
            <w:r w:rsidRPr="007634FF">
              <w:rPr>
                <w:rFonts w:cs="Calibri"/>
                <w:b/>
                <w:bCs/>
                <w:noProof/>
                <w:lang w:eastAsia="fr-FR"/>
              </w:rPr>
              <w:t>EG4-</w:t>
            </w:r>
            <w:r w:rsidRPr="007634FF">
              <w:rPr>
                <w:rFonts w:eastAsia="Calibri"/>
                <w:b/>
              </w:rPr>
              <w:t xml:space="preserve"> Domeniul de activitate trebuie să se încadreze în activitatăți specifice teritoriului GAL MMTMM și să folosească materie primă locală (lemn, piatră, lână, paie de cereale, etc....)</w:t>
            </w:r>
          </w:p>
        </w:tc>
        <w:tc>
          <w:tcPr>
            <w:tcW w:w="875" w:type="dxa"/>
            <w:shd w:val="clear" w:color="auto" w:fill="auto"/>
          </w:tcPr>
          <w:p w:rsidR="009D43C5" w:rsidRPr="007634FF" w:rsidRDefault="009D43C5" w:rsidP="00852A85">
            <w:pPr>
              <w:pStyle w:val="BodyText3"/>
              <w:rPr>
                <w:rFonts w:ascii="Calibri" w:hAnsi="Calibri" w:cs="Calibri"/>
                <w:noProof/>
                <w:sz w:val="24"/>
                <w:szCs w:val="24"/>
                <w:lang w:val="en-US"/>
              </w:rPr>
            </w:pPr>
          </w:p>
          <w:p w:rsidR="009D43C5" w:rsidRPr="007634FF" w:rsidRDefault="009D43C5" w:rsidP="00852A85">
            <w:pPr>
              <w:pStyle w:val="BodyText3"/>
              <w:rPr>
                <w:rFonts w:ascii="Calibri" w:hAnsi="Calibri" w:cs="Calibri"/>
                <w:noProof/>
                <w:sz w:val="24"/>
                <w:szCs w:val="24"/>
                <w:lang w:val="en-US"/>
              </w:rPr>
            </w:pPr>
          </w:p>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tcPr>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shd w:val="clear" w:color="auto" w:fill="auto"/>
          </w:tcPr>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056E94" w:rsidRPr="007634FF" w:rsidTr="00852A85">
        <w:trPr>
          <w:trHeight w:val="420"/>
        </w:trPr>
        <w:tc>
          <w:tcPr>
            <w:tcW w:w="6628" w:type="dxa"/>
            <w:shd w:val="clear" w:color="auto" w:fill="auto"/>
          </w:tcPr>
          <w:p w:rsidR="00056E94" w:rsidRPr="007634FF" w:rsidRDefault="00056E94" w:rsidP="00056E94">
            <w:pPr>
              <w:overflowPunct w:val="0"/>
              <w:autoSpaceDE w:val="0"/>
              <w:autoSpaceDN w:val="0"/>
              <w:adjustRightInd w:val="0"/>
              <w:jc w:val="both"/>
              <w:textAlignment w:val="baseline"/>
              <w:rPr>
                <w:rFonts w:cs="Calibri"/>
                <w:bCs/>
                <w:noProof/>
                <w:lang w:val="fr-FR" w:eastAsia="fr-FR"/>
              </w:rPr>
            </w:pPr>
            <w:r w:rsidRPr="007634FF">
              <w:rPr>
                <w:rFonts w:cs="Calibri"/>
                <w:b/>
                <w:bCs/>
                <w:noProof/>
                <w:lang w:val="fr-FR" w:eastAsia="fr-FR"/>
              </w:rPr>
              <w:t>Doc 1</w:t>
            </w:r>
            <w:r w:rsidRPr="007634FF">
              <w:rPr>
                <w:rFonts w:cs="Calibri"/>
                <w:bCs/>
                <w:noProof/>
                <w:lang w:val="fr-FR" w:eastAsia="fr-FR"/>
              </w:rPr>
              <w:t xml:space="preserve">  Planul de afaceri</w:t>
            </w:r>
          </w:p>
          <w:p w:rsidR="00056E94" w:rsidRPr="007634FF" w:rsidRDefault="00056E94" w:rsidP="00852A85">
            <w:pPr>
              <w:jc w:val="both"/>
              <w:rPr>
                <w:rFonts w:cs="Calibri"/>
                <w:b/>
                <w:bCs/>
                <w:noProof/>
                <w:lang w:val="fr-FR" w:eastAsia="fr-FR"/>
              </w:rPr>
            </w:pPr>
            <w:r w:rsidRPr="007634FF">
              <w:rPr>
                <w:rFonts w:cs="Calibri"/>
                <w:b/>
                <w:bCs/>
                <w:noProof/>
                <w:lang w:val="fr-FR" w:eastAsia="fr-FR"/>
              </w:rPr>
              <w:t xml:space="preserve">Anexa_7_Lista_codurilor_CAEN_eligibile </w:t>
            </w:r>
          </w:p>
        </w:tc>
        <w:tc>
          <w:tcPr>
            <w:tcW w:w="875" w:type="dxa"/>
            <w:shd w:val="clear" w:color="auto" w:fill="auto"/>
          </w:tcPr>
          <w:p w:rsidR="00056E94" w:rsidRPr="00412201" w:rsidRDefault="00056E94" w:rsidP="00852A85">
            <w:pPr>
              <w:pStyle w:val="BodyText3"/>
              <w:rPr>
                <w:rFonts w:ascii="Calibri" w:hAnsi="Calibri" w:cs="Calibri"/>
                <w:noProof/>
                <w:sz w:val="24"/>
                <w:szCs w:val="24"/>
              </w:rPr>
            </w:pPr>
          </w:p>
        </w:tc>
        <w:tc>
          <w:tcPr>
            <w:tcW w:w="826" w:type="dxa"/>
            <w:shd w:val="clear" w:color="auto" w:fill="auto"/>
          </w:tcPr>
          <w:p w:rsidR="00056E94" w:rsidRPr="00412201" w:rsidRDefault="00056E94" w:rsidP="00852A85">
            <w:pPr>
              <w:pStyle w:val="BodyText3"/>
              <w:rPr>
                <w:rFonts w:ascii="Calibri" w:hAnsi="Calibri" w:cs="Calibri"/>
                <w:noProof/>
                <w:sz w:val="24"/>
                <w:szCs w:val="24"/>
              </w:rPr>
            </w:pPr>
          </w:p>
        </w:tc>
        <w:tc>
          <w:tcPr>
            <w:tcW w:w="1926" w:type="dxa"/>
            <w:shd w:val="clear" w:color="auto" w:fill="auto"/>
          </w:tcPr>
          <w:p w:rsidR="00056E94" w:rsidRPr="00412201" w:rsidRDefault="00056E94" w:rsidP="00852A85">
            <w:pPr>
              <w:pStyle w:val="BodyText3"/>
              <w:rPr>
                <w:rFonts w:ascii="Calibri" w:hAnsi="Calibri" w:cs="Calibri"/>
                <w:noProof/>
                <w:sz w:val="24"/>
                <w:szCs w:val="24"/>
              </w:rPr>
            </w:pPr>
          </w:p>
        </w:tc>
      </w:tr>
      <w:tr w:rsidR="00056E94" w:rsidRPr="00412201" w:rsidTr="00852A85">
        <w:trPr>
          <w:trHeight w:val="420"/>
        </w:trPr>
        <w:tc>
          <w:tcPr>
            <w:tcW w:w="6628" w:type="dxa"/>
            <w:shd w:val="clear" w:color="auto" w:fill="auto"/>
          </w:tcPr>
          <w:p w:rsidR="00056E94" w:rsidRPr="007634FF" w:rsidRDefault="00056E94" w:rsidP="00056E94">
            <w:pPr>
              <w:jc w:val="both"/>
              <w:rPr>
                <w:rFonts w:cs="Calibri"/>
                <w:b/>
                <w:bCs/>
                <w:noProof/>
                <w:lang w:val="fr-FR" w:eastAsia="fr-FR"/>
              </w:rPr>
            </w:pPr>
            <w:r w:rsidRPr="007634FF">
              <w:rPr>
                <w:rFonts w:cs="Calibri"/>
                <w:b/>
                <w:bCs/>
                <w:noProof/>
                <w:lang w:val="fr-FR" w:eastAsia="fr-FR"/>
              </w:rPr>
              <w:t>EG5- Sediul social si punctul de lucru în care se va desfășura activitatea pentru care se solicită finanțare trebuie să fie situate în teritoriul GAL MMTMM;</w:t>
            </w:r>
          </w:p>
        </w:tc>
        <w:tc>
          <w:tcPr>
            <w:tcW w:w="875" w:type="dxa"/>
            <w:shd w:val="clear" w:color="auto" w:fill="auto"/>
          </w:tcPr>
          <w:p w:rsidR="00056E94" w:rsidRPr="00412201" w:rsidRDefault="00056E94" w:rsidP="00056E94">
            <w:pPr>
              <w:pStyle w:val="BodyText3"/>
              <w:rPr>
                <w:rFonts w:ascii="Calibri" w:hAnsi="Calibri" w:cs="Calibri"/>
                <w:noProof/>
                <w:sz w:val="24"/>
                <w:szCs w:val="24"/>
              </w:rPr>
            </w:pPr>
          </w:p>
          <w:p w:rsidR="00056E94" w:rsidRPr="00412201" w:rsidRDefault="00056E94" w:rsidP="00056E94">
            <w:pPr>
              <w:pStyle w:val="BodyText3"/>
              <w:rPr>
                <w:rFonts w:ascii="Calibri" w:hAnsi="Calibri" w:cs="Calibri"/>
                <w:noProof/>
                <w:sz w:val="24"/>
                <w:szCs w:val="24"/>
              </w:rPr>
            </w:pPr>
          </w:p>
          <w:p w:rsidR="00056E94" w:rsidRPr="00412201" w:rsidRDefault="00056E94" w:rsidP="00056E94">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tcPr>
          <w:p w:rsidR="00056E94" w:rsidRPr="00412201" w:rsidRDefault="00056E94" w:rsidP="00056E94">
            <w:pPr>
              <w:pStyle w:val="BodyText3"/>
              <w:rPr>
                <w:rFonts w:ascii="Calibri" w:hAnsi="Calibri" w:cs="Calibri"/>
                <w:noProof/>
                <w:sz w:val="24"/>
                <w:szCs w:val="24"/>
              </w:rPr>
            </w:pPr>
          </w:p>
          <w:p w:rsidR="00056E94" w:rsidRPr="00412201" w:rsidRDefault="00056E94" w:rsidP="00056E94">
            <w:pPr>
              <w:pStyle w:val="BodyText3"/>
              <w:rPr>
                <w:rFonts w:ascii="Calibri" w:hAnsi="Calibri" w:cs="Calibri"/>
                <w:noProof/>
                <w:sz w:val="24"/>
                <w:szCs w:val="24"/>
              </w:rPr>
            </w:pPr>
          </w:p>
          <w:p w:rsidR="00056E94" w:rsidRPr="00412201" w:rsidRDefault="00056E94" w:rsidP="00056E94">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shd w:val="clear" w:color="auto" w:fill="auto"/>
          </w:tcPr>
          <w:p w:rsidR="00056E94" w:rsidRPr="00412201" w:rsidRDefault="00056E94" w:rsidP="00056E94">
            <w:pPr>
              <w:pStyle w:val="BodyText3"/>
              <w:rPr>
                <w:rFonts w:ascii="Calibri" w:hAnsi="Calibri" w:cs="Calibri"/>
                <w:noProof/>
                <w:sz w:val="24"/>
                <w:szCs w:val="24"/>
              </w:rPr>
            </w:pPr>
          </w:p>
          <w:p w:rsidR="00056E94" w:rsidRPr="00412201" w:rsidRDefault="00056E94" w:rsidP="00056E94">
            <w:pPr>
              <w:pStyle w:val="BodyText3"/>
              <w:rPr>
                <w:rFonts w:ascii="Calibri" w:hAnsi="Calibri" w:cs="Calibri"/>
                <w:noProof/>
                <w:sz w:val="24"/>
                <w:szCs w:val="24"/>
              </w:rPr>
            </w:pPr>
          </w:p>
          <w:p w:rsidR="00056E94" w:rsidRPr="00412201" w:rsidRDefault="00056E94" w:rsidP="00056E94">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056E94" w:rsidRPr="007634FF" w:rsidTr="00852A85">
        <w:trPr>
          <w:trHeight w:val="420"/>
        </w:trPr>
        <w:tc>
          <w:tcPr>
            <w:tcW w:w="6628" w:type="dxa"/>
            <w:shd w:val="clear" w:color="auto" w:fill="auto"/>
          </w:tcPr>
          <w:p w:rsidR="00056E94" w:rsidRPr="007634FF" w:rsidRDefault="00056E94" w:rsidP="00056E94">
            <w:pPr>
              <w:overflowPunct w:val="0"/>
              <w:autoSpaceDE w:val="0"/>
              <w:autoSpaceDN w:val="0"/>
              <w:adjustRightInd w:val="0"/>
              <w:jc w:val="both"/>
              <w:textAlignment w:val="baseline"/>
              <w:rPr>
                <w:rFonts w:cs="Calibri"/>
                <w:bCs/>
                <w:noProof/>
                <w:lang w:val="fr-FR" w:eastAsia="fr-FR"/>
              </w:rPr>
            </w:pPr>
            <w:r w:rsidRPr="007634FF">
              <w:rPr>
                <w:rFonts w:cs="Calibri"/>
                <w:b/>
                <w:bCs/>
                <w:noProof/>
                <w:lang w:val="fr-FR" w:eastAsia="fr-FR"/>
              </w:rPr>
              <w:t>Doc 1</w:t>
            </w:r>
            <w:r w:rsidRPr="007634FF">
              <w:rPr>
                <w:rFonts w:cs="Calibri"/>
                <w:bCs/>
                <w:noProof/>
                <w:lang w:val="fr-FR" w:eastAsia="fr-FR"/>
              </w:rPr>
              <w:t xml:space="preserve">  Planul de afaceri</w:t>
            </w:r>
          </w:p>
          <w:p w:rsidR="00056E94" w:rsidRPr="007634FF" w:rsidRDefault="00056E94" w:rsidP="00056E94">
            <w:pPr>
              <w:overflowPunct w:val="0"/>
              <w:autoSpaceDE w:val="0"/>
              <w:autoSpaceDN w:val="0"/>
              <w:adjustRightInd w:val="0"/>
              <w:jc w:val="both"/>
              <w:textAlignment w:val="baseline"/>
              <w:rPr>
                <w:rFonts w:cs="Calibri"/>
                <w:bCs/>
                <w:noProof/>
                <w:lang w:val="fr-FR" w:eastAsia="fr-FR"/>
              </w:rPr>
            </w:pPr>
            <w:r w:rsidRPr="007634FF">
              <w:rPr>
                <w:rFonts w:cs="Calibri"/>
                <w:b/>
                <w:bCs/>
                <w:noProof/>
                <w:lang w:val="fr-FR" w:eastAsia="fr-FR"/>
              </w:rPr>
              <w:t>Doc 3</w:t>
            </w:r>
            <w:r w:rsidRPr="007634FF">
              <w:rPr>
                <w:rFonts w:cs="Calibri"/>
                <w:bCs/>
                <w:noProof/>
                <w:lang w:val="fr-FR" w:eastAsia="fr-FR"/>
              </w:rPr>
              <w:t xml:space="preserve">  Documente pe care solicitanții de finanțare trebuie să le prezinte pentru terenurile și clădirile aferente obiectivelor prevăzute în Planul de Afaceri</w:t>
            </w:r>
          </w:p>
          <w:p w:rsidR="00056E94" w:rsidRPr="007634FF" w:rsidRDefault="00056E94" w:rsidP="00056E94">
            <w:pPr>
              <w:overflowPunct w:val="0"/>
              <w:autoSpaceDE w:val="0"/>
              <w:autoSpaceDN w:val="0"/>
              <w:adjustRightInd w:val="0"/>
              <w:jc w:val="both"/>
              <w:textAlignment w:val="baseline"/>
              <w:rPr>
                <w:rFonts w:cs="Calibri"/>
                <w:bCs/>
                <w:noProof/>
                <w:lang w:val="fr-FR" w:eastAsia="fr-FR"/>
              </w:rPr>
            </w:pPr>
            <w:r w:rsidRPr="007634FF">
              <w:rPr>
                <w:rFonts w:cs="Calibri"/>
                <w:noProof/>
                <w:lang w:val="fr-FR"/>
              </w:rPr>
              <w:t>Baza de date a serviciului online RECOM  a  ONRC</w:t>
            </w:r>
          </w:p>
          <w:p w:rsidR="00056E94" w:rsidRPr="007634FF" w:rsidRDefault="00056E94" w:rsidP="00056E94">
            <w:pPr>
              <w:suppressAutoHyphens/>
              <w:jc w:val="both"/>
              <w:rPr>
                <w:rFonts w:cs="Calibri"/>
                <w:noProof/>
                <w:lang w:val="fr-FR"/>
              </w:rPr>
            </w:pPr>
            <w:r w:rsidRPr="007634FF">
              <w:rPr>
                <w:rFonts w:cs="Calibri"/>
                <w:b/>
                <w:noProof/>
                <w:lang w:val="fr-FR"/>
              </w:rPr>
              <w:t>Declaratie partea F a cererii de finantare</w:t>
            </w:r>
            <w:r w:rsidRPr="007634FF">
              <w:rPr>
                <w:rFonts w:cs="Calibri"/>
                <w:noProof/>
                <w:lang w:val="fr-FR"/>
              </w:rPr>
              <w:t xml:space="preserve"> ca isi va deschide punct/puncte de lucru in teritoriul GAL</w:t>
            </w:r>
          </w:p>
        </w:tc>
        <w:tc>
          <w:tcPr>
            <w:tcW w:w="875" w:type="dxa"/>
            <w:shd w:val="clear" w:color="auto" w:fill="auto"/>
          </w:tcPr>
          <w:p w:rsidR="00056E94" w:rsidRPr="00412201" w:rsidRDefault="00056E94" w:rsidP="00056E94">
            <w:pPr>
              <w:pStyle w:val="BodyText3"/>
              <w:rPr>
                <w:rFonts w:ascii="Calibri" w:hAnsi="Calibri" w:cs="Calibri"/>
                <w:noProof/>
                <w:sz w:val="24"/>
                <w:szCs w:val="24"/>
              </w:rPr>
            </w:pPr>
          </w:p>
        </w:tc>
        <w:tc>
          <w:tcPr>
            <w:tcW w:w="826" w:type="dxa"/>
            <w:shd w:val="clear" w:color="auto" w:fill="auto"/>
          </w:tcPr>
          <w:p w:rsidR="00056E94" w:rsidRPr="00412201" w:rsidRDefault="00056E94" w:rsidP="00056E94">
            <w:pPr>
              <w:pStyle w:val="BodyText3"/>
              <w:rPr>
                <w:rFonts w:ascii="Calibri" w:hAnsi="Calibri" w:cs="Calibri"/>
                <w:noProof/>
                <w:sz w:val="24"/>
                <w:szCs w:val="24"/>
              </w:rPr>
            </w:pPr>
          </w:p>
        </w:tc>
        <w:tc>
          <w:tcPr>
            <w:tcW w:w="1926" w:type="dxa"/>
            <w:shd w:val="clear" w:color="auto" w:fill="auto"/>
          </w:tcPr>
          <w:p w:rsidR="00056E94" w:rsidRPr="00412201" w:rsidRDefault="00056E94" w:rsidP="00056E94">
            <w:pPr>
              <w:pStyle w:val="BodyText3"/>
              <w:rPr>
                <w:rFonts w:ascii="Calibri" w:hAnsi="Calibri" w:cs="Calibri"/>
                <w:noProof/>
                <w:sz w:val="24"/>
                <w:szCs w:val="24"/>
              </w:rPr>
            </w:pPr>
          </w:p>
        </w:tc>
      </w:tr>
      <w:tr w:rsidR="00056E94" w:rsidRPr="00412201" w:rsidTr="00852A85">
        <w:trPr>
          <w:trHeight w:val="420"/>
        </w:trPr>
        <w:tc>
          <w:tcPr>
            <w:tcW w:w="6628" w:type="dxa"/>
            <w:shd w:val="clear" w:color="auto" w:fill="auto"/>
          </w:tcPr>
          <w:p w:rsidR="00056E94" w:rsidRPr="007634FF" w:rsidRDefault="00056E94" w:rsidP="00056E94">
            <w:pPr>
              <w:jc w:val="both"/>
              <w:rPr>
                <w:rFonts w:cs="Calibri"/>
                <w:noProof/>
                <w:lang w:val="fr-FR"/>
              </w:rPr>
            </w:pPr>
            <w:r w:rsidRPr="007634FF">
              <w:rPr>
                <w:rFonts w:cs="Calibri"/>
                <w:b/>
                <w:bCs/>
                <w:noProof/>
                <w:lang w:val="fr-FR" w:eastAsia="fr-FR"/>
              </w:rPr>
              <w:lastRenderedPageBreak/>
              <w:t xml:space="preserve">EG6 </w:t>
            </w:r>
            <w:r w:rsidRPr="007634FF">
              <w:rPr>
                <w:rFonts w:cs="Calibri"/>
                <w:noProof/>
                <w:lang w:val="fr-FR"/>
              </w:rPr>
              <w:t xml:space="preserve">– </w:t>
            </w:r>
            <w:r w:rsidRPr="007634FF">
              <w:rPr>
                <w:rFonts w:cs="Calibri"/>
                <w:b/>
                <w:bCs/>
                <w:noProof/>
                <w:lang w:val="fr-FR" w:eastAsia="fr-FR"/>
              </w:rPr>
              <w:t>Implementarea planului de afaceri trebuie să înceapă în cel mult 9 luni de la data deciziei de acordare a sprijinului</w:t>
            </w:r>
            <w:r w:rsidRPr="007634FF">
              <w:rPr>
                <w:rFonts w:cs="Calibri"/>
                <w:noProof/>
                <w:lang w:val="fr-FR"/>
              </w:rPr>
              <w:t>.</w:t>
            </w:r>
          </w:p>
        </w:tc>
        <w:tc>
          <w:tcPr>
            <w:tcW w:w="875" w:type="dxa"/>
            <w:shd w:val="clear" w:color="auto" w:fill="auto"/>
          </w:tcPr>
          <w:p w:rsidR="00056E94" w:rsidRPr="00412201" w:rsidRDefault="00056E94" w:rsidP="00056E94">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tcPr>
          <w:p w:rsidR="00056E94" w:rsidRPr="00412201" w:rsidRDefault="00056E94" w:rsidP="00056E94">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shd w:val="clear" w:color="auto" w:fill="auto"/>
          </w:tcPr>
          <w:p w:rsidR="00056E94" w:rsidRPr="00412201" w:rsidRDefault="00056E94" w:rsidP="00056E94">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056E94" w:rsidRPr="007634FF" w:rsidTr="00852A85">
        <w:trPr>
          <w:trHeight w:val="420"/>
        </w:trPr>
        <w:tc>
          <w:tcPr>
            <w:tcW w:w="6628" w:type="dxa"/>
            <w:shd w:val="clear" w:color="auto" w:fill="auto"/>
          </w:tcPr>
          <w:p w:rsidR="00056E94" w:rsidRPr="007634FF" w:rsidRDefault="00056E94" w:rsidP="00056E94">
            <w:pPr>
              <w:pStyle w:val="BodyText3"/>
              <w:jc w:val="left"/>
              <w:rPr>
                <w:b w:val="0"/>
                <w:bCs w:val="0"/>
                <w:noProof/>
                <w:sz w:val="24"/>
                <w:szCs w:val="24"/>
              </w:rPr>
            </w:pPr>
            <w:r w:rsidRPr="007634FF">
              <w:rPr>
                <w:b w:val="0"/>
                <w:noProof/>
                <w:sz w:val="24"/>
                <w:szCs w:val="24"/>
              </w:rPr>
              <w:t>Doc.1 Planul de afaceri</w:t>
            </w:r>
          </w:p>
          <w:p w:rsidR="00056E94" w:rsidRPr="007634FF" w:rsidRDefault="00056E94" w:rsidP="00056E94">
            <w:pPr>
              <w:pStyle w:val="BodyText3"/>
              <w:jc w:val="left"/>
              <w:rPr>
                <w:b w:val="0"/>
                <w:noProof/>
                <w:sz w:val="24"/>
                <w:szCs w:val="24"/>
              </w:rPr>
            </w:pPr>
            <w:r w:rsidRPr="007634FF">
              <w:rPr>
                <w:b w:val="0"/>
                <w:noProof/>
                <w:sz w:val="24"/>
                <w:szCs w:val="24"/>
              </w:rPr>
              <w:t>Angajamente asumate prin Declaratia partea F din cererea de finantare</w:t>
            </w:r>
          </w:p>
        </w:tc>
        <w:tc>
          <w:tcPr>
            <w:tcW w:w="875" w:type="dxa"/>
            <w:shd w:val="clear" w:color="auto" w:fill="auto"/>
          </w:tcPr>
          <w:p w:rsidR="00056E94" w:rsidRPr="007634FF" w:rsidRDefault="00056E94" w:rsidP="00056E94">
            <w:pPr>
              <w:pStyle w:val="BodyText3"/>
              <w:rPr>
                <w:b w:val="0"/>
                <w:noProof/>
                <w:sz w:val="24"/>
                <w:szCs w:val="24"/>
              </w:rPr>
            </w:pPr>
          </w:p>
        </w:tc>
        <w:tc>
          <w:tcPr>
            <w:tcW w:w="826" w:type="dxa"/>
            <w:shd w:val="clear" w:color="auto" w:fill="auto"/>
          </w:tcPr>
          <w:p w:rsidR="00056E94" w:rsidRPr="007634FF" w:rsidRDefault="00056E94" w:rsidP="00056E94">
            <w:pPr>
              <w:pStyle w:val="BodyText3"/>
              <w:rPr>
                <w:b w:val="0"/>
                <w:noProof/>
                <w:sz w:val="24"/>
                <w:szCs w:val="24"/>
              </w:rPr>
            </w:pPr>
          </w:p>
        </w:tc>
        <w:tc>
          <w:tcPr>
            <w:tcW w:w="1926" w:type="dxa"/>
            <w:shd w:val="clear" w:color="auto" w:fill="auto"/>
          </w:tcPr>
          <w:p w:rsidR="00056E94" w:rsidRPr="007634FF" w:rsidRDefault="00056E94" w:rsidP="00056E94">
            <w:pPr>
              <w:pStyle w:val="BodyText3"/>
              <w:rPr>
                <w:b w:val="0"/>
                <w:noProof/>
                <w:sz w:val="24"/>
                <w:szCs w:val="24"/>
              </w:rPr>
            </w:pPr>
          </w:p>
        </w:tc>
      </w:tr>
    </w:tbl>
    <w:p w:rsidR="00D04B87" w:rsidRDefault="00D04B87" w:rsidP="00D04B87">
      <w:pPr>
        <w:spacing w:before="120" w:after="120"/>
        <w:rPr>
          <w:b/>
          <w:i/>
        </w:rPr>
      </w:pPr>
    </w:p>
    <w:p w:rsidR="00D04B87" w:rsidRPr="00D04B87" w:rsidRDefault="00D04B87" w:rsidP="00D04B87">
      <w:pPr>
        <w:spacing w:before="120" w:after="120"/>
        <w:rPr>
          <w:b/>
          <w:i/>
          <w:lang w:val="fr-FR"/>
        </w:rPr>
      </w:pPr>
      <w:r w:rsidRPr="00D04B87">
        <w:rPr>
          <w:b/>
          <w:i/>
          <w:lang w:val="fr-FR"/>
        </w:rPr>
        <w:t>A. Metodologie de aplicat pentru verificarea condiţiilor de eligibilitate</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D04B87" w:rsidRPr="00D04B87" w:rsidTr="00846652">
        <w:tc>
          <w:tcPr>
            <w:tcW w:w="4698" w:type="dxa"/>
            <w:tcBorders>
              <w:top w:val="single" w:sz="4" w:space="0" w:color="auto"/>
              <w:left w:val="single" w:sz="4" w:space="0" w:color="auto"/>
              <w:bottom w:val="single" w:sz="4" w:space="0" w:color="auto"/>
              <w:right w:val="single" w:sz="4" w:space="0" w:color="auto"/>
            </w:tcBorders>
            <w:hideMark/>
          </w:tcPr>
          <w:p w:rsidR="00D04B87" w:rsidRPr="002D2CD1" w:rsidRDefault="00D04B87" w:rsidP="00846652">
            <w:pPr>
              <w:spacing w:before="120" w:after="120"/>
              <w:rPr>
                <w:b/>
              </w:rPr>
            </w:pPr>
            <w:r w:rsidRPr="002D2CD1">
              <w:rPr>
                <w:b/>
              </w:rPr>
              <w:t>DOCUMENTE   DE   PREZENTAT</w:t>
            </w:r>
          </w:p>
        </w:tc>
        <w:tc>
          <w:tcPr>
            <w:tcW w:w="4767" w:type="dxa"/>
            <w:tcBorders>
              <w:top w:val="single" w:sz="4" w:space="0" w:color="auto"/>
              <w:left w:val="single" w:sz="4" w:space="0" w:color="auto"/>
              <w:bottom w:val="single" w:sz="4" w:space="0" w:color="auto"/>
              <w:right w:val="single" w:sz="4" w:space="0" w:color="auto"/>
            </w:tcBorders>
            <w:hideMark/>
          </w:tcPr>
          <w:p w:rsidR="00D04B87" w:rsidRPr="00D04B87" w:rsidRDefault="00D04B87" w:rsidP="00846652">
            <w:pPr>
              <w:spacing w:before="120" w:after="120"/>
              <w:rPr>
                <w:lang w:val="fr-FR"/>
              </w:rPr>
            </w:pPr>
            <w:r w:rsidRPr="00D04B87">
              <w:rPr>
                <w:lang w:val="fr-FR"/>
              </w:rPr>
              <w:t>PUNCTE DE VERIFICAT IN DOCUMENTE</w:t>
            </w:r>
          </w:p>
        </w:tc>
      </w:tr>
      <w:tr w:rsidR="00D04B87" w:rsidRPr="00D04B87" w:rsidTr="00846652">
        <w:tc>
          <w:tcPr>
            <w:tcW w:w="4698" w:type="dxa"/>
            <w:tcBorders>
              <w:top w:val="single" w:sz="4" w:space="0" w:color="auto"/>
              <w:left w:val="single" w:sz="4" w:space="0" w:color="auto"/>
              <w:bottom w:val="single" w:sz="4" w:space="0" w:color="auto"/>
              <w:right w:val="single" w:sz="4" w:space="0" w:color="auto"/>
            </w:tcBorders>
            <w:hideMark/>
          </w:tcPr>
          <w:p w:rsidR="00D04B87" w:rsidRPr="00D04B87" w:rsidRDefault="00D04B87" w:rsidP="00846652">
            <w:pPr>
              <w:spacing w:before="120" w:after="120"/>
              <w:jc w:val="both"/>
              <w:rPr>
                <w:b/>
                <w:i/>
                <w:lang w:val="fr-FR"/>
              </w:rPr>
            </w:pPr>
            <w:r w:rsidRPr="00D04B87">
              <w:rPr>
                <w:lang w:val="fr-FR"/>
              </w:rPr>
              <w:t xml:space="preserve">1.1 Solicitantul este înregistrat în Registrul debitorilor AFIR, atât pentru Programul SAPARD cât și pentru FEADR </w:t>
            </w:r>
          </w:p>
          <w:p w:rsidR="00D04B87" w:rsidRPr="00D04B87" w:rsidRDefault="00D04B87" w:rsidP="00846652">
            <w:pPr>
              <w:spacing w:before="120" w:after="120"/>
              <w:jc w:val="both"/>
              <w:rPr>
                <w:lang w:val="fr-FR"/>
              </w:rPr>
            </w:pPr>
            <w:r w:rsidRPr="00D04B87">
              <w:rPr>
                <w:lang w:val="fr-FR"/>
              </w:rPr>
              <w:t>Documente verificate :</w:t>
            </w:r>
          </w:p>
          <w:p w:rsidR="00D04B87" w:rsidRPr="00D04B87" w:rsidRDefault="00D04B87" w:rsidP="00846652">
            <w:pPr>
              <w:spacing w:before="120" w:after="120"/>
              <w:jc w:val="both"/>
              <w:rPr>
                <w:b/>
                <w:i/>
                <w:lang w:val="fr-FR"/>
              </w:rPr>
            </w:pPr>
            <w:r w:rsidRPr="00D04B87">
              <w:rPr>
                <w:lang w:val="fr-FR"/>
              </w:rPr>
              <w:t>Declaraţia pe propria răspundere a solicitantului din secțiunea F din cererea de finanțare.</w:t>
            </w:r>
          </w:p>
        </w:tc>
        <w:tc>
          <w:tcPr>
            <w:tcW w:w="4767" w:type="dxa"/>
            <w:tcBorders>
              <w:top w:val="single" w:sz="4" w:space="0" w:color="auto"/>
              <w:left w:val="single" w:sz="4" w:space="0" w:color="auto"/>
              <w:bottom w:val="single" w:sz="4" w:space="0" w:color="auto"/>
              <w:right w:val="single" w:sz="4" w:space="0" w:color="auto"/>
            </w:tcBorders>
            <w:hideMark/>
          </w:tcPr>
          <w:p w:rsidR="00D04B87" w:rsidRPr="00D04B87" w:rsidRDefault="00D04B87" w:rsidP="00846652">
            <w:pPr>
              <w:spacing w:before="120" w:after="120"/>
              <w:jc w:val="both"/>
              <w:rPr>
                <w:lang w:val="fr-FR"/>
              </w:rPr>
            </w:pPr>
            <w:r w:rsidRPr="00D04B87">
              <w:rPr>
                <w:lang w:val="fr-FR"/>
              </w:rPr>
              <w:t xml:space="preserve"> Evaluatorul GAL verifică dacă solicitantul este înscris cu debite în Registrul debitorilor pentru SAPARD şi FEADR, aflat pe link-ul \\alpaca\Debite </w:t>
            </w:r>
          </w:p>
          <w:p w:rsidR="00D04B87" w:rsidRPr="00D04B87" w:rsidRDefault="00D04B87" w:rsidP="00846652">
            <w:pPr>
              <w:spacing w:before="120" w:after="120"/>
              <w:jc w:val="both"/>
              <w:rPr>
                <w:lang w:val="fr-FR"/>
              </w:rPr>
            </w:pPr>
            <w:r w:rsidRPr="00D04B87">
              <w:rPr>
                <w:lang w:val="fr-FR"/>
              </w:rPr>
              <w:t>În situația în care solicitantul este înscris în Registrul debitorilor, evaluatorul GAL va tipări şi anexa pagina privind debitul, inclusiv a dobânzilor şi a majorărilor de întarziere ale solicitantului. Dacă solicitantul nu a bifat în declarație acest punct, evaluatorul GAL solicită acest lucru prin E3.4L şi doar în cazul în care solicitantul refuză să îşi asume angajamentele corespunzătoare proiectului, evaluatorul GAL bifează NU, motivează poziţia sa în liniile prevăzute în acest scop la rubrica „Observatii” şi cererea va fi declarată neeligibilă.</w:t>
            </w:r>
          </w:p>
          <w:p w:rsidR="00D04B87" w:rsidRPr="00D04B87" w:rsidRDefault="00D04B87" w:rsidP="00846652">
            <w:pPr>
              <w:spacing w:before="120" w:after="120"/>
              <w:jc w:val="both"/>
              <w:rPr>
                <w:lang w:val="fr-FR"/>
              </w:rPr>
            </w:pPr>
            <w:r w:rsidRPr="00D04B87">
              <w:rPr>
                <w:lang w:val="fr-FR"/>
              </w:rPr>
              <w:t>În cazul în care solicitantul își asumă acest angajament în urma solicitării, semnează și ștampilează, după caz, declarația, evaluatorul GAL va bifa “DA”, cererea fiind declarată eligibilă.</w:t>
            </w:r>
          </w:p>
          <w:p w:rsidR="00D04B87" w:rsidRPr="00D04B87" w:rsidRDefault="00D04B87" w:rsidP="00846652">
            <w:pPr>
              <w:spacing w:before="120" w:after="120"/>
              <w:jc w:val="both"/>
              <w:rPr>
                <w:lang w:val="fr-FR"/>
              </w:rPr>
            </w:pPr>
            <w:r w:rsidRPr="00D04B87">
              <w:rPr>
                <w:lang w:val="fr-FR"/>
              </w:rPr>
              <w:t>În cazul în care solicitantul nu a semnat şi după caz ştampilat declaraţia pe propria răspundere din secțiunea F, evaluatorul GAL solicită acest lucru prin E3.4L şi doar în cazul în care solicitantul refuză să îşi asume angajamentele corespunzătoare proiectului, evaluatorul GAL bifează NU, motivează poziţia sa în liniile prevăzute în acest scop la rubrica „Observatii” şi cererea va fi declarată neeligibilă.</w:t>
            </w:r>
          </w:p>
          <w:p w:rsidR="00D04B87" w:rsidRPr="00D04B87" w:rsidRDefault="00D04B87" w:rsidP="00846652">
            <w:pPr>
              <w:spacing w:before="120" w:after="120"/>
              <w:jc w:val="both"/>
              <w:rPr>
                <w:lang w:val="fr-FR"/>
              </w:rPr>
            </w:pPr>
            <w:r w:rsidRPr="00D04B87">
              <w:rPr>
                <w:lang w:val="fr-FR"/>
              </w:rPr>
              <w:t>În etapa prevăzută la SECȚIUNEA II punctul D: Verificarea conformităţii şi eligibilităţii documentelor solicitate în vederea contractării evaluatorul GAL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D04B87" w:rsidRPr="00D04B87" w:rsidTr="00846652">
        <w:tc>
          <w:tcPr>
            <w:tcW w:w="4698" w:type="dxa"/>
            <w:tcBorders>
              <w:top w:val="single" w:sz="4" w:space="0" w:color="auto"/>
              <w:left w:val="single" w:sz="4" w:space="0" w:color="auto"/>
              <w:bottom w:val="single" w:sz="4" w:space="0" w:color="auto"/>
              <w:right w:val="single" w:sz="4" w:space="0" w:color="auto"/>
            </w:tcBorders>
            <w:hideMark/>
          </w:tcPr>
          <w:p w:rsidR="00D04B87" w:rsidRPr="00D04B87" w:rsidRDefault="00D04B87" w:rsidP="00846652">
            <w:pPr>
              <w:spacing w:before="120" w:after="120"/>
              <w:jc w:val="both"/>
              <w:rPr>
                <w:lang w:val="fr-FR"/>
              </w:rPr>
            </w:pPr>
            <w:r w:rsidRPr="00D04B87">
              <w:rPr>
                <w:lang w:val="fr-FR"/>
              </w:rPr>
              <w:t xml:space="preserve">1.2. Solicitantul (inclusiv asociații / actionarii acestuia aflati in actionariatul altor persoane </w:t>
            </w:r>
            <w:r w:rsidRPr="00D04B87">
              <w:rPr>
                <w:lang w:val="fr-FR"/>
              </w:rPr>
              <w:lastRenderedPageBreak/>
              <w:t>juridice) a mai beneficiat de sprijin în cadrul submăsurii 6.2 sau pentru acelasi tip de finantare prin submasura 19.2?</w:t>
            </w:r>
          </w:p>
        </w:tc>
        <w:tc>
          <w:tcPr>
            <w:tcW w:w="4767" w:type="dxa"/>
            <w:tcBorders>
              <w:top w:val="single" w:sz="4" w:space="0" w:color="auto"/>
              <w:left w:val="single" w:sz="4" w:space="0" w:color="auto"/>
              <w:bottom w:val="single" w:sz="4" w:space="0" w:color="auto"/>
              <w:right w:val="single" w:sz="4" w:space="0" w:color="auto"/>
            </w:tcBorders>
            <w:hideMark/>
          </w:tcPr>
          <w:p w:rsidR="00D04B87" w:rsidRPr="00D04B87" w:rsidRDefault="00D04B87" w:rsidP="00846652">
            <w:pPr>
              <w:spacing w:before="120" w:after="120"/>
              <w:jc w:val="both"/>
              <w:rPr>
                <w:lang w:val="fr-FR"/>
              </w:rPr>
            </w:pPr>
            <w:r w:rsidRPr="00D04B87">
              <w:rPr>
                <w:lang w:val="fr-FR"/>
              </w:rPr>
              <w:lastRenderedPageBreak/>
              <w:t xml:space="preserve">1.2. Evaluatorul GAL verifică în Registrul electronic al aplicaţiilor (Cererilor de Finantare) </w:t>
            </w:r>
            <w:r w:rsidRPr="00D04B87">
              <w:rPr>
                <w:lang w:val="fr-FR"/>
              </w:rPr>
              <w:lastRenderedPageBreak/>
              <w:t>dacă solicitantul (inclusiv asociatii si actionarii acestuia aflati in actionariatul altor persoane juridice) se regăseşte în sistem cu mai mult de un proiect selectat (și neretras), în cadrul submasurii 6.2 sau in cadrul submasurii 19.2 – ”Implementarea Strategiilor de Dezvoltare Locală”, cu acelasi tip de finantare forfetara (similar cu submasura 6.2).</w:t>
            </w:r>
          </w:p>
          <w:p w:rsidR="00D04B87" w:rsidRPr="00D04B87" w:rsidRDefault="00D04B87" w:rsidP="00846652">
            <w:pPr>
              <w:spacing w:before="120" w:after="120"/>
              <w:jc w:val="both"/>
              <w:rPr>
                <w:lang w:val="fr-FR"/>
              </w:rPr>
            </w:pPr>
            <w:r w:rsidRPr="00D04B87">
              <w:rPr>
                <w:lang w:val="fr-FR"/>
              </w:rPr>
              <w:t>Dacă DA, cererea de finanţare va fi declarată neeligibilă.</w:t>
            </w:r>
          </w:p>
          <w:p w:rsidR="00D04B87" w:rsidRPr="00D04B87" w:rsidRDefault="00D04B87" w:rsidP="00846652">
            <w:pPr>
              <w:spacing w:before="120" w:after="120"/>
              <w:jc w:val="both"/>
              <w:rPr>
                <w:lang w:val="fr-FR"/>
              </w:rPr>
            </w:pPr>
            <w:r w:rsidRPr="00D04B87">
              <w:rPr>
                <w:lang w:val="fr-FR"/>
              </w:rPr>
              <w:t xml:space="preserve">Se va verifica in sistemul RECOM online, actionariatul solicitantului (actionarii / asociatii acestuia) si daca acestia se regasesc in alte societati. In situatia in care asociatii / actionarii solicitantului se regasesc intre asociatii / actionarii altor persoane juridice care au soliciat finantare prin submasura 6.2, inclusiv pentru acelasi tip de finantare prin submasura 19.2 (similar cu submasura 6.2). </w:t>
            </w:r>
          </w:p>
          <w:p w:rsidR="00D04B87" w:rsidRPr="00D04B87" w:rsidRDefault="00D04B87" w:rsidP="00846652">
            <w:pPr>
              <w:spacing w:before="120" w:after="120"/>
              <w:jc w:val="both"/>
              <w:rPr>
                <w:lang w:val="fr-FR"/>
              </w:rPr>
            </w:pPr>
            <w:r w:rsidRPr="00D04B87">
              <w:rPr>
                <w:lang w:val="fr-FR"/>
              </w:rPr>
              <w:t>Dacă DA, cererea de finanţare va fi declarată neeligibilă.</w:t>
            </w:r>
          </w:p>
          <w:p w:rsidR="00D04B87" w:rsidRPr="00D04B87" w:rsidRDefault="00D04B87" w:rsidP="00846652">
            <w:pPr>
              <w:spacing w:before="120" w:after="120"/>
              <w:jc w:val="both"/>
              <w:rPr>
                <w:lang w:val="fr-FR"/>
              </w:rPr>
            </w:pPr>
            <w:r w:rsidRPr="00D04B87">
              <w:rPr>
                <w:lang w:val="fr-FR"/>
              </w:rPr>
              <w:t>Dacă NU, cererea de finanţare se consideră eligibilă din acest punct de vedere şi se continuă verificarea eligibilităţii.</w:t>
            </w:r>
          </w:p>
        </w:tc>
      </w:tr>
      <w:tr w:rsidR="00D04B87" w:rsidRPr="00D04B87" w:rsidTr="00846652">
        <w:tc>
          <w:tcPr>
            <w:tcW w:w="4698" w:type="dxa"/>
            <w:tcBorders>
              <w:top w:val="single" w:sz="4" w:space="0" w:color="auto"/>
              <w:left w:val="single" w:sz="4" w:space="0" w:color="auto"/>
              <w:bottom w:val="single" w:sz="4" w:space="0" w:color="auto"/>
              <w:right w:val="single" w:sz="4" w:space="0" w:color="auto"/>
            </w:tcBorders>
            <w:hideMark/>
          </w:tcPr>
          <w:p w:rsidR="00D04B87" w:rsidRPr="00D04B87" w:rsidRDefault="00D04B87" w:rsidP="00846652">
            <w:pPr>
              <w:spacing w:before="120" w:after="120"/>
              <w:jc w:val="both"/>
              <w:rPr>
                <w:lang w:val="fr-FR"/>
              </w:rPr>
            </w:pPr>
            <w:r w:rsidRPr="00D04B87">
              <w:rPr>
                <w:lang w:val="fr-FR"/>
              </w:rPr>
              <w:lastRenderedPageBreak/>
              <w:t>1.3 Solicitantul şi-a însuşit în totalitate angajamentele luate în Declaraţia pe proprie raspundere secțiunea (F) din CF ?</w:t>
            </w:r>
          </w:p>
          <w:p w:rsidR="00D04B87" w:rsidRPr="00D04B87" w:rsidRDefault="00D04B87" w:rsidP="00846652">
            <w:pPr>
              <w:spacing w:before="120" w:after="120"/>
              <w:jc w:val="both"/>
              <w:rPr>
                <w:lang w:val="fr-FR"/>
              </w:rPr>
            </w:pPr>
            <w:r w:rsidRPr="00D04B87">
              <w:rPr>
                <w:lang w:val="fr-FR"/>
              </w:rPr>
              <w:t>Documente verificate :</w:t>
            </w:r>
          </w:p>
          <w:p w:rsidR="00D04B87" w:rsidRPr="00D04B87" w:rsidRDefault="00D04B87" w:rsidP="00846652">
            <w:pPr>
              <w:spacing w:before="120" w:after="120"/>
              <w:jc w:val="both"/>
              <w:rPr>
                <w:lang w:val="fr-FR"/>
              </w:rPr>
            </w:pPr>
            <w:r w:rsidRPr="00D04B87">
              <w:rPr>
                <w:lang w:val="fr-FR"/>
              </w:rPr>
              <w:t>Cerere de finanțare completată, semnată și, după caz, ștampilată de reprezentantul legal al solicitantului.</w:t>
            </w:r>
          </w:p>
        </w:tc>
        <w:tc>
          <w:tcPr>
            <w:tcW w:w="4767" w:type="dxa"/>
            <w:tcBorders>
              <w:top w:val="single" w:sz="4" w:space="0" w:color="auto"/>
              <w:left w:val="single" w:sz="4" w:space="0" w:color="auto"/>
              <w:bottom w:val="single" w:sz="4" w:space="0" w:color="auto"/>
              <w:right w:val="single" w:sz="4" w:space="0" w:color="auto"/>
            </w:tcBorders>
            <w:hideMark/>
          </w:tcPr>
          <w:p w:rsidR="00D04B87" w:rsidRPr="00D04B87" w:rsidRDefault="00D04B87" w:rsidP="00846652">
            <w:pPr>
              <w:spacing w:before="120" w:after="120"/>
              <w:jc w:val="both"/>
              <w:rPr>
                <w:lang w:val="fr-FR"/>
              </w:rPr>
            </w:pPr>
            <w:r w:rsidRPr="00D04B87">
              <w:rPr>
                <w:lang w:val="fr-FR"/>
              </w:rPr>
              <w:t xml:space="preserve">Evaluatorul GAL verifică în Declaraţia pe proprie răspundere din secțiunea F din Cererea de finanțare dacă aceasta este  datată, semnată și, după caz, ștampilată. </w:t>
            </w:r>
          </w:p>
          <w:p w:rsidR="00D04B87" w:rsidRPr="00D04B87" w:rsidRDefault="00D04B87" w:rsidP="00846652">
            <w:pPr>
              <w:spacing w:before="120" w:after="120"/>
              <w:jc w:val="both"/>
              <w:rPr>
                <w:lang w:val="fr-FR"/>
              </w:rPr>
            </w:pPr>
            <w:r w:rsidRPr="00D04B87">
              <w:rPr>
                <w:lang w:val="fr-FR"/>
              </w:rPr>
              <w:t>Dacă declarația de la secțiunea F din cererea de finanțare nu este semnată și după caz ștampilată de către solicitant, evaluatorul GAL solicită acest lucru prin E3.4L şi doar în cazul în care solicitantul refuză să îşi asume angajamentele corespunzătoare proiectului, evaluatorul GAL bifează NU, motivează poziţia sa în liniile prevăzute în acest scop la rubrica „Observatii” şi cererea va fi declarată neeligibilă.</w:t>
            </w:r>
          </w:p>
          <w:p w:rsidR="00D04B87" w:rsidRPr="00D04B87" w:rsidRDefault="00D04B87" w:rsidP="00846652">
            <w:pPr>
              <w:spacing w:before="120" w:after="120"/>
              <w:jc w:val="both"/>
              <w:rPr>
                <w:lang w:val="fr-FR"/>
              </w:rPr>
            </w:pPr>
            <w:r w:rsidRPr="00D04B87">
              <w:rPr>
                <w:lang w:val="fr-FR"/>
              </w:rPr>
              <w:t xml:space="preserve">În situația în care solicitantul și-a însușit declarația pe propria răspundere de la secțiunea F din cererea de finanțare și dacă, pe parcursul verificării proiectului, evaluatorul GAL constată că sunt respectate punctele însușite prin declarația menționată mai sus, atunci acesta bifează DA în casuța corespunzătoare, cererea fiind declarată eligibilă. </w:t>
            </w:r>
          </w:p>
          <w:p w:rsidR="00D04B87" w:rsidRPr="00D04B87" w:rsidRDefault="00D04B87" w:rsidP="00846652">
            <w:pPr>
              <w:spacing w:before="120" w:after="120"/>
              <w:jc w:val="both"/>
              <w:rPr>
                <w:lang w:val="fr-FR"/>
              </w:rPr>
            </w:pPr>
            <w:r w:rsidRPr="00D04B87">
              <w:rPr>
                <w:lang w:val="fr-FR"/>
              </w:rPr>
              <w:t xml:space="preserve">De asemenea, în situația în care evaluatorul GAL constată pe parcursul verificării că nu sunt respectate punctele asumate de solicitant în declarația de la secțiunea F din CF atunci se </w:t>
            </w:r>
            <w:r w:rsidRPr="00D04B87">
              <w:rPr>
                <w:lang w:val="fr-FR"/>
              </w:rPr>
              <w:lastRenderedPageBreak/>
              <w:t>bifează NU iar cererea de finanțare este declarată neeligibilă.</w:t>
            </w:r>
          </w:p>
          <w:p w:rsidR="00D04B87" w:rsidRPr="00D04B87" w:rsidRDefault="00D04B87" w:rsidP="00846652">
            <w:pPr>
              <w:spacing w:before="120" w:after="120"/>
              <w:jc w:val="both"/>
              <w:rPr>
                <w:lang w:val="fr-FR"/>
              </w:rPr>
            </w:pPr>
            <w:r w:rsidRPr="00D04B87">
              <w:rPr>
                <w:lang w:val="fr-FR"/>
              </w:rPr>
              <w:t>Dacă evaluatorul GAL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evaluatorul GAL bifează casuță DA; în caz contrar, evaluatorul GAL bifează NU.</w:t>
            </w:r>
          </w:p>
        </w:tc>
      </w:tr>
      <w:tr w:rsidR="00D04B87" w:rsidRPr="00D04B87" w:rsidTr="00846652">
        <w:tc>
          <w:tcPr>
            <w:tcW w:w="4698" w:type="dxa"/>
            <w:tcBorders>
              <w:top w:val="single" w:sz="4" w:space="0" w:color="auto"/>
              <w:left w:val="single" w:sz="4" w:space="0" w:color="auto"/>
              <w:bottom w:val="single" w:sz="4" w:space="0" w:color="auto"/>
              <w:right w:val="single" w:sz="4" w:space="0" w:color="auto"/>
            </w:tcBorders>
          </w:tcPr>
          <w:p w:rsidR="00D04B87" w:rsidRPr="00D04B87" w:rsidRDefault="00D04B87" w:rsidP="00846652">
            <w:pPr>
              <w:spacing w:before="120" w:after="120"/>
              <w:jc w:val="both"/>
              <w:rPr>
                <w:lang w:val="fr-FR"/>
              </w:rPr>
            </w:pPr>
            <w:r w:rsidRPr="00D04B87">
              <w:rPr>
                <w:lang w:val="fr-FR"/>
              </w:rPr>
              <w:lastRenderedPageBreak/>
              <w:t xml:space="preserve">1.4 a) </w:t>
            </w:r>
            <w:r w:rsidRPr="00D04B87">
              <w:rPr>
                <w:rFonts w:cs="Calibri"/>
                <w:lang w:val="fr-FR" w:eastAsia="ro-RO"/>
              </w:rPr>
              <w:t>Solicitantul a propus prin Planul de afaceri activitati aferente unui/unor cod/coduri CAEN care este/a fost  sunt/au fost autorizat/autorizate la ONRC</w:t>
            </w:r>
            <w:r w:rsidRPr="00D04B87">
              <w:rPr>
                <w:rFonts w:cs="Calibri"/>
                <w:lang w:val="fr-FR"/>
              </w:rPr>
              <w:t xml:space="preserve"> </w:t>
            </w:r>
            <w:r w:rsidRPr="00D04B87">
              <w:rPr>
                <w:rFonts w:cs="Calibri"/>
                <w:lang w:val="fr-FR" w:eastAsia="ro-RO"/>
              </w:rPr>
              <w:t xml:space="preserve">inainte de depunerea cererii de finantare si nu a depus  </w:t>
            </w:r>
            <w:r w:rsidRPr="00D04B87">
              <w:rPr>
                <w:rFonts w:cs="Calibri"/>
                <w:lang w:val="fr-FR"/>
              </w:rPr>
              <w:t>o Declarație întocmită și asumată prin semnătură de către un expert contabil, din care să reiasă faptul că întreprinderea nu a desfășurat niciodată activitatea/activitatile pentru care solicită finanțare</w:t>
            </w:r>
            <w:r w:rsidRPr="00D04B87">
              <w:rPr>
                <w:rFonts w:cs="Calibri"/>
                <w:lang w:val="fr-FR" w:eastAsia="ro-RO"/>
              </w:rPr>
              <w:t xml:space="preserve"> ?</w:t>
            </w:r>
          </w:p>
        </w:tc>
        <w:tc>
          <w:tcPr>
            <w:tcW w:w="4767" w:type="dxa"/>
            <w:tcBorders>
              <w:top w:val="single" w:sz="4" w:space="0" w:color="auto"/>
              <w:left w:val="single" w:sz="4" w:space="0" w:color="auto"/>
              <w:bottom w:val="single" w:sz="4" w:space="0" w:color="auto"/>
              <w:right w:val="single" w:sz="4" w:space="0" w:color="auto"/>
            </w:tcBorders>
          </w:tcPr>
          <w:p w:rsidR="00D04B87" w:rsidRPr="00D04B87" w:rsidRDefault="00D04B87" w:rsidP="00846652">
            <w:pPr>
              <w:jc w:val="both"/>
              <w:rPr>
                <w:rFonts w:cs="Calibri"/>
                <w:lang w:val="fr-FR"/>
              </w:rPr>
            </w:pPr>
            <w:r w:rsidRPr="00D04B87">
              <w:rPr>
                <w:lang w:val="fr-FR"/>
              </w:rPr>
              <w:t xml:space="preserve">1.4 a) </w:t>
            </w:r>
            <w:r w:rsidRPr="00D04B87">
              <w:rPr>
                <w:rFonts w:cs="Calibri"/>
                <w:lang w:val="fr-FR"/>
              </w:rPr>
              <w:t xml:space="preserve">Evaluatorul GAL verifică in sistemul RECOM online / Aplicația </w:t>
            </w:r>
            <w:r w:rsidRPr="00D04B87">
              <w:rPr>
                <w:rFonts w:cs="Calibri"/>
                <w:i/>
                <w:lang w:val="fr-FR"/>
              </w:rPr>
              <w:t xml:space="preserve">Interoperabilitate </w:t>
            </w:r>
            <w:r w:rsidRPr="00D04B87">
              <w:rPr>
                <w:rFonts w:cs="Calibri"/>
                <w:lang w:val="fr-FR"/>
              </w:rPr>
              <w:t xml:space="preserve">a Consiliului Concurenței dacă solicitantul desfăşoară/a desfăşurat </w:t>
            </w:r>
            <w:r w:rsidRPr="00D04B87">
              <w:rPr>
                <w:rFonts w:cs="Calibri"/>
                <w:lang w:val="fr-FR" w:eastAsia="ro-RO"/>
              </w:rPr>
              <w:t xml:space="preserve">activitati aferente codului/codurilor CAEN prezentat/prezentate  in CF/Planul de Afaceri, </w:t>
            </w:r>
            <w:r w:rsidRPr="00D04B87">
              <w:rPr>
                <w:rFonts w:cs="Calibri"/>
                <w:lang w:val="fr-FR"/>
              </w:rPr>
              <w:t xml:space="preserve">inaintea depunerii cererii de finantare. </w:t>
            </w:r>
          </w:p>
          <w:p w:rsidR="00D04B87" w:rsidRPr="00D04B87" w:rsidRDefault="00D04B87" w:rsidP="00846652">
            <w:pPr>
              <w:jc w:val="both"/>
              <w:rPr>
                <w:rFonts w:cs="Calibri"/>
                <w:lang w:val="fr-FR"/>
              </w:rPr>
            </w:pPr>
            <w:r w:rsidRPr="00D04B87">
              <w:rPr>
                <w:rFonts w:cs="Calibri"/>
                <w:lang w:val="fr-FR"/>
              </w:rPr>
              <w:t xml:space="preserve">In cazul in care Aplicația </w:t>
            </w:r>
            <w:r w:rsidRPr="00D04B87">
              <w:rPr>
                <w:rFonts w:cs="Calibri"/>
                <w:i/>
                <w:lang w:val="fr-FR"/>
              </w:rPr>
              <w:t>Interoperabilitate</w:t>
            </w:r>
            <w:r w:rsidRPr="00D04B87">
              <w:rPr>
                <w:rFonts w:cs="Calibri"/>
                <w:lang w:val="fr-FR"/>
              </w:rPr>
              <w:t xml:space="preserve"> a Consiliului Concurenței nu poate fi accesata, evaluatorul GAL va solicita, prin intermediul formularului E 3.4L, </w:t>
            </w:r>
            <w:r w:rsidRPr="00D04B87">
              <w:rPr>
                <w:rFonts w:cs="Calibri"/>
                <w:i/>
                <w:lang w:val="fr-FR"/>
              </w:rPr>
              <w:t>Certificatul Constatator pentru fonduri IMM</w:t>
            </w:r>
            <w:r w:rsidRPr="00D04B87">
              <w:rPr>
                <w:rFonts w:cs="Calibri"/>
                <w:lang w:val="fr-FR"/>
              </w:rPr>
              <w:t>.</w:t>
            </w:r>
          </w:p>
          <w:p w:rsidR="00D04B87" w:rsidRPr="00D04B87" w:rsidRDefault="00D04B87" w:rsidP="00846652">
            <w:pPr>
              <w:jc w:val="both"/>
              <w:rPr>
                <w:rFonts w:cs="Calibri"/>
                <w:lang w:val="fr-FR"/>
              </w:rPr>
            </w:pPr>
            <w:r w:rsidRPr="00D04B87">
              <w:rPr>
                <w:rFonts w:cs="Calibri"/>
                <w:lang w:val="fr-FR"/>
              </w:rPr>
              <w:t>In cazul in care solicitantul are / a avut autorizat un cod/mai multe coduri CAEN din cel/cele propus/propuse prin CF / planul de afaceri se va verifica declaratia intocmita si asumata prin semnatura de catre un expert contabil, din care sa reiasa faptul ca intreprinderea nu a desfasurat niciodata activitatea/activitatile pentru care se solicita finantare.</w:t>
            </w:r>
          </w:p>
          <w:p w:rsidR="00D04B87" w:rsidRPr="00D04B87" w:rsidRDefault="00D04B87" w:rsidP="00846652">
            <w:pPr>
              <w:spacing w:before="120" w:after="120"/>
              <w:jc w:val="both"/>
              <w:rPr>
                <w:lang w:val="fr-FR"/>
              </w:rPr>
            </w:pPr>
            <w:r w:rsidRPr="00D04B87">
              <w:rPr>
                <w:rFonts w:cs="Calibri"/>
                <w:lang w:val="fr-FR"/>
              </w:rPr>
              <w:t xml:space="preserve">În situaţia în care solicitantul desfăşoară/a desfăşurat </w:t>
            </w:r>
            <w:r w:rsidRPr="00D04B87">
              <w:rPr>
                <w:rFonts w:cs="Calibri"/>
                <w:lang w:val="fr-FR" w:eastAsia="ro-RO"/>
              </w:rPr>
              <w:t xml:space="preserve">activităţi aferente codului/codurilor CAEN propus/propuse prin CF/Planul de Afaceri, evaluatorul GAL bifează DA, iar </w:t>
            </w:r>
            <w:r w:rsidRPr="00D04B87">
              <w:rPr>
                <w:rFonts w:cs="Calibri"/>
                <w:lang w:val="fr-FR"/>
              </w:rPr>
              <w:t>cererea de finanţare va fi declarată neeligibilă.</w:t>
            </w:r>
          </w:p>
        </w:tc>
      </w:tr>
      <w:tr w:rsidR="00D04B87" w:rsidRPr="00D04B87" w:rsidTr="00846652">
        <w:tc>
          <w:tcPr>
            <w:tcW w:w="4698" w:type="dxa"/>
            <w:tcBorders>
              <w:top w:val="single" w:sz="4" w:space="0" w:color="auto"/>
              <w:left w:val="single" w:sz="4" w:space="0" w:color="auto"/>
              <w:bottom w:val="single" w:sz="4" w:space="0" w:color="auto"/>
              <w:right w:val="single" w:sz="4" w:space="0" w:color="auto"/>
            </w:tcBorders>
            <w:hideMark/>
          </w:tcPr>
          <w:p w:rsidR="00D04B87" w:rsidRPr="00D04B87" w:rsidRDefault="00D04B87" w:rsidP="00846652">
            <w:pPr>
              <w:spacing w:before="120" w:after="120"/>
              <w:jc w:val="both"/>
              <w:rPr>
                <w:color w:val="FF0000"/>
                <w:lang w:val="fr-FR"/>
              </w:rPr>
            </w:pPr>
            <w:r w:rsidRPr="00D04B87">
              <w:rPr>
                <w:lang w:val="fr-FR"/>
              </w:rPr>
              <w:t>1.4. b) Solicitantul sau asociații/ acționarii solicitantului detin parti sociale in alte societati care isi desfasoara activitatea in baza aceluiasi/ acelorasi cod/ coduri CAEN autorizat/autorizate la ONRC ca si cele propuse prin Cererea de Finantare/ Planul de Afaceri sau a unor coduri CAEN aferente unor activitati complementare autorizate la ONRC?</w:t>
            </w:r>
          </w:p>
        </w:tc>
        <w:tc>
          <w:tcPr>
            <w:tcW w:w="4767" w:type="dxa"/>
            <w:tcBorders>
              <w:top w:val="single" w:sz="4" w:space="0" w:color="auto"/>
              <w:left w:val="single" w:sz="4" w:space="0" w:color="auto"/>
              <w:bottom w:val="single" w:sz="4" w:space="0" w:color="auto"/>
              <w:right w:val="single" w:sz="4" w:space="0" w:color="auto"/>
            </w:tcBorders>
            <w:hideMark/>
          </w:tcPr>
          <w:p w:rsidR="00D04B87" w:rsidRPr="00D04B87" w:rsidRDefault="00D04B87" w:rsidP="00846652">
            <w:pPr>
              <w:spacing w:before="120" w:after="120"/>
              <w:jc w:val="both"/>
              <w:rPr>
                <w:lang w:val="fr-FR"/>
              </w:rPr>
            </w:pPr>
            <w:r w:rsidRPr="00D04B87">
              <w:rPr>
                <w:lang w:val="fr-FR"/>
              </w:rPr>
              <w:t xml:space="preserve"> 1.4.b) Evaluatorul GAL verifică in sistemul RECOM online daca solicitantul detine, indiferent de procent, părți sociale in alte societati care isi desfasoara activitatea in baza aceluiasi/acelorasi coduri CAEN  autorizate la ONRC ca si cel/cele propuse prin CF/Planul de Afaceri sau a unor coduri CAEN aferente unor activitati complementare autorizate la ONRC. </w:t>
            </w:r>
          </w:p>
          <w:p w:rsidR="00D04B87" w:rsidRPr="00D04B87" w:rsidRDefault="00D04B87" w:rsidP="00846652">
            <w:pPr>
              <w:spacing w:before="120" w:after="120"/>
              <w:jc w:val="both"/>
              <w:rPr>
                <w:lang w:val="fr-FR"/>
              </w:rPr>
            </w:pPr>
            <w:r w:rsidRPr="00D04B87">
              <w:rPr>
                <w:lang w:val="fr-FR"/>
              </w:rPr>
              <w:t>*Pentru verificările ce vizează firme înființate înainte de anul 2000 se vor lua în considerare Numele și Data Nașterii persoanei verificate iar pentru perioada ulterioară anului 2000, CNP –ul.</w:t>
            </w:r>
          </w:p>
          <w:p w:rsidR="00D04B87" w:rsidRPr="00D04B87" w:rsidRDefault="00D04B87" w:rsidP="00846652">
            <w:pPr>
              <w:spacing w:before="120" w:after="120"/>
              <w:jc w:val="both"/>
              <w:rPr>
                <w:lang w:val="fr-FR"/>
              </w:rPr>
            </w:pPr>
            <w:r w:rsidRPr="00D04B87">
              <w:rPr>
                <w:lang w:val="fr-FR"/>
              </w:rPr>
              <w:lastRenderedPageBreak/>
              <w:t>Dacă DA, cererea de finanţare va fi declarată neeligibilă, dacă NU, se continuă verificarea eligibilităţii.</w:t>
            </w:r>
          </w:p>
          <w:p w:rsidR="00D04B87" w:rsidRPr="00D04B87" w:rsidRDefault="00D04B87" w:rsidP="00846652">
            <w:pPr>
              <w:spacing w:before="120" w:after="120"/>
              <w:jc w:val="both"/>
              <w:rPr>
                <w:lang w:val="fr-FR"/>
              </w:rPr>
            </w:pPr>
            <w:r w:rsidRPr="00D04B87">
              <w:rPr>
                <w:lang w:val="fr-FR"/>
              </w:rPr>
              <w:t>In secţiunea F – Declaraţia pe propria răspundere, solicitantul a declarant la punctul 22 faptul că niciunul dintre asociaţi / acţionari nu a desfăşurat aceeași activitate sau activități complementare cu activitatea/activitatile aferentă/aferente codului /codurilor CAEN propus/propuse în cererea de finanţare, sub nicio formă de organizare autorizată.</w:t>
            </w:r>
          </w:p>
          <w:p w:rsidR="00D04B87" w:rsidRPr="00D04B87" w:rsidRDefault="00D04B87" w:rsidP="00846652">
            <w:pPr>
              <w:spacing w:before="120" w:after="120"/>
              <w:jc w:val="both"/>
              <w:rPr>
                <w:lang w:val="fr-FR"/>
              </w:rPr>
            </w:pPr>
            <w:r w:rsidRPr="00D04B87">
              <w:rPr>
                <w:lang w:val="fr-FR"/>
              </w:rPr>
              <w:t>În situaţia în care pe parcursul verificării cererii de finanţare se constată că cel puţin unul dintre asociaţi / acţionari a desfăşurat aceeași activitate sau activități complementare cu activitatea/activitatile aferentă/aferente codului /codurilor CAEN propus/propuse în cererea de finanţare, sub o formă de organizare autorizată, cererea de finanţare va fi declarată neeligibilă.</w:t>
            </w:r>
          </w:p>
          <w:p w:rsidR="00D04B87" w:rsidRPr="00D04B87" w:rsidRDefault="00D04B87" w:rsidP="00846652">
            <w:pPr>
              <w:spacing w:before="120" w:after="120"/>
              <w:jc w:val="both"/>
              <w:rPr>
                <w:lang w:val="fr-FR"/>
              </w:rPr>
            </w:pPr>
            <w:r w:rsidRPr="00D04B87">
              <w:rPr>
                <w:lang w:val="fr-FR"/>
              </w:rPr>
              <w:t>Atentie – cererea de finantare devine neeligibila daca aceasta situatie este identificata pentru minimum un cod CAEN din cel/cele propuse  prin CF/Plan de afaceri.</w:t>
            </w:r>
          </w:p>
          <w:p w:rsidR="00D04B87" w:rsidRPr="00D04B87" w:rsidRDefault="00D04B87" w:rsidP="00846652">
            <w:pPr>
              <w:spacing w:before="120" w:after="120"/>
              <w:jc w:val="both"/>
              <w:rPr>
                <w:lang w:val="fr-FR"/>
              </w:rPr>
            </w:pPr>
            <w:r w:rsidRPr="00D04B87">
              <w:rPr>
                <w:lang w:val="fr-FR"/>
              </w:rPr>
              <w:t xml:space="preserve">Această verificare nu se aplică în cazul în care asociaţii / acţionarii solicitantului au avut exclusiv calitatea de </w:t>
            </w:r>
            <w:r w:rsidRPr="00D04B87">
              <w:rPr>
                <w:i/>
                <w:lang w:val="fr-FR"/>
              </w:rPr>
              <w:t xml:space="preserve">angajaţi </w:t>
            </w:r>
            <w:r w:rsidRPr="00D04B87">
              <w:rPr>
                <w:lang w:val="fr-FR"/>
              </w:rPr>
              <w:t>în cadrul unei forme de organizare autorizate care a desfăşurat aceeaşi activitate cu cea propusă prin cererea de finanţare sau o activitate complementară.</w:t>
            </w:r>
          </w:p>
          <w:p w:rsidR="00D04B87" w:rsidRPr="00D04B87" w:rsidRDefault="00D04B87" w:rsidP="00846652">
            <w:pPr>
              <w:spacing w:before="120" w:after="120"/>
              <w:jc w:val="both"/>
              <w:rPr>
                <w:lang w:val="fr-FR"/>
              </w:rPr>
            </w:pPr>
            <w:r w:rsidRPr="00D04B87">
              <w:rPr>
                <w:lang w:val="fr-FR"/>
              </w:rPr>
              <w:t xml:space="preserve">Prin </w:t>
            </w:r>
            <w:r w:rsidRPr="00D04B87">
              <w:rPr>
                <w:b/>
                <w:lang w:val="fr-FR"/>
              </w:rPr>
              <w:t>activitate complementară</w:t>
            </w:r>
            <w:r w:rsidRPr="00D04B87">
              <w:rPr>
                <w:lang w:val="fr-FR"/>
              </w:rPr>
              <w:t xml:space="preserve"> se înțelege activitatea care se desfăşoară în scopul completării/ dezvoltării/ optimizării activităţii principale sau activitatii de bază a solicitantului (pentru care are codurile CAEN autorizate), desfăşurată de acesta anterior depunerii proiectului.</w:t>
            </w:r>
          </w:p>
        </w:tc>
      </w:tr>
      <w:tr w:rsidR="00D04B87" w:rsidRPr="00D04B87" w:rsidTr="00846652">
        <w:tc>
          <w:tcPr>
            <w:tcW w:w="4698" w:type="dxa"/>
            <w:tcBorders>
              <w:top w:val="single" w:sz="4" w:space="0" w:color="auto"/>
              <w:left w:val="single" w:sz="4" w:space="0" w:color="auto"/>
              <w:bottom w:val="single" w:sz="4" w:space="0" w:color="auto"/>
              <w:right w:val="single" w:sz="4" w:space="0" w:color="auto"/>
            </w:tcBorders>
          </w:tcPr>
          <w:p w:rsidR="00D04B87" w:rsidRPr="00D04B87" w:rsidRDefault="00D04B87" w:rsidP="00846652">
            <w:pPr>
              <w:spacing w:before="120" w:after="120"/>
              <w:jc w:val="both"/>
              <w:rPr>
                <w:lang w:val="fr-FR"/>
              </w:rPr>
            </w:pPr>
            <w:r w:rsidRPr="00D04B87">
              <w:rPr>
                <w:lang w:val="fr-FR"/>
              </w:rPr>
              <w:lastRenderedPageBreak/>
              <w:t>1.4 c) Prin proiect solicitantul propune activitati complementare activitatii desfasurate?</w:t>
            </w:r>
          </w:p>
        </w:tc>
        <w:tc>
          <w:tcPr>
            <w:tcW w:w="4767" w:type="dxa"/>
            <w:tcBorders>
              <w:top w:val="single" w:sz="4" w:space="0" w:color="auto"/>
              <w:left w:val="single" w:sz="4" w:space="0" w:color="auto"/>
              <w:bottom w:val="single" w:sz="4" w:space="0" w:color="auto"/>
              <w:right w:val="single" w:sz="4" w:space="0" w:color="auto"/>
            </w:tcBorders>
          </w:tcPr>
          <w:p w:rsidR="00D04B87" w:rsidRPr="00D04B87" w:rsidRDefault="00D04B87" w:rsidP="00846652">
            <w:pPr>
              <w:spacing w:before="120" w:after="120"/>
              <w:jc w:val="both"/>
              <w:rPr>
                <w:lang w:val="fr-FR"/>
              </w:rPr>
            </w:pPr>
            <w:r w:rsidRPr="00D04B87">
              <w:rPr>
                <w:lang w:val="fr-FR"/>
              </w:rPr>
              <w:t>1.4 c) Evaluatorul GAL verifică daca prin proiect solicitantul propune activitati complementare activitatii de baza desfasurate.</w:t>
            </w:r>
          </w:p>
          <w:p w:rsidR="00D04B87" w:rsidRPr="00D04B87" w:rsidRDefault="00D04B87" w:rsidP="00846652">
            <w:pPr>
              <w:spacing w:before="120" w:after="120"/>
              <w:jc w:val="both"/>
              <w:rPr>
                <w:lang w:val="fr-FR"/>
              </w:rPr>
            </w:pPr>
            <w:r w:rsidRPr="00D04B87">
              <w:rPr>
                <w:lang w:val="fr-FR"/>
              </w:rPr>
              <w:t xml:space="preserve">Evaluatorul GAL verifică in sistemul RECOM online activitatile </w:t>
            </w:r>
            <w:r w:rsidRPr="00D04B87">
              <w:rPr>
                <w:b/>
                <w:lang w:val="fr-FR"/>
              </w:rPr>
              <w:t>autorizate</w:t>
            </w:r>
            <w:r w:rsidRPr="00D04B87">
              <w:rPr>
                <w:lang w:val="fr-FR"/>
              </w:rPr>
              <w:t xml:space="preserve"> ale solicitantului, inaintea depunerii cererii de finantare. </w:t>
            </w:r>
          </w:p>
          <w:p w:rsidR="00D04B87" w:rsidRPr="00D04B87" w:rsidRDefault="00D04B87" w:rsidP="00846652">
            <w:pPr>
              <w:spacing w:before="120" w:after="120"/>
              <w:jc w:val="both"/>
              <w:rPr>
                <w:lang w:val="fr-FR"/>
              </w:rPr>
            </w:pPr>
            <w:r w:rsidRPr="00D04B87">
              <w:rPr>
                <w:lang w:val="fr-FR"/>
              </w:rPr>
              <w:t>In cazul in care solicitantul propune prin proiect activitati complementare activitatii de baza desfasurate, cererea de finantare este declarata neeligibila.</w:t>
            </w:r>
          </w:p>
          <w:p w:rsidR="00D04B87" w:rsidRPr="00D04B87" w:rsidRDefault="00D04B87" w:rsidP="00846652">
            <w:pPr>
              <w:spacing w:before="120" w:after="120"/>
              <w:jc w:val="both"/>
              <w:rPr>
                <w:lang w:val="fr-FR"/>
              </w:rPr>
            </w:pPr>
            <w:r w:rsidRPr="00D04B87">
              <w:rPr>
                <w:lang w:val="fr-FR"/>
              </w:rPr>
              <w:t xml:space="preserve">Prin </w:t>
            </w:r>
            <w:r w:rsidRPr="00D04B87">
              <w:rPr>
                <w:b/>
                <w:lang w:val="fr-FR"/>
              </w:rPr>
              <w:t>activitate complementară</w:t>
            </w:r>
            <w:r w:rsidRPr="00D04B87">
              <w:rPr>
                <w:lang w:val="fr-FR"/>
              </w:rPr>
              <w:t xml:space="preserve"> se înțelege activitatea care se desfăşoară în scopul completării/dezvoltării/optimizării activităţii </w:t>
            </w:r>
            <w:r w:rsidRPr="00D04B87">
              <w:rPr>
                <w:lang w:val="fr-FR"/>
              </w:rPr>
              <w:lastRenderedPageBreak/>
              <w:t>solicitantului, desfăşurată de acesta anterior depunerii proiectului.</w:t>
            </w:r>
          </w:p>
          <w:p w:rsidR="00D04B87" w:rsidRPr="00D04B87" w:rsidRDefault="00D04B87" w:rsidP="00846652">
            <w:pPr>
              <w:spacing w:before="120" w:after="120"/>
              <w:jc w:val="both"/>
              <w:rPr>
                <w:b/>
                <w:lang w:val="fr-FR"/>
              </w:rPr>
            </w:pPr>
            <w:r w:rsidRPr="00D04B87">
              <w:rPr>
                <w:lang w:val="fr-FR"/>
              </w:rPr>
              <w:t xml:space="preserve">În situaţia în care activitatea propusă prin proiect este complementară cu o activitate aferentă unui cod CAEN autorizat, se verifică dacă există declaraţia intocmita si asumata prin semnatura de catre un expert contabil, din care sa reiasa faptul ca </w:t>
            </w:r>
            <w:r w:rsidRPr="00D04B87">
              <w:rPr>
                <w:b/>
                <w:lang w:val="fr-FR"/>
              </w:rPr>
              <w:t>intreprinderea nu a desfasurat niciodata activitatea complementară (aferentă codului CAEN autorizat)</w:t>
            </w:r>
          </w:p>
          <w:p w:rsidR="00D04B87" w:rsidRPr="00D04B87" w:rsidRDefault="00D04B87" w:rsidP="00846652">
            <w:pPr>
              <w:spacing w:before="120" w:after="120"/>
              <w:jc w:val="both"/>
              <w:rPr>
                <w:lang w:val="fr-FR"/>
              </w:rPr>
            </w:pPr>
            <w:r w:rsidRPr="00D04B87">
              <w:rPr>
                <w:lang w:val="fr-FR"/>
              </w:rPr>
              <w:t>În situaţia în care nu există această declaratie sau din ea nu rezultă explicit faptul ca intreprinderea nu a desfasurat niciodata activitatea complementară, proiectul va fi declarat neeligibil.</w:t>
            </w:r>
          </w:p>
        </w:tc>
      </w:tr>
    </w:tbl>
    <w:p w:rsidR="00D04B87" w:rsidRPr="00D04B87" w:rsidRDefault="00D04B87" w:rsidP="00D04B87">
      <w:pPr>
        <w:spacing w:before="120" w:after="120"/>
        <w:rPr>
          <w:lang w:val="fr-FR"/>
        </w:rPr>
      </w:pPr>
    </w:p>
    <w:p w:rsidR="00D04B87" w:rsidRDefault="00D04B87" w:rsidP="00D04B87">
      <w:pPr>
        <w:pStyle w:val="BodyText3"/>
        <w:spacing w:before="120"/>
        <w:jc w:val="both"/>
        <w:rPr>
          <w:rFonts w:ascii="Calibri" w:hAnsi="Calibri"/>
          <w:b w:val="0"/>
          <w:sz w:val="24"/>
        </w:rPr>
      </w:pPr>
      <w:r>
        <w:rPr>
          <w:rFonts w:ascii="Calibri" w:hAnsi="Calibri"/>
          <w:sz w:val="24"/>
        </w:rPr>
        <w:t>B.VERIFICAREA CONDIȚIILOR DE ELIGIBILITATE ALE PROIECTULUI</w:t>
      </w:r>
      <w:r w:rsidRPr="006723F4" w:rsidDel="00965545">
        <w:rPr>
          <w:rFonts w:ascii="Calibri" w:hAnsi="Calibri"/>
          <w:sz w:val="24"/>
        </w:rPr>
        <w:t xml:space="preserve"> </w:t>
      </w:r>
    </w:p>
    <w:p w:rsidR="00D04B87" w:rsidRPr="002D2CD1" w:rsidRDefault="00D04B87" w:rsidP="00D04B87">
      <w:pPr>
        <w:pStyle w:val="BodyText3"/>
        <w:spacing w:before="120"/>
        <w:jc w:val="both"/>
        <w:rPr>
          <w:rFonts w:ascii="Calibri" w:hAnsi="Calibri"/>
          <w:b w:val="0"/>
          <w:sz w:val="24"/>
        </w:rPr>
      </w:pPr>
      <w:r w:rsidRPr="002D2CD1">
        <w:rPr>
          <w:rFonts w:ascii="Calibri" w:hAnsi="Calibri"/>
          <w:sz w:val="24"/>
        </w:rPr>
        <w:t xml:space="preserve">EG1 Solicitantul aparţine categoriei de </w:t>
      </w:r>
      <w:r w:rsidRPr="00CD4736">
        <w:rPr>
          <w:rFonts w:ascii="Calibri" w:hAnsi="Calibri"/>
          <w:sz w:val="24"/>
          <w:lang w:val="ro-RO"/>
        </w:rPr>
        <w:t>beneficiari</w:t>
      </w:r>
      <w:r w:rsidRPr="002D2CD1">
        <w:rPr>
          <w:rFonts w:ascii="Calibri" w:hAnsi="Calibri"/>
          <w:sz w:val="24"/>
        </w:rPr>
        <w:t xml:space="preserve"> eligibili?</w:t>
      </w:r>
    </w:p>
    <w:p w:rsidR="00D04B87" w:rsidRPr="00D04B87" w:rsidRDefault="00D04B87" w:rsidP="00D04B87">
      <w:pPr>
        <w:spacing w:before="120" w:after="120"/>
        <w:rPr>
          <w:lang w:val="fr-FR"/>
        </w:rPr>
      </w:pPr>
      <w:r w:rsidRPr="00D04B87">
        <w:rPr>
          <w:lang w:val="fr-FR"/>
        </w:rPr>
        <w:t>Solicitantul este înregistrat ca  microîntreprindere sau intreprindere mica și respectă regulile de ajutor de minimis?</w:t>
      </w:r>
    </w:p>
    <w:tbl>
      <w:tblPr>
        <w:tblW w:w="93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7"/>
        <w:gridCol w:w="4958"/>
      </w:tblGrid>
      <w:tr w:rsidR="00D04B87" w:rsidRPr="00D04B87" w:rsidTr="00846652">
        <w:tc>
          <w:tcPr>
            <w:tcW w:w="4419" w:type="dxa"/>
            <w:tcBorders>
              <w:top w:val="single" w:sz="4" w:space="0" w:color="auto"/>
              <w:left w:val="single" w:sz="4" w:space="0" w:color="auto"/>
              <w:bottom w:val="single" w:sz="4" w:space="0" w:color="auto"/>
              <w:right w:val="single" w:sz="4" w:space="0" w:color="auto"/>
            </w:tcBorders>
            <w:shd w:val="clear" w:color="auto" w:fill="C0C0C0"/>
          </w:tcPr>
          <w:p w:rsidR="00D04B87" w:rsidRPr="00D04B87" w:rsidRDefault="00D04B87" w:rsidP="00846652">
            <w:pPr>
              <w:tabs>
                <w:tab w:val="left" w:pos="3120"/>
                <w:tab w:val="center" w:pos="4320"/>
                <w:tab w:val="right" w:pos="8640"/>
              </w:tabs>
              <w:spacing w:before="120" w:after="120"/>
              <w:rPr>
                <w:b/>
                <w:lang w:val="fr-FR"/>
              </w:rPr>
            </w:pPr>
          </w:p>
          <w:p w:rsidR="00D04B87" w:rsidRPr="002D2CD1" w:rsidRDefault="00D04B87" w:rsidP="00846652">
            <w:pPr>
              <w:tabs>
                <w:tab w:val="left" w:pos="3120"/>
                <w:tab w:val="center" w:pos="4320"/>
                <w:tab w:val="right" w:pos="8640"/>
              </w:tabs>
              <w:spacing w:before="120" w:after="120"/>
              <w:rPr>
                <w:b/>
              </w:rPr>
            </w:pPr>
            <w:r w:rsidRPr="002D2CD1">
              <w:rPr>
                <w:b/>
              </w:rPr>
              <w:t xml:space="preserve">DOCUMENTE   NECESARE  VERIFICARII </w:t>
            </w:r>
          </w:p>
        </w:tc>
        <w:tc>
          <w:tcPr>
            <w:tcW w:w="4961" w:type="dxa"/>
            <w:tcBorders>
              <w:top w:val="single" w:sz="4" w:space="0" w:color="auto"/>
              <w:left w:val="single" w:sz="4" w:space="0" w:color="auto"/>
              <w:bottom w:val="single" w:sz="4" w:space="0" w:color="auto"/>
              <w:right w:val="single" w:sz="4" w:space="0" w:color="auto"/>
            </w:tcBorders>
            <w:shd w:val="clear" w:color="auto" w:fill="C0C0C0"/>
          </w:tcPr>
          <w:p w:rsidR="00D04B87" w:rsidRPr="002D2CD1" w:rsidRDefault="00D04B87" w:rsidP="00846652">
            <w:pPr>
              <w:tabs>
                <w:tab w:val="left" w:pos="3120"/>
                <w:tab w:val="center" w:pos="4320"/>
                <w:tab w:val="right" w:pos="8640"/>
              </w:tabs>
              <w:spacing w:before="120" w:after="120"/>
              <w:rPr>
                <w:b/>
                <w:lang w:val="pt-BR"/>
              </w:rPr>
            </w:pPr>
          </w:p>
          <w:p w:rsidR="00D04B87" w:rsidRPr="002D2CD1" w:rsidRDefault="00D04B87" w:rsidP="00846652">
            <w:pPr>
              <w:tabs>
                <w:tab w:val="left" w:pos="3120"/>
                <w:tab w:val="center" w:pos="4320"/>
                <w:tab w:val="right" w:pos="8640"/>
              </w:tabs>
              <w:spacing w:before="120" w:after="120"/>
              <w:rPr>
                <w:b/>
                <w:lang w:val="pt-BR"/>
              </w:rPr>
            </w:pPr>
            <w:r w:rsidRPr="002D2CD1">
              <w:rPr>
                <w:b/>
                <w:lang w:val="pt-BR"/>
              </w:rPr>
              <w:t>PUNCTE DE VERIFICAT IN DOCUMENTE</w:t>
            </w:r>
          </w:p>
        </w:tc>
      </w:tr>
      <w:tr w:rsidR="00D04B87" w:rsidRPr="00D04B87" w:rsidTr="00846652">
        <w:trPr>
          <w:trHeight w:val="300"/>
        </w:trPr>
        <w:tc>
          <w:tcPr>
            <w:tcW w:w="4419" w:type="dxa"/>
            <w:tcBorders>
              <w:top w:val="single" w:sz="4" w:space="0" w:color="auto"/>
              <w:left w:val="single" w:sz="4" w:space="0" w:color="auto"/>
              <w:bottom w:val="single" w:sz="4" w:space="0" w:color="auto"/>
              <w:right w:val="single" w:sz="4" w:space="0" w:color="auto"/>
            </w:tcBorders>
          </w:tcPr>
          <w:p w:rsidR="00D04B87" w:rsidRPr="00D04B87" w:rsidRDefault="00D04B87" w:rsidP="00846652">
            <w:pPr>
              <w:spacing w:before="120" w:after="120"/>
              <w:jc w:val="both"/>
              <w:rPr>
                <w:lang w:val="fr-FR"/>
              </w:rPr>
            </w:pPr>
            <w:r w:rsidRPr="00D04B87">
              <w:rPr>
                <w:lang w:val="fr-FR"/>
              </w:rPr>
              <w:t>Planul de Afaceri</w:t>
            </w:r>
          </w:p>
          <w:p w:rsidR="00D04B87" w:rsidRPr="00D04B87" w:rsidRDefault="00D04B87" w:rsidP="00846652">
            <w:pPr>
              <w:spacing w:before="120" w:after="120"/>
              <w:jc w:val="both"/>
              <w:rPr>
                <w:lang w:val="fr-FR"/>
              </w:rPr>
            </w:pPr>
            <w:r w:rsidRPr="00D04B87">
              <w:rPr>
                <w:lang w:val="fr-FR"/>
              </w:rPr>
              <w:t>Cererea de finantare</w:t>
            </w:r>
          </w:p>
          <w:p w:rsidR="00D04B87" w:rsidRPr="00D04B87" w:rsidRDefault="00D04B87" w:rsidP="00846652">
            <w:pPr>
              <w:spacing w:before="120" w:after="120"/>
              <w:jc w:val="both"/>
              <w:rPr>
                <w:lang w:val="fr-FR"/>
              </w:rPr>
            </w:pPr>
            <w:r w:rsidRPr="00D04B87">
              <w:rPr>
                <w:lang w:val="fr-FR"/>
              </w:rPr>
              <w:t xml:space="preserve">Situatii financiare/ Declaratie </w:t>
            </w:r>
            <w:r w:rsidRPr="00D04B87">
              <w:rPr>
                <w:b/>
                <w:lang w:val="fr-FR"/>
              </w:rPr>
              <w:t>privind veniturile realizate din România - Formularul</w:t>
            </w:r>
            <w:r w:rsidRPr="00D04B87">
              <w:rPr>
                <w:lang w:val="fr-FR"/>
              </w:rPr>
              <w:t xml:space="preserve"> 200/ </w:t>
            </w:r>
            <w:r w:rsidRPr="00D04B87">
              <w:rPr>
                <w:b/>
                <w:lang w:val="fr-FR"/>
              </w:rPr>
              <w:t>Declaratie</w:t>
            </w:r>
            <w:r w:rsidRPr="00D04B87">
              <w:rPr>
                <w:lang w:val="fr-FR"/>
              </w:rPr>
              <w:t xml:space="preserve"> </w:t>
            </w:r>
            <w:r w:rsidRPr="00D04B87">
              <w:rPr>
                <w:b/>
                <w:lang w:val="fr-FR"/>
              </w:rPr>
              <w:t>privind veniturile din activitati agricole -</w:t>
            </w:r>
            <w:r w:rsidRPr="00D04B87">
              <w:rPr>
                <w:lang w:val="fr-FR"/>
              </w:rPr>
              <w:t xml:space="preserve"> </w:t>
            </w:r>
            <w:r w:rsidRPr="00D04B87">
              <w:rPr>
                <w:b/>
                <w:lang w:val="fr-FR"/>
              </w:rPr>
              <w:t>Formularul</w:t>
            </w:r>
            <w:r w:rsidRPr="00D04B87">
              <w:rPr>
                <w:lang w:val="fr-FR"/>
              </w:rPr>
              <w:t xml:space="preserve"> 212</w:t>
            </w:r>
            <w:r w:rsidRPr="00D04B87">
              <w:rPr>
                <w:b/>
                <w:lang w:val="fr-FR"/>
              </w:rPr>
              <w:t>/ Declaratia</w:t>
            </w:r>
            <w:r w:rsidRPr="00D04B87">
              <w:rPr>
                <w:lang w:val="fr-FR"/>
              </w:rPr>
              <w:t xml:space="preserve"> </w:t>
            </w:r>
            <w:r w:rsidRPr="00D04B87">
              <w:rPr>
                <w:b/>
                <w:lang w:val="fr-FR"/>
              </w:rPr>
              <w:t>de inactivitate</w:t>
            </w:r>
          </w:p>
          <w:p w:rsidR="00D04B87" w:rsidRPr="00D04B87" w:rsidRDefault="00D04B87" w:rsidP="00846652">
            <w:pPr>
              <w:spacing w:before="120" w:after="120"/>
              <w:jc w:val="both"/>
              <w:rPr>
                <w:lang w:val="fr-FR"/>
              </w:rPr>
            </w:pPr>
            <w:r w:rsidRPr="00D04B87">
              <w:rPr>
                <w:lang w:val="fr-FR"/>
              </w:rPr>
              <w:t>Documente care atestă forma de organizare a solicitantului.</w:t>
            </w:r>
          </w:p>
          <w:p w:rsidR="00D04B87" w:rsidRPr="00D04B87" w:rsidRDefault="00D04B87" w:rsidP="00D04B87">
            <w:pPr>
              <w:numPr>
                <w:ilvl w:val="0"/>
                <w:numId w:val="17"/>
              </w:numPr>
              <w:spacing w:before="120" w:after="120"/>
              <w:jc w:val="both"/>
              <w:rPr>
                <w:lang w:val="fr-FR"/>
              </w:rPr>
            </w:pPr>
            <w:r w:rsidRPr="00D04B87">
              <w:rPr>
                <w:lang w:val="fr-FR"/>
              </w:rPr>
              <w:t>Hotărâre judecătorească definitivă pronunţată pe baza actului de constituire și a statutului propriu în cazul Societăţilor agricole, însoțită de Statutul Societății agricole;</w:t>
            </w:r>
          </w:p>
          <w:p w:rsidR="00D04B87" w:rsidRPr="002D2CD1" w:rsidRDefault="00D04B87" w:rsidP="00D04B87">
            <w:pPr>
              <w:numPr>
                <w:ilvl w:val="0"/>
                <w:numId w:val="17"/>
              </w:numPr>
              <w:spacing w:before="120" w:after="120"/>
              <w:jc w:val="both"/>
            </w:pPr>
            <w:r w:rsidRPr="002D2CD1">
              <w:t>Act constitutiv pentru Societatea cooperativă agricolă.</w:t>
            </w:r>
          </w:p>
          <w:p w:rsidR="00D04B87" w:rsidRPr="00D04B87" w:rsidRDefault="00D04B87" w:rsidP="00846652">
            <w:pPr>
              <w:spacing w:before="120" w:after="120"/>
              <w:jc w:val="both"/>
              <w:rPr>
                <w:lang w:val="fr-FR"/>
              </w:rPr>
            </w:pPr>
            <w:r w:rsidRPr="00D04B87">
              <w:rPr>
                <w:lang w:val="fr-FR"/>
              </w:rPr>
              <w:t>Lista  codurilor CAEN eligibile pentru finantare conform fișei măsurii SDL/ anexă la Ghidul Solicitantului</w:t>
            </w:r>
          </w:p>
          <w:p w:rsidR="00D04B87" w:rsidRPr="00D04B87" w:rsidRDefault="00D04B87" w:rsidP="00846652">
            <w:pPr>
              <w:spacing w:before="120" w:after="120"/>
              <w:jc w:val="both"/>
              <w:rPr>
                <w:lang w:val="fr-FR"/>
              </w:rPr>
            </w:pPr>
            <w:r w:rsidRPr="00D04B87">
              <w:rPr>
                <w:lang w:val="fr-FR"/>
              </w:rPr>
              <w:t xml:space="preserve">Declaratie privind incadrarea întreprinderii în categoria intreprinderilor mici și mijlocii </w:t>
            </w:r>
          </w:p>
          <w:p w:rsidR="00D04B87" w:rsidRPr="00D04B87" w:rsidRDefault="00D04B87" w:rsidP="00846652">
            <w:pPr>
              <w:spacing w:before="120" w:after="120"/>
              <w:jc w:val="both"/>
              <w:rPr>
                <w:lang w:val="fr-FR"/>
              </w:rPr>
            </w:pPr>
            <w:r w:rsidRPr="00D04B87">
              <w:rPr>
                <w:lang w:val="fr-FR"/>
              </w:rPr>
              <w:lastRenderedPageBreak/>
              <w:t>Declaraţie pe propria răspundere a solicitantului privind neîncadrarea în categoria "firme in dificultate".</w:t>
            </w:r>
          </w:p>
          <w:p w:rsidR="00D04B87" w:rsidRPr="00D04B87" w:rsidRDefault="00D04B87" w:rsidP="00846652">
            <w:pPr>
              <w:spacing w:before="120" w:after="120"/>
              <w:jc w:val="both"/>
              <w:rPr>
                <w:lang w:val="fr-FR"/>
              </w:rPr>
            </w:pPr>
          </w:p>
          <w:p w:rsidR="00D04B87" w:rsidRPr="00D04B87" w:rsidRDefault="00D04B87" w:rsidP="00846652">
            <w:pPr>
              <w:spacing w:before="120" w:after="120"/>
              <w:jc w:val="both"/>
              <w:rPr>
                <w:lang w:val="fr-FR"/>
              </w:rPr>
            </w:pPr>
            <w:r w:rsidRPr="00D04B87">
              <w:rPr>
                <w:b/>
                <w:lang w:val="fr-FR"/>
              </w:rPr>
              <w:t>Baza de date</w:t>
            </w:r>
            <w:r w:rsidRPr="00D04B87">
              <w:rPr>
                <w:lang w:val="fr-FR"/>
              </w:rPr>
              <w:t xml:space="preserve"> a serviciul online RECOM  a ONRC</w:t>
            </w:r>
          </w:p>
          <w:p w:rsidR="00D04B87" w:rsidRPr="002D2CD1" w:rsidRDefault="00D04B87" w:rsidP="00846652">
            <w:pPr>
              <w:spacing w:before="120" w:after="120"/>
              <w:jc w:val="both"/>
              <w:rPr>
                <w:b/>
                <w:lang w:val="it-IT"/>
              </w:rPr>
            </w:pPr>
          </w:p>
          <w:p w:rsidR="00D04B87" w:rsidRPr="00D04B87" w:rsidRDefault="00D04B87" w:rsidP="00846652">
            <w:pPr>
              <w:spacing w:before="120" w:after="120"/>
              <w:jc w:val="both"/>
              <w:rPr>
                <w:lang w:val="fr-FR"/>
              </w:rPr>
            </w:pPr>
            <w:r w:rsidRPr="00D04B87">
              <w:rPr>
                <w:lang w:val="fr-FR"/>
              </w:rPr>
              <w:t xml:space="preserve">Alte documente (procură notarială), </w:t>
            </w:r>
          </w:p>
          <w:p w:rsidR="00D04B87" w:rsidRPr="00D04B87" w:rsidRDefault="00D04B87" w:rsidP="00846652">
            <w:pPr>
              <w:spacing w:before="120" w:after="120"/>
              <w:jc w:val="both"/>
              <w:rPr>
                <w:lang w:val="fr-FR"/>
              </w:rPr>
            </w:pPr>
          </w:p>
          <w:p w:rsidR="00D04B87" w:rsidRPr="00D04B87" w:rsidRDefault="00D04B87" w:rsidP="00846652">
            <w:pPr>
              <w:spacing w:before="120" w:after="120"/>
              <w:jc w:val="both"/>
              <w:rPr>
                <w:lang w:val="fr-FR"/>
              </w:rPr>
            </w:pPr>
          </w:p>
          <w:p w:rsidR="00D04B87" w:rsidRPr="00D04B87" w:rsidRDefault="00D04B87" w:rsidP="00846652">
            <w:pPr>
              <w:spacing w:before="120" w:after="120"/>
              <w:jc w:val="both"/>
              <w:rPr>
                <w:lang w:val="fr-FR"/>
              </w:rPr>
            </w:pPr>
          </w:p>
          <w:p w:rsidR="00D04B87" w:rsidRPr="002D2CD1" w:rsidRDefault="00D04B87" w:rsidP="00846652">
            <w:pPr>
              <w:spacing w:before="120" w:after="120"/>
              <w:jc w:val="both"/>
              <w:rPr>
                <w:b/>
                <w:lang w:val="it-IT"/>
              </w:rPr>
            </w:pPr>
          </w:p>
        </w:tc>
        <w:tc>
          <w:tcPr>
            <w:tcW w:w="4961" w:type="dxa"/>
            <w:tcBorders>
              <w:top w:val="single" w:sz="4" w:space="0" w:color="auto"/>
              <w:left w:val="single" w:sz="4" w:space="0" w:color="auto"/>
              <w:bottom w:val="single" w:sz="4" w:space="0" w:color="auto"/>
              <w:right w:val="single" w:sz="4" w:space="0" w:color="auto"/>
            </w:tcBorders>
            <w:hideMark/>
          </w:tcPr>
          <w:p w:rsidR="00D04B87" w:rsidRPr="00D04B87" w:rsidRDefault="00D04B87" w:rsidP="00846652">
            <w:pPr>
              <w:spacing w:before="120" w:after="120"/>
              <w:jc w:val="both"/>
              <w:rPr>
                <w:lang w:val="it-IT"/>
              </w:rPr>
            </w:pPr>
            <w:r w:rsidRPr="00D04B87">
              <w:rPr>
                <w:lang w:val="it-IT"/>
              </w:rPr>
              <w:lastRenderedPageBreak/>
              <w:t>Se va verifica concordanţa informaţiilor menţionate în paragraful B1 cu cele menţionate în document: numele întreprinderii, adresa, cod unic de înregistrare/nr. de înmatriculare, valabilitatea documentului.</w:t>
            </w:r>
          </w:p>
          <w:p w:rsidR="00D04B87" w:rsidRPr="00D04B87" w:rsidRDefault="00D04B87" w:rsidP="00846652">
            <w:pPr>
              <w:spacing w:before="120" w:after="120"/>
              <w:jc w:val="both"/>
              <w:rPr>
                <w:lang w:val="it-IT"/>
              </w:rPr>
            </w:pPr>
            <w:r w:rsidRPr="00D04B87">
              <w:rPr>
                <w:lang w:val="it-IT"/>
              </w:rPr>
              <w:t xml:space="preserve">Se verifica daca </w:t>
            </w:r>
            <w:r w:rsidRPr="00D04B87">
              <w:rPr>
                <w:b/>
                <w:lang w:val="it-IT"/>
              </w:rPr>
              <w:t xml:space="preserve">sediul social sau </w:t>
            </w:r>
            <w:r w:rsidRPr="00D04B87">
              <w:rPr>
                <w:lang w:val="it-IT"/>
              </w:rPr>
              <w:t xml:space="preserve">punctul /punctele de lucru unde se realizeaza investitia pentru care se solicită finanțarea este/sunt amplasate in teritoriul GAL. </w:t>
            </w:r>
          </w:p>
          <w:p w:rsidR="00D04B87" w:rsidRPr="00D04B87" w:rsidRDefault="00D04B87" w:rsidP="00846652">
            <w:pPr>
              <w:spacing w:before="120" w:after="120"/>
              <w:jc w:val="both"/>
              <w:rPr>
                <w:lang w:val="fr-FR"/>
              </w:rPr>
            </w:pPr>
            <w:r w:rsidRPr="00D04B87">
              <w:rPr>
                <w:lang w:val="fr-FR"/>
              </w:rPr>
              <w:t>Declaratia F</w:t>
            </w:r>
          </w:p>
          <w:p w:rsidR="00D04B87" w:rsidRPr="00D04B87" w:rsidRDefault="00D04B87" w:rsidP="00846652">
            <w:pPr>
              <w:spacing w:before="120" w:after="120"/>
              <w:jc w:val="both"/>
              <w:rPr>
                <w:lang w:val="fr-FR"/>
              </w:rPr>
            </w:pPr>
            <w:r w:rsidRPr="00D04B87">
              <w:rPr>
                <w:lang w:val="fr-FR"/>
              </w:rPr>
              <w:t>În situația în care punctul de lucru aferent investiției vizate de proiect nu este constituit la momentul depunerii Cererii de Finanțare, se verifica daca solicitantul a semnat si a datat  Declaratia pe propria raspundere-Sectiunea  F din Cererea de Finantare . În cazul în care solicitantul nu a semnat Declaraţia pe propria răspundere F se vor solicita informatii suplimentare. În cazul in care solicitantul a refuzat să-şi asume Declaraţia F, în urma solicitării de informaţii suplimentare, criteriul de eligibilitate se consideră neîndeplinit.</w:t>
            </w:r>
          </w:p>
          <w:p w:rsidR="00D04B87" w:rsidRPr="00D04B87" w:rsidRDefault="00D04B87" w:rsidP="00846652">
            <w:pPr>
              <w:spacing w:before="120" w:after="120"/>
              <w:jc w:val="both"/>
              <w:rPr>
                <w:lang w:val="fr-FR"/>
              </w:rPr>
            </w:pPr>
            <w:r w:rsidRPr="00D04B87">
              <w:rPr>
                <w:lang w:val="fr-FR"/>
              </w:rPr>
              <w:lastRenderedPageBreak/>
              <w:t xml:space="preserve"> Se verifică în serviciul RECOM online dacă solicitantul se incadreaza in categoria solicitantilor eligibili:</w:t>
            </w:r>
          </w:p>
          <w:p w:rsidR="00D04B87" w:rsidRPr="00D04B87" w:rsidRDefault="00D04B87" w:rsidP="00846652">
            <w:pPr>
              <w:spacing w:before="120" w:after="120"/>
              <w:jc w:val="both"/>
              <w:rPr>
                <w:lang w:val="fr-FR"/>
              </w:rPr>
            </w:pPr>
            <w:r w:rsidRPr="00D04B87">
              <w:rPr>
                <w:lang w:val="fr-FR"/>
              </w:rPr>
              <w:t>1. Solicitantul este inregistrat ca PFA/II/IF conform OUG nr. 44/16 aprilie 2008 sau persoana juridica conform Legii nr. 31/1990; Legii 15/1990;</w:t>
            </w:r>
            <w:r w:rsidRPr="00D04B87">
              <w:rPr>
                <w:i/>
                <w:lang w:val="fr-FR"/>
              </w:rPr>
              <w:t xml:space="preserve"> </w:t>
            </w:r>
            <w:r w:rsidRPr="00D04B87">
              <w:rPr>
                <w:lang w:val="fr-FR"/>
              </w:rPr>
              <w:t>Legii nr. 36/1991; Legii nr.1/2005; Legii nr. 566/2004.</w:t>
            </w:r>
          </w:p>
          <w:p w:rsidR="00D04B87" w:rsidRPr="002D2CD1" w:rsidRDefault="00D04B87" w:rsidP="00846652">
            <w:pPr>
              <w:spacing w:before="120" w:after="120"/>
              <w:jc w:val="both"/>
              <w:rPr>
                <w:lang w:val="pt-BR"/>
              </w:rPr>
            </w:pPr>
            <w:r w:rsidRPr="00D04B87">
              <w:rPr>
                <w:lang w:val="fr-FR"/>
              </w:rPr>
              <w:t>Pentru Societatea cooperativă agricolă  se va verifica daca din conținutul Actului constitutiv / Hotararii judecatoresti rezultă că scopul și obiectivele societății cooperative sunt în conformitate cu activitățile propuse prin proiect</w:t>
            </w:r>
          </w:p>
          <w:p w:rsidR="00D04B87" w:rsidRPr="002D2CD1" w:rsidRDefault="00D04B87" w:rsidP="00846652">
            <w:pPr>
              <w:spacing w:before="120" w:after="120"/>
              <w:jc w:val="both"/>
              <w:rPr>
                <w:lang w:val="pt-BR"/>
              </w:rPr>
            </w:pPr>
            <w:r w:rsidRPr="00D04B87">
              <w:rPr>
                <w:lang w:val="fr-FR"/>
              </w:rPr>
              <w:t>2. Capitalul social sa fie 100% privat;</w:t>
            </w:r>
          </w:p>
          <w:p w:rsidR="00D04B87" w:rsidRPr="00D04B87" w:rsidRDefault="00D04B87" w:rsidP="00846652">
            <w:pPr>
              <w:spacing w:before="120" w:after="120"/>
              <w:jc w:val="both"/>
              <w:rPr>
                <w:lang w:val="fr-FR"/>
              </w:rPr>
            </w:pPr>
            <w:r w:rsidRPr="00D04B87">
              <w:rPr>
                <w:lang w:val="fr-FR"/>
              </w:rPr>
              <w:t>3. Certificatul constatator emis de Oficiul Registrului Comerţului precizează la Domenii de activitate codul CAEN conform activităţii pentru care solicită finanţare.</w:t>
            </w:r>
          </w:p>
          <w:p w:rsidR="00D04B87" w:rsidRPr="00D04B87" w:rsidRDefault="00D04B87" w:rsidP="00846652">
            <w:pPr>
              <w:spacing w:before="120" w:after="120"/>
              <w:jc w:val="both"/>
              <w:rPr>
                <w:lang w:val="fr-FR"/>
              </w:rPr>
            </w:pPr>
            <w:r w:rsidRPr="00D04B87">
              <w:rPr>
                <w:lang w:val="fr-FR"/>
              </w:rPr>
              <w:t>4.Solicitantul nu se află în procedură de lichidare, fuziune, divizare, reorganizare judiciară sau faliment, conform Legii 31/1990, republicată și Legii 85/2006, republicată.</w:t>
            </w:r>
          </w:p>
          <w:p w:rsidR="00D04B87" w:rsidRPr="00D04B87" w:rsidRDefault="00D04B87" w:rsidP="00846652">
            <w:pPr>
              <w:spacing w:before="120" w:after="120"/>
              <w:jc w:val="both"/>
              <w:rPr>
                <w:lang w:val="fr-FR"/>
              </w:rPr>
            </w:pPr>
            <w:r w:rsidRPr="002D2CD1">
              <w:rPr>
                <w:lang w:val="pt-BR"/>
              </w:rPr>
              <w:t>5.Solicitantul nu este inscris in Buletinul Procedurilor de Insolventa.</w:t>
            </w:r>
          </w:p>
          <w:p w:rsidR="00D04B87" w:rsidRPr="00D04B87" w:rsidRDefault="00D04B87" w:rsidP="00846652">
            <w:pPr>
              <w:spacing w:before="120" w:after="120"/>
              <w:jc w:val="both"/>
              <w:rPr>
                <w:lang w:val="fr-FR"/>
              </w:rPr>
            </w:pPr>
            <w:r w:rsidRPr="00D04B87">
              <w:rPr>
                <w:lang w:val="fr-FR"/>
              </w:rPr>
              <w:t>6.Incadrarea solicitantului in statutul de microîntreprindere și întreprindere mică, cf. Legii nr. 346/2004. Situatiile financiare:</w:t>
            </w:r>
          </w:p>
          <w:p w:rsidR="00D04B87" w:rsidRPr="00D04B87" w:rsidRDefault="00D04B87" w:rsidP="00846652">
            <w:pPr>
              <w:spacing w:before="120" w:after="120"/>
              <w:jc w:val="both"/>
              <w:rPr>
                <w:lang w:val="fr-FR"/>
              </w:rPr>
            </w:pPr>
            <w:r w:rsidRPr="00D04B87">
              <w:rPr>
                <w:lang w:val="fr-FR"/>
              </w:rPr>
              <w:t>Rezultatul din exploatare din situatiile financiare (bilanţul  - formularul 10, contul de profit și pierdere - formularul 20), precedent anului depunerii proiectului să fie pozitiv (inclusiv 0) sau veniturile sa fie cel puţin egale cu cheltuielile în cazul persoanelor fizice autorizate, întreprinderilor individuale şi întreprinderilor familiale</w:t>
            </w:r>
            <w:r w:rsidRPr="00D04B87">
              <w:rPr>
                <w:i/>
                <w:lang w:val="fr-FR"/>
              </w:rPr>
              <w:t>,</w:t>
            </w:r>
            <w:r w:rsidRPr="00D04B87">
              <w:rPr>
                <w:lang w:val="fr-FR"/>
              </w:rPr>
              <w:t xml:space="preserve"> din Declaraţia privind veniturile realizate (formularul 200 insotit de Anexele la Formular).</w:t>
            </w:r>
          </w:p>
          <w:p w:rsidR="00D04B87" w:rsidRPr="00D04B87" w:rsidRDefault="00D04B87" w:rsidP="00846652">
            <w:pPr>
              <w:spacing w:before="120" w:after="120"/>
              <w:jc w:val="both"/>
              <w:rPr>
                <w:lang w:val="fr-FR"/>
              </w:rPr>
            </w:pPr>
            <w:r w:rsidRPr="00D04B87">
              <w:rPr>
                <w:lang w:val="fr-FR"/>
              </w:rPr>
              <w:t xml:space="preserve">Nu se va lua in calcul </w:t>
            </w:r>
            <w:r w:rsidRPr="00D04B87">
              <w:rPr>
                <w:b/>
                <w:lang w:val="fr-FR"/>
              </w:rPr>
              <w:t>anul infiintarii</w:t>
            </w:r>
            <w:r w:rsidRPr="00D04B87">
              <w:rPr>
                <w:lang w:val="fr-FR"/>
              </w:rPr>
              <w:t xml:space="preserve"> in care rezultatul poate fi negativ, situatie in care conditia pentru verificarea rezultatului financiar se va considera indeplinita.</w:t>
            </w:r>
          </w:p>
          <w:p w:rsidR="00D04B87" w:rsidRPr="00D04B87" w:rsidRDefault="00D04B87" w:rsidP="00846652">
            <w:pPr>
              <w:spacing w:before="120" w:after="120"/>
              <w:jc w:val="both"/>
              <w:rPr>
                <w:b/>
                <w:lang w:val="fr-FR"/>
              </w:rPr>
            </w:pPr>
            <w:r w:rsidRPr="00D04B87">
              <w:rPr>
                <w:lang w:val="fr-FR"/>
              </w:rPr>
              <w:t xml:space="preserve">In cazul in care solicitantii au depus formularul 212, fiind o activitate impozitata, se considera ca aceasta este generatoare de venit. </w:t>
            </w:r>
            <w:r w:rsidRPr="00D04B87">
              <w:rPr>
                <w:b/>
                <w:lang w:val="fr-FR"/>
              </w:rPr>
              <w:t>Nu este cazul sa se verifice pierderile.</w:t>
            </w:r>
          </w:p>
          <w:p w:rsidR="00D04B87" w:rsidRPr="00D04B87" w:rsidRDefault="00D04B87" w:rsidP="00846652">
            <w:pPr>
              <w:spacing w:before="120" w:after="120"/>
              <w:jc w:val="both"/>
              <w:rPr>
                <w:lang w:val="fr-FR"/>
              </w:rPr>
            </w:pPr>
            <w:r w:rsidRPr="00D04B87">
              <w:rPr>
                <w:b/>
                <w:lang w:val="fr-FR"/>
              </w:rPr>
              <w:t xml:space="preserve">Declaraţia de inactivitate </w:t>
            </w:r>
            <w:r w:rsidRPr="00D04B87">
              <w:rPr>
                <w:lang w:val="fr-FR"/>
              </w:rPr>
              <w:t>înregistrată la Administraţia Financiară, în</w:t>
            </w:r>
            <w:r w:rsidRPr="00D04B87">
              <w:rPr>
                <w:b/>
                <w:lang w:val="fr-FR"/>
              </w:rPr>
              <w:t xml:space="preserve"> </w:t>
            </w:r>
            <w:r w:rsidRPr="00D04B87">
              <w:rPr>
                <w:lang w:val="fr-FR"/>
              </w:rPr>
              <w:t>cazul solicitanţilor care nu au desfăşurat activitate anterior depunerii proiectului.</w:t>
            </w:r>
          </w:p>
          <w:p w:rsidR="00D04B87" w:rsidRPr="00D04B87" w:rsidRDefault="00D04B87" w:rsidP="00846652">
            <w:pPr>
              <w:spacing w:before="120" w:after="120"/>
              <w:jc w:val="both"/>
              <w:rPr>
                <w:lang w:val="fr-FR"/>
              </w:rPr>
            </w:pPr>
            <w:r w:rsidRPr="00D04B87">
              <w:rPr>
                <w:lang w:val="fr-FR"/>
              </w:rPr>
              <w:t xml:space="preserve">Declaratie incadrare IMM </w:t>
            </w:r>
          </w:p>
          <w:p w:rsidR="00D04B87" w:rsidRPr="00D04B87" w:rsidRDefault="00D04B87" w:rsidP="00846652">
            <w:pPr>
              <w:spacing w:before="120" w:after="120"/>
              <w:jc w:val="both"/>
              <w:rPr>
                <w:lang w:val="fr-FR"/>
              </w:rPr>
            </w:pPr>
            <w:r w:rsidRPr="00D04B87">
              <w:rPr>
                <w:lang w:val="fr-FR"/>
              </w:rPr>
              <w:lastRenderedPageBreak/>
              <w:t xml:space="preserve">Evaluatorul GAL verifica </w:t>
            </w:r>
            <w:r w:rsidRPr="00D04B87">
              <w:rPr>
                <w:i/>
                <w:lang w:val="fr-FR"/>
              </w:rPr>
              <w:t>Declaratie incadrare in  categoria microintreprindere-intreprindere mica</w:t>
            </w:r>
            <w:r w:rsidRPr="00D04B87">
              <w:rPr>
                <w:lang w:val="fr-FR"/>
              </w:rPr>
              <w:t xml:space="preserve"> cf. Legii nr. 346/2004, daca:</w:t>
            </w:r>
          </w:p>
          <w:p w:rsidR="00D04B87" w:rsidRPr="00D04B87" w:rsidRDefault="00D04B87" w:rsidP="00846652">
            <w:pPr>
              <w:spacing w:before="120" w:after="120"/>
              <w:jc w:val="both"/>
              <w:rPr>
                <w:lang w:val="fr-FR"/>
              </w:rPr>
            </w:pPr>
            <w:r w:rsidRPr="00D04B87">
              <w:rPr>
                <w:lang w:val="fr-FR"/>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D04B87" w:rsidRPr="00D04B87" w:rsidRDefault="00D04B87" w:rsidP="00846652">
            <w:pPr>
              <w:spacing w:before="120" w:after="120"/>
              <w:jc w:val="both"/>
              <w:rPr>
                <w:lang w:val="fr-FR"/>
              </w:rPr>
            </w:pPr>
            <w:r w:rsidRPr="00D04B87">
              <w:rPr>
                <w:lang w:val="fr-FR"/>
              </w:rPr>
              <w:t xml:space="preserve">În situația în care reprezentantul legal al intreprinderii este altă persoană decât cea stabilită prin Actul Constitutiv să reprezinte întreprinderea, evaluatorul GAL va verifica existența procurii notariale însoțite de copia CI a persoanei mandatate. În procură va fi specificată funcția/calitatea persoanei mandatate în cadrul întreprinderii </w:t>
            </w:r>
          </w:p>
          <w:p w:rsidR="00D04B87" w:rsidRPr="00D04B87" w:rsidRDefault="00D04B87" w:rsidP="00846652">
            <w:pPr>
              <w:spacing w:before="120" w:after="120"/>
              <w:jc w:val="both"/>
              <w:rPr>
                <w:i/>
                <w:lang w:val="fr-FR"/>
              </w:rPr>
            </w:pPr>
            <w:r w:rsidRPr="00D04B87">
              <w:rPr>
                <w:b/>
                <w:lang w:val="fr-FR"/>
              </w:rPr>
              <w:t>Notă</w:t>
            </w:r>
            <w:r w:rsidRPr="00D04B87">
              <w:rPr>
                <w:i/>
                <w:lang w:val="fr-FR"/>
              </w:rPr>
              <w:t>: În situația în care aceste documente nu au fost depuse conform Cererii de Finanțare la Secțiunea ”Alte documente”, evaluatorul GAL le va solicita prin formularul E3.4L</w:t>
            </w:r>
          </w:p>
          <w:p w:rsidR="00D04B87" w:rsidRPr="00D04B87" w:rsidRDefault="00D04B87" w:rsidP="00846652">
            <w:pPr>
              <w:spacing w:before="120" w:after="120"/>
              <w:jc w:val="both"/>
              <w:rPr>
                <w:lang w:val="fr-FR"/>
              </w:rPr>
            </w:pPr>
            <w:r w:rsidRPr="00D04B87">
              <w:rPr>
                <w:lang w:val="fr-FR"/>
              </w:rPr>
              <w:t xml:space="preserve">b) </w:t>
            </w:r>
            <w:r w:rsidRPr="00D04B87">
              <w:rPr>
                <w:b/>
                <w:lang w:val="fr-FR"/>
              </w:rPr>
              <w:t>solicitantul se incadreaza in categoria microintreprinderilor/ intreprinderilor mici</w:t>
            </w:r>
            <w:r w:rsidRPr="00D04B87">
              <w:rPr>
                <w:lang w:val="fr-FR"/>
              </w:rPr>
              <w:t xml:space="preserve"> (până la 9 salariati, o cifra de afaceri anuală netă sau active totale de până la 2 milioane euro pentru microintreprindere si între 10 şi 49 de salariaţi,</w:t>
            </w:r>
            <w:r w:rsidRPr="00D04B87">
              <w:rPr>
                <w:b/>
                <w:lang w:val="fr-FR"/>
              </w:rPr>
              <w:t xml:space="preserve"> </w:t>
            </w:r>
            <w:r w:rsidRPr="00D04B87">
              <w:rPr>
                <w:lang w:val="fr-FR"/>
              </w:rPr>
              <w:t xml:space="preserve">cifră de afaceri anuală netă sau active totale de până la 10 milioane euro, echivalent în lei, pentru intreprindere mică). </w:t>
            </w:r>
          </w:p>
          <w:p w:rsidR="00D04B87" w:rsidRPr="00D04B87" w:rsidRDefault="00D04B87" w:rsidP="00846652">
            <w:pPr>
              <w:spacing w:before="120" w:after="120"/>
              <w:jc w:val="both"/>
              <w:rPr>
                <w:lang w:val="fr-FR"/>
              </w:rPr>
            </w:pPr>
            <w:r w:rsidRPr="00D04B87">
              <w:rPr>
                <w:lang w:val="fr-FR"/>
              </w:rPr>
              <w:t>Pentru verificarea cifrei de afaceri din contul de profit și pierdere conversia se face la cursul BNR din data de 31 decembrie, anul pentru care a fost întocmit bilanțul.</w:t>
            </w:r>
          </w:p>
          <w:p w:rsidR="00D04B87" w:rsidRPr="00D04B87" w:rsidRDefault="00D04B87" w:rsidP="00846652">
            <w:pPr>
              <w:spacing w:before="120" w:after="120"/>
              <w:jc w:val="both"/>
              <w:rPr>
                <w:b/>
                <w:lang w:val="fr-FR"/>
              </w:rPr>
            </w:pPr>
            <w:r w:rsidRPr="00D04B87">
              <w:rPr>
                <w:b/>
                <w:lang w:val="fr-FR"/>
              </w:rPr>
              <w:t>Pentru întreprinderile autonome:</w:t>
            </w:r>
          </w:p>
          <w:p w:rsidR="00D04B87" w:rsidRPr="00D04B87" w:rsidRDefault="00D04B87" w:rsidP="00846652">
            <w:pPr>
              <w:spacing w:before="120" w:after="120"/>
              <w:jc w:val="both"/>
              <w:rPr>
                <w:lang w:val="fr-FR"/>
              </w:rPr>
            </w:pPr>
            <w:r w:rsidRPr="00D04B87">
              <w:rPr>
                <w:b/>
                <w:lang w:val="fr-FR"/>
              </w:rPr>
              <w:t>-</w:t>
            </w:r>
            <w:r w:rsidRPr="00D04B87">
              <w:rPr>
                <w:lang w:val="fr-FR"/>
              </w:rPr>
              <w:t xml:space="preserve"> se verifică în aplicația RECOM online structura acționariatului în amonte și aval, pentru verificarea tipului de întreprindere autonomă conform informațiilor prezentate în Declarația IMM</w:t>
            </w:r>
          </w:p>
          <w:p w:rsidR="00D04B87" w:rsidRPr="00D04B87" w:rsidRDefault="00D04B87" w:rsidP="00846652">
            <w:pPr>
              <w:spacing w:before="120" w:after="120"/>
              <w:jc w:val="both"/>
              <w:rPr>
                <w:lang w:val="fr-FR"/>
              </w:rPr>
            </w:pPr>
            <w:r w:rsidRPr="00D04B87">
              <w:rPr>
                <w:lang w:val="fr-FR"/>
              </w:rPr>
              <w:t xml:space="preserve">- se verifică dacă datele din </w:t>
            </w:r>
            <w:r w:rsidRPr="00D04B87">
              <w:rPr>
                <w:i/>
                <w:lang w:val="fr-FR"/>
              </w:rPr>
              <w:t>Declaratia de incadrare in  categoria microintreprindere-intreprindere mica</w:t>
            </w:r>
            <w:r w:rsidRPr="00D04B87">
              <w:rPr>
                <w:lang w:val="fr-FR"/>
              </w:rPr>
              <w:t xml:space="preserve"> corespund cu datele din  </w:t>
            </w:r>
            <w:r w:rsidRPr="00D04B87">
              <w:rPr>
                <w:i/>
                <w:lang w:val="fr-FR"/>
              </w:rPr>
              <w:t>Situaţiile financiare / bilanţ – formularul 10 si formularul 30</w:t>
            </w:r>
            <w:r w:rsidRPr="00D04B87">
              <w:rPr>
                <w:lang w:val="fr-FR"/>
              </w:rPr>
              <w:t xml:space="preserve"> informatii referitoare la numarul mediu de salariati, cifra de afaceri și active totale.</w:t>
            </w:r>
          </w:p>
          <w:p w:rsidR="00D04B87" w:rsidRPr="00D04B87" w:rsidRDefault="00D04B87" w:rsidP="00846652">
            <w:pPr>
              <w:spacing w:before="120" w:after="120"/>
              <w:jc w:val="both"/>
              <w:rPr>
                <w:lang w:val="fr-FR"/>
              </w:rPr>
            </w:pPr>
            <w:r w:rsidRPr="00D04B87">
              <w:rPr>
                <w:lang w:val="fr-FR"/>
              </w:rPr>
              <w:t xml:space="preserve">Pentru verificarea </w:t>
            </w:r>
            <w:r w:rsidRPr="00D04B87">
              <w:rPr>
                <w:b/>
                <w:lang w:val="fr-FR"/>
              </w:rPr>
              <w:t>cifrei de afacer</w:t>
            </w:r>
            <w:r w:rsidRPr="00D04B87">
              <w:rPr>
                <w:lang w:val="fr-FR"/>
              </w:rPr>
              <w:t xml:space="preserve">i </w:t>
            </w:r>
            <w:r w:rsidRPr="00D04B87">
              <w:rPr>
                <w:b/>
                <w:lang w:val="fr-FR"/>
              </w:rPr>
              <w:t>și a activelor totale</w:t>
            </w:r>
            <w:r w:rsidRPr="00D04B87">
              <w:rPr>
                <w:lang w:val="fr-FR"/>
              </w:rPr>
              <w:t xml:space="preserve"> din contul de profit si pierdere, conversia se face la cursul BNR din 31 decembrie, anul pentru care s-a intocmit bilantul. </w:t>
            </w:r>
          </w:p>
          <w:p w:rsidR="00D04B87" w:rsidRPr="00D04B87" w:rsidRDefault="00D04B87" w:rsidP="00846652">
            <w:pPr>
              <w:spacing w:before="120" w:after="120"/>
              <w:jc w:val="both"/>
              <w:rPr>
                <w:lang w:val="fr-FR"/>
              </w:rPr>
            </w:pPr>
            <w:r w:rsidRPr="00D04B87">
              <w:rPr>
                <w:lang w:val="fr-FR"/>
              </w:rPr>
              <w:lastRenderedPageBreak/>
              <w:t>Pentru întreprinderile autonome</w:t>
            </w:r>
            <w:r w:rsidRPr="00D04B87">
              <w:rPr>
                <w:b/>
                <w:lang w:val="fr-FR"/>
              </w:rPr>
              <w:t xml:space="preserve"> nou înființate</w:t>
            </w:r>
            <w:r w:rsidRPr="00D04B87">
              <w:rPr>
                <w:lang w:val="fr-FR"/>
              </w:rPr>
              <w:t xml:space="preserve"> verificarea se face doar pe baza informațiilor prezentate de solicitant în Declarația IMM.</w:t>
            </w:r>
          </w:p>
          <w:p w:rsidR="00D04B87" w:rsidRPr="00D04B87" w:rsidRDefault="00D04B87" w:rsidP="00846652">
            <w:pPr>
              <w:spacing w:before="120" w:after="120"/>
              <w:jc w:val="both"/>
              <w:rPr>
                <w:lang w:val="fr-FR"/>
              </w:rPr>
            </w:pPr>
            <w:r w:rsidRPr="00D04B87">
              <w:rPr>
                <w:b/>
                <w:lang w:val="fr-FR"/>
              </w:rPr>
              <w:t>Pentru</w:t>
            </w:r>
            <w:r w:rsidRPr="00D04B87">
              <w:rPr>
                <w:lang w:val="fr-FR"/>
              </w:rPr>
              <w:t xml:space="preserve"> </w:t>
            </w:r>
            <w:r w:rsidRPr="00D04B87">
              <w:rPr>
                <w:b/>
                <w:lang w:val="fr-FR"/>
              </w:rPr>
              <w:t>intreprinderile partenere și/sau legate:</w:t>
            </w:r>
            <w:r w:rsidRPr="00D04B87">
              <w:rPr>
                <w:lang w:val="fr-FR"/>
              </w:rPr>
              <w:t xml:space="preserve"> </w:t>
            </w:r>
          </w:p>
          <w:p w:rsidR="00D04B87" w:rsidRPr="00D04B87" w:rsidRDefault="00D04B87" w:rsidP="00846652">
            <w:pPr>
              <w:spacing w:before="120" w:after="120"/>
              <w:jc w:val="both"/>
              <w:rPr>
                <w:lang w:val="fr-FR"/>
              </w:rPr>
            </w:pPr>
            <w:r w:rsidRPr="00D04B87">
              <w:rPr>
                <w:lang w:val="fr-FR"/>
              </w:rPr>
              <w:t>- se verifică în aplicația RECOM online structura acționariatului în amonte și aval pentru verificarea tipului de întreprindere conform informațiilor prezentate în Declarația IMM</w:t>
            </w:r>
            <w:r w:rsidRPr="00D04B87" w:rsidDel="00965545">
              <w:rPr>
                <w:lang w:val="fr-FR"/>
              </w:rPr>
              <w:t xml:space="preserve"> </w:t>
            </w:r>
            <w:r w:rsidRPr="00D04B87">
              <w:rPr>
                <w:lang w:val="fr-FR"/>
              </w:rPr>
              <w:t>(partenere și/sau legate)</w:t>
            </w:r>
          </w:p>
          <w:p w:rsidR="00D04B87" w:rsidRPr="00D04B87" w:rsidRDefault="00D04B87" w:rsidP="00846652">
            <w:pPr>
              <w:spacing w:before="120" w:after="120"/>
              <w:jc w:val="both"/>
              <w:rPr>
                <w:lang w:val="fr-FR"/>
              </w:rPr>
            </w:pPr>
            <w:r w:rsidRPr="00D04B87">
              <w:rPr>
                <w:lang w:val="fr-FR"/>
              </w:rPr>
              <w:t>- se verifica numarul mediu de salariati și cifra de afaceri/active totale în Declarația IMM</w:t>
            </w:r>
            <w:r w:rsidRPr="00D04B87" w:rsidDel="00965545">
              <w:rPr>
                <w:lang w:val="fr-FR"/>
              </w:rPr>
              <w:t xml:space="preserve"> </w:t>
            </w:r>
            <w:r w:rsidRPr="00D04B87">
              <w:rPr>
                <w:lang w:val="fr-FR"/>
              </w:rPr>
              <w:t xml:space="preserve">- Cap I. și daca persoana imputernicita sa reprezinte intreprinderea, a completat si semnat Cap II- </w:t>
            </w:r>
            <w:r w:rsidRPr="00D04B87">
              <w:rPr>
                <w:i/>
                <w:lang w:val="fr-FR"/>
              </w:rPr>
              <w:t>Calculul pentru intreprinderi partenere sau legate</w:t>
            </w:r>
            <w:r w:rsidRPr="00D04B87">
              <w:rPr>
                <w:lang w:val="fr-FR"/>
              </w:rPr>
              <w:t>.</w:t>
            </w:r>
          </w:p>
          <w:p w:rsidR="00D04B87" w:rsidRPr="00D04B87" w:rsidRDefault="00D04B87" w:rsidP="00846652">
            <w:pPr>
              <w:spacing w:before="120" w:after="120"/>
              <w:jc w:val="both"/>
              <w:rPr>
                <w:lang w:val="fr-FR"/>
              </w:rPr>
            </w:pPr>
            <w:r w:rsidRPr="00D04B87">
              <w:rPr>
                <w:lang w:val="fr-FR"/>
              </w:rPr>
              <w:t>Verificarea precizarilor din Declarația IMM</w:t>
            </w:r>
            <w:r w:rsidRPr="00D04B87" w:rsidDel="00965545">
              <w:rPr>
                <w:lang w:val="fr-FR"/>
              </w:rPr>
              <w:t xml:space="preserve"> </w:t>
            </w:r>
            <w:r w:rsidRPr="00D04B87">
              <w:rPr>
                <w:lang w:val="fr-FR"/>
              </w:rPr>
              <w:t xml:space="preserve">cu privire la societatea partenera și/sau legata, se va face prin </w:t>
            </w:r>
            <w:r w:rsidRPr="00D04B87">
              <w:rPr>
                <w:b/>
                <w:lang w:val="fr-FR"/>
              </w:rPr>
              <w:t>verificarea solicitantului si actionarilor / asociatilor</w:t>
            </w:r>
            <w:r w:rsidRPr="00D04B87">
              <w:rPr>
                <w:lang w:val="fr-FR"/>
              </w:rPr>
              <w:t xml:space="preserve"> în baza de date a serviciului online RECOM. </w:t>
            </w:r>
          </w:p>
          <w:p w:rsidR="00D04B87" w:rsidRPr="00D04B87" w:rsidRDefault="00D04B87" w:rsidP="00846652">
            <w:pPr>
              <w:spacing w:before="120" w:after="120"/>
              <w:jc w:val="both"/>
              <w:rPr>
                <w:lang w:val="fr-FR"/>
              </w:rPr>
            </w:pPr>
            <w:r w:rsidRPr="00D04B87">
              <w:rPr>
                <w:lang w:val="fr-FR"/>
              </w:rPr>
              <w:t xml:space="preserve">Această verificare se realizează </w:t>
            </w:r>
            <w:r w:rsidRPr="00D04B87">
              <w:rPr>
                <w:b/>
                <w:lang w:val="fr-FR"/>
              </w:rPr>
              <w:t>în amonte şi aval</w:t>
            </w:r>
            <w:r w:rsidRPr="00D04B87">
              <w:rPr>
                <w:lang w:val="fr-FR"/>
              </w:rPr>
              <w:t>, dacă solicitantul are in structura capitalului alte persoane juridice sau asociati / actionari sau dacă se regaseşte ca asociat/acţionar în structura capitalului social al  altor  persoane juridice.</w:t>
            </w:r>
          </w:p>
          <w:p w:rsidR="00D04B87" w:rsidRPr="00D04B87" w:rsidRDefault="00D04B87" w:rsidP="00846652">
            <w:pPr>
              <w:spacing w:before="120" w:after="120"/>
              <w:jc w:val="both"/>
              <w:rPr>
                <w:b/>
                <w:lang w:val="fr-FR"/>
              </w:rPr>
            </w:pPr>
            <w:r w:rsidRPr="00D04B87">
              <w:rPr>
                <w:b/>
                <w:lang w:val="fr-FR"/>
              </w:rPr>
              <w:t>Partenere</w:t>
            </w:r>
            <w:r w:rsidRPr="00D04B87">
              <w:rPr>
                <w:lang w:val="fr-FR"/>
              </w:rPr>
              <w:t>:</w:t>
            </w:r>
          </w:p>
          <w:p w:rsidR="00D04B87" w:rsidRPr="00D04B87" w:rsidRDefault="00D04B87" w:rsidP="00846652">
            <w:pPr>
              <w:spacing w:before="120" w:after="120"/>
              <w:jc w:val="both"/>
              <w:rPr>
                <w:lang w:val="fr-FR"/>
              </w:rPr>
            </w:pPr>
            <w:r w:rsidRPr="00D04B87">
              <w:rPr>
                <w:lang w:val="fr-FR"/>
              </w:rPr>
              <w:t xml:space="preserve">Se verifică dacă în structura lui există entități </w:t>
            </w:r>
            <w:r w:rsidRPr="00D04B87">
              <w:rPr>
                <w:b/>
                <w:lang w:val="fr-FR"/>
              </w:rPr>
              <w:t>persoane juridice</w:t>
            </w:r>
            <w:r w:rsidRPr="00D04B87">
              <w:rPr>
                <w:lang w:val="fr-FR"/>
              </w:rPr>
              <w:t xml:space="preserve"> care dețin mai mult de 25% sau solicitantul deține mai mult de 25% din capitalul altei/altor persoane juridice.</w:t>
            </w:r>
          </w:p>
          <w:p w:rsidR="00D04B87" w:rsidRPr="00D04B87" w:rsidRDefault="00D04B87" w:rsidP="00846652">
            <w:pPr>
              <w:spacing w:before="120" w:after="120"/>
              <w:jc w:val="both"/>
              <w:rPr>
                <w:i/>
                <w:u w:val="single"/>
                <w:lang w:val="fr-FR"/>
              </w:rPr>
            </w:pPr>
            <w:r w:rsidRPr="00D04B87">
              <w:rPr>
                <w:lang w:val="fr-FR"/>
              </w:rPr>
              <w:t xml:space="preserve">Dacă DA, se verifică calculul efectuat în Declarația IMM, pe baza situațiilor financiare ( informații care se regăsesc pe portalul </w:t>
            </w:r>
            <w:r w:rsidRPr="00D04B87">
              <w:rPr>
                <w:i/>
                <w:lang w:val="fr-FR"/>
              </w:rPr>
              <w:t>m.finante.ro</w:t>
            </w:r>
            <w:r w:rsidRPr="00D04B87">
              <w:rPr>
                <w:lang w:val="fr-FR"/>
              </w:rPr>
              <w:t xml:space="preserve">, Secțiunea </w:t>
            </w:r>
            <w:r w:rsidRPr="00D04B87">
              <w:rPr>
                <w:i/>
                <w:lang w:val="fr-FR"/>
              </w:rPr>
              <w:t>Informații</w:t>
            </w:r>
            <w:r w:rsidRPr="00D04B87">
              <w:rPr>
                <w:lang w:val="fr-FR"/>
              </w:rPr>
              <w:t xml:space="preserve"> </w:t>
            </w:r>
            <w:r w:rsidRPr="00D04B87">
              <w:rPr>
                <w:i/>
                <w:lang w:val="fr-FR"/>
              </w:rPr>
              <w:t>fiscale și bilanțuri)</w:t>
            </w:r>
          </w:p>
          <w:p w:rsidR="00D04B87" w:rsidRPr="00D04B87" w:rsidRDefault="00D04B87" w:rsidP="00846652">
            <w:pPr>
              <w:spacing w:before="120" w:after="120"/>
              <w:jc w:val="both"/>
              <w:rPr>
                <w:b/>
                <w:lang w:val="fr-FR"/>
              </w:rPr>
            </w:pPr>
            <w:r w:rsidRPr="00D04B87">
              <w:rPr>
                <w:b/>
                <w:lang w:val="fr-FR"/>
              </w:rPr>
              <w:t>Legate:</w:t>
            </w:r>
          </w:p>
          <w:p w:rsidR="00D04B87" w:rsidRPr="00D04B87" w:rsidRDefault="00D04B87" w:rsidP="00846652">
            <w:pPr>
              <w:spacing w:before="120" w:after="120"/>
              <w:jc w:val="both"/>
              <w:rPr>
                <w:lang w:val="fr-FR"/>
              </w:rPr>
            </w:pPr>
            <w:r w:rsidRPr="00D04B87">
              <w:rPr>
                <w:lang w:val="fr-FR"/>
              </w:rPr>
              <w:t>Dacă se constată că sunt îndeplinite condițiile de</w:t>
            </w:r>
            <w:r w:rsidRPr="00D04B87">
              <w:rPr>
                <w:u w:val="single"/>
                <w:lang w:val="fr-FR"/>
              </w:rPr>
              <w:t xml:space="preserve"> </w:t>
            </w:r>
            <w:r w:rsidRPr="00D04B87">
              <w:rPr>
                <w:b/>
                <w:lang w:val="fr-FR"/>
              </w:rPr>
              <w:t>întreprindere legată prin intermediul altor</w:t>
            </w:r>
            <w:r w:rsidRPr="00D04B87">
              <w:rPr>
                <w:lang w:val="fr-FR"/>
              </w:rPr>
              <w:t xml:space="preserve"> </w:t>
            </w:r>
            <w:r w:rsidRPr="00D04B87">
              <w:rPr>
                <w:b/>
                <w:lang w:val="fr-FR"/>
              </w:rPr>
              <w:t>persoane juridice</w:t>
            </w:r>
            <w:r w:rsidRPr="00D04B87">
              <w:rPr>
                <w:lang w:val="fr-FR"/>
              </w:rPr>
              <w:t xml:space="preserve"> atfel cum sunt definite în art. 4 </w:t>
            </w:r>
            <w:r w:rsidRPr="00D04B87">
              <w:rPr>
                <w:vertAlign w:val="superscript"/>
                <w:lang w:val="fr-FR"/>
              </w:rPr>
              <w:t>4</w:t>
            </w:r>
            <w:r w:rsidRPr="00D04B87">
              <w:rPr>
                <w:lang w:val="fr-FR"/>
              </w:rPr>
              <w:t>,</w:t>
            </w:r>
            <w:r w:rsidRPr="00D04B87">
              <w:rPr>
                <w:vertAlign w:val="superscript"/>
                <w:lang w:val="fr-FR"/>
              </w:rPr>
              <w:t xml:space="preserve"> </w:t>
            </w:r>
            <w:r w:rsidRPr="00D04B87">
              <w:rPr>
                <w:lang w:val="fr-FR"/>
              </w:rPr>
              <w:t>din Legea nr. 346/2004, evaluatorul GAL</w:t>
            </w:r>
            <w:r w:rsidRPr="00D04B87">
              <w:rPr>
                <w:vertAlign w:val="superscript"/>
                <w:lang w:val="fr-FR"/>
              </w:rPr>
              <w:t xml:space="preserve"> </w:t>
            </w:r>
            <w:r w:rsidRPr="00D04B87">
              <w:rPr>
                <w:lang w:val="fr-FR"/>
              </w:rPr>
              <w:t xml:space="preserve"> verifică datele menționate în Declarația IMM</w:t>
            </w:r>
            <w:r w:rsidRPr="00D04B87" w:rsidDel="00965545">
              <w:rPr>
                <w:lang w:val="fr-FR"/>
              </w:rPr>
              <w:t xml:space="preserve"> </w:t>
            </w:r>
            <w:r w:rsidRPr="00D04B87">
              <w:rPr>
                <w:lang w:val="fr-FR"/>
              </w:rPr>
              <w:t xml:space="preserve">în baza informațiilor care se regăsesc pe portalul </w:t>
            </w:r>
            <w:r w:rsidRPr="00D04B87">
              <w:rPr>
                <w:i/>
                <w:lang w:val="fr-FR"/>
              </w:rPr>
              <w:t>m.finante.ro</w:t>
            </w:r>
            <w:r w:rsidRPr="00D04B87">
              <w:rPr>
                <w:lang w:val="fr-FR"/>
              </w:rPr>
              <w:t xml:space="preserve">, Secțiunea </w:t>
            </w:r>
            <w:r w:rsidRPr="00D04B87">
              <w:rPr>
                <w:i/>
                <w:lang w:val="fr-FR"/>
              </w:rPr>
              <w:t>Informații</w:t>
            </w:r>
            <w:r w:rsidRPr="00D04B87">
              <w:rPr>
                <w:lang w:val="fr-FR"/>
              </w:rPr>
              <w:t xml:space="preserve"> </w:t>
            </w:r>
            <w:r w:rsidRPr="00D04B87">
              <w:rPr>
                <w:i/>
                <w:lang w:val="fr-FR"/>
              </w:rPr>
              <w:t>fiscale și bilanțuri.</w:t>
            </w:r>
          </w:p>
          <w:p w:rsidR="00D04B87" w:rsidRPr="00D04B87" w:rsidRDefault="00D04B87" w:rsidP="00846652">
            <w:pPr>
              <w:spacing w:before="120" w:after="120"/>
              <w:jc w:val="both"/>
              <w:rPr>
                <w:lang w:val="fr-FR"/>
              </w:rPr>
            </w:pPr>
            <w:r w:rsidRPr="00D04B87">
              <w:rPr>
                <w:lang w:val="fr-FR"/>
              </w:rPr>
              <w:t>În situația în care în urma verificărilor evaluatorul GAL constată că informațiile din Declarația IMM</w:t>
            </w:r>
            <w:r w:rsidRPr="00D04B87" w:rsidDel="00965545">
              <w:rPr>
                <w:lang w:val="fr-FR"/>
              </w:rPr>
              <w:t xml:space="preserve"> </w:t>
            </w:r>
            <w:r w:rsidRPr="00D04B87">
              <w:rPr>
                <w:lang w:val="fr-FR"/>
              </w:rPr>
              <w:t xml:space="preserve">nu sunt conforme cu informațiile furnizate prin RECOM și pe </w:t>
            </w:r>
            <w:r w:rsidRPr="00D04B87">
              <w:rPr>
                <w:i/>
                <w:lang w:val="fr-FR"/>
              </w:rPr>
              <w:t>m.finanțe.ro</w:t>
            </w:r>
            <w:r w:rsidRPr="00D04B87">
              <w:rPr>
                <w:lang w:val="fr-FR"/>
              </w:rPr>
              <w:t xml:space="preserve">, va solicita prin </w:t>
            </w:r>
            <w:r w:rsidRPr="00D04B87">
              <w:rPr>
                <w:lang w:val="fr-FR"/>
              </w:rPr>
              <w:lastRenderedPageBreak/>
              <w:t>formularul E 3.4L, redepunerea Declarația IMM</w:t>
            </w:r>
            <w:r w:rsidRPr="00D04B87" w:rsidDel="00965545">
              <w:rPr>
                <w:lang w:val="fr-FR"/>
              </w:rPr>
              <w:t xml:space="preserve"> </w:t>
            </w:r>
            <w:r w:rsidRPr="00D04B87">
              <w:rPr>
                <w:lang w:val="fr-FR"/>
              </w:rPr>
              <w:t>cu rectificarea informațiilor.</w:t>
            </w:r>
          </w:p>
          <w:p w:rsidR="00D04B87" w:rsidRPr="00D04B87" w:rsidRDefault="00D04B87" w:rsidP="00846652">
            <w:pPr>
              <w:spacing w:before="120" w:after="120"/>
              <w:jc w:val="both"/>
              <w:rPr>
                <w:b/>
                <w:lang w:val="fr-FR"/>
              </w:rPr>
            </w:pPr>
            <w:bookmarkStart w:id="0" w:name="_Toc487027952"/>
            <w:bookmarkStart w:id="1" w:name="_Toc487029183"/>
            <w:r w:rsidRPr="00D04B87">
              <w:rPr>
                <w:b/>
                <w:lang w:val="fr-FR"/>
              </w:rPr>
              <w:t>Persoane fizice</w:t>
            </w:r>
            <w:bookmarkEnd w:id="0"/>
            <w:bookmarkEnd w:id="1"/>
            <w:r w:rsidRPr="00D04B87">
              <w:rPr>
                <w:b/>
                <w:lang w:val="fr-FR"/>
              </w:rPr>
              <w:t xml:space="preserve"> </w:t>
            </w:r>
          </w:p>
          <w:p w:rsidR="00D04B87" w:rsidRPr="00D04B87" w:rsidRDefault="00D04B87" w:rsidP="00846652">
            <w:pPr>
              <w:spacing w:before="120" w:after="120"/>
              <w:jc w:val="both"/>
              <w:rPr>
                <w:lang w:val="fr-FR"/>
              </w:rPr>
            </w:pPr>
            <w:bookmarkStart w:id="2" w:name="_Toc487027953"/>
            <w:bookmarkStart w:id="3" w:name="_Toc487029184"/>
            <w:r w:rsidRPr="00D04B87">
              <w:rPr>
                <w:lang w:val="fr-FR"/>
              </w:rPr>
              <w:t xml:space="preserve">În cazul în care solicitantul se încadrează în tipul de  </w:t>
            </w:r>
            <w:r w:rsidRPr="00D04B87">
              <w:rPr>
                <w:b/>
                <w:lang w:val="fr-FR"/>
              </w:rPr>
              <w:t xml:space="preserve">întreprindere legată prin intermediul unor persoane fizice </w:t>
            </w:r>
            <w:r w:rsidRPr="00D04B87">
              <w:rPr>
                <w:lang w:val="fr-FR"/>
              </w:rPr>
              <w:t>conform art. 4</w:t>
            </w:r>
            <w:r w:rsidRPr="00D04B87">
              <w:rPr>
                <w:vertAlign w:val="superscript"/>
                <w:lang w:val="fr-FR"/>
              </w:rPr>
              <w:t xml:space="preserve">4 </w:t>
            </w:r>
            <w:r w:rsidRPr="00D04B87">
              <w:rPr>
                <w:lang w:val="fr-FR"/>
              </w:rPr>
              <w:t>din Legea 346/2004, evaluatorul GAL verifică corectitudinea informațiilor completate în Declarația IMM</w:t>
            </w:r>
            <w:r w:rsidRPr="00D04B87" w:rsidDel="00965545">
              <w:rPr>
                <w:lang w:val="fr-FR"/>
              </w:rPr>
              <w:t xml:space="preserve"> </w:t>
            </w:r>
            <w:r w:rsidRPr="00D04B87">
              <w:rPr>
                <w:lang w:val="fr-FR"/>
              </w:rPr>
              <w:t xml:space="preserve">pe baza datelor RECOM online pentru persoanele </w:t>
            </w:r>
            <w:r w:rsidRPr="00D04B87">
              <w:rPr>
                <w:b/>
                <w:lang w:val="fr-FR"/>
              </w:rPr>
              <w:t>fizice române</w:t>
            </w:r>
            <w:r w:rsidRPr="00D04B87">
              <w:rPr>
                <w:lang w:val="fr-FR"/>
              </w:rPr>
              <w:t>.</w:t>
            </w:r>
            <w:bookmarkEnd w:id="2"/>
            <w:bookmarkEnd w:id="3"/>
            <w:r w:rsidRPr="00D04B87">
              <w:rPr>
                <w:lang w:val="fr-FR"/>
              </w:rPr>
              <w:t xml:space="preserve"> </w:t>
            </w:r>
          </w:p>
          <w:p w:rsidR="00D04B87" w:rsidRPr="00D04B87" w:rsidRDefault="00D04B87" w:rsidP="00846652">
            <w:pPr>
              <w:spacing w:before="120" w:after="120"/>
              <w:jc w:val="both"/>
              <w:rPr>
                <w:lang w:val="fr-FR"/>
              </w:rPr>
            </w:pPr>
            <w:bookmarkStart w:id="4" w:name="_Toc487027954"/>
            <w:bookmarkStart w:id="5" w:name="_Toc487029185"/>
            <w:r w:rsidRPr="00D04B87">
              <w:rPr>
                <w:b/>
                <w:lang w:val="fr-FR"/>
              </w:rPr>
              <w:t>Atenție</w:t>
            </w:r>
            <w:r w:rsidRPr="00D04B87">
              <w:rPr>
                <w:lang w:val="fr-FR"/>
              </w:rPr>
              <w:t>! Conform art. 4</w:t>
            </w:r>
            <w:r w:rsidRPr="00D04B87">
              <w:rPr>
                <w:vertAlign w:val="superscript"/>
                <w:lang w:val="fr-FR"/>
              </w:rPr>
              <w:t xml:space="preserve">4 </w:t>
            </w:r>
            <w:r w:rsidRPr="00D04B87">
              <w:rPr>
                <w:lang w:val="fr-FR"/>
              </w:rPr>
              <w:t>alin (4) din Legea 346/2004, ”</w:t>
            </w:r>
            <w:r w:rsidRPr="00D04B87">
              <w:rPr>
                <w:i/>
                <w:lang w:val="fr-FR"/>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D04B87">
              <w:rPr>
                <w:b/>
                <w:i/>
                <w:lang w:val="fr-FR"/>
              </w:rPr>
              <w:t>piață relevantă</w:t>
            </w:r>
            <w:r w:rsidRPr="00D04B87">
              <w:rPr>
                <w:i/>
                <w:lang w:val="fr-FR"/>
              </w:rPr>
              <w:t xml:space="preserve"> ori pe </w:t>
            </w:r>
            <w:r w:rsidRPr="00D04B87">
              <w:rPr>
                <w:b/>
                <w:i/>
                <w:lang w:val="fr-FR"/>
              </w:rPr>
              <w:t>piețe adiacente</w:t>
            </w:r>
            <w:r w:rsidRPr="00D04B87">
              <w:rPr>
                <w:lang w:val="fr-FR"/>
              </w:rPr>
              <w:t>”.</w:t>
            </w:r>
            <w:bookmarkEnd w:id="4"/>
            <w:bookmarkEnd w:id="5"/>
          </w:p>
          <w:p w:rsidR="00D04B87" w:rsidRPr="00D04B87" w:rsidRDefault="00D04B87" w:rsidP="00846652">
            <w:pPr>
              <w:spacing w:before="120" w:after="120"/>
              <w:jc w:val="both"/>
              <w:rPr>
                <w:b/>
                <w:lang w:val="fr-FR"/>
              </w:rPr>
            </w:pPr>
            <w:bookmarkStart w:id="6" w:name="_Toc487027955"/>
            <w:bookmarkStart w:id="7" w:name="_Toc487029186"/>
            <w:r w:rsidRPr="00D04B87">
              <w:rPr>
                <w:lang w:val="fr-FR"/>
              </w:rPr>
              <w:t>Conform alin (5) al aceluiași articol, ”</w:t>
            </w:r>
            <w:r w:rsidRPr="00D04B87">
              <w:rPr>
                <w:b/>
                <w:i/>
                <w:lang w:val="fr-FR"/>
              </w:rPr>
              <w:t xml:space="preserve">o piață adiacentă </w:t>
            </w:r>
            <w:r w:rsidRPr="00D04B87">
              <w:rPr>
                <w:i/>
                <w:lang w:val="fr-FR"/>
              </w:rPr>
              <w:t>este acea piață a unui produs sau a unui serviciu situată direct în amonte sau în aval pe piața în cauză”.</w:t>
            </w:r>
            <w:bookmarkEnd w:id="6"/>
            <w:bookmarkEnd w:id="7"/>
          </w:p>
          <w:p w:rsidR="00D04B87" w:rsidRPr="00D04B87" w:rsidRDefault="00D04B87" w:rsidP="00846652">
            <w:pPr>
              <w:spacing w:before="120" w:after="120"/>
              <w:jc w:val="both"/>
              <w:rPr>
                <w:lang w:val="fr-FR"/>
              </w:rPr>
            </w:pPr>
            <w:bookmarkStart w:id="8" w:name="_Toc487027956"/>
            <w:bookmarkStart w:id="9" w:name="_Toc487029187"/>
            <w:r w:rsidRPr="00D04B87">
              <w:rPr>
                <w:lang w:val="fr-FR"/>
              </w:rPr>
              <w:t xml:space="preserve">Pentru </w:t>
            </w:r>
            <w:r w:rsidRPr="00D04B87">
              <w:rPr>
                <w:b/>
                <w:lang w:val="fr-FR"/>
              </w:rPr>
              <w:t>persoanele</w:t>
            </w:r>
            <w:r w:rsidRPr="00D04B87">
              <w:rPr>
                <w:lang w:val="fr-FR"/>
              </w:rPr>
              <w:t xml:space="preserve"> </w:t>
            </w:r>
            <w:r w:rsidRPr="00D04B87">
              <w:rPr>
                <w:b/>
                <w:lang w:val="fr-FR"/>
              </w:rPr>
              <w:t xml:space="preserve">fizice străine </w:t>
            </w:r>
            <w:r w:rsidRPr="00D04B87">
              <w:rPr>
                <w:lang w:val="fr-FR"/>
              </w:rPr>
              <w:t>verificarea se va face doar pe baza informațiilor din Declarația IMM.</w:t>
            </w:r>
            <w:bookmarkEnd w:id="8"/>
            <w:bookmarkEnd w:id="9"/>
          </w:p>
          <w:p w:rsidR="00D04B87" w:rsidRPr="00D04B87" w:rsidRDefault="00D04B87" w:rsidP="00846652">
            <w:pPr>
              <w:spacing w:before="120" w:after="120"/>
              <w:jc w:val="both"/>
              <w:rPr>
                <w:i/>
                <w:lang w:val="fr-FR"/>
              </w:rPr>
            </w:pPr>
            <w:r w:rsidRPr="00D04B87">
              <w:rPr>
                <w:lang w:val="fr-FR"/>
              </w:rPr>
              <w:t>Se verifică dacă persoana fizică a mai fost asociata în întreprinderi care au beneficiat de sprijin financiar prin submăsura 6.2 inclusiv de același tip de finanțare pentru activități neagricole obținut prin submăsura 19.2  ”</w:t>
            </w:r>
            <w:r w:rsidRPr="00D04B87">
              <w:rPr>
                <w:i/>
                <w:lang w:val="fr-FR"/>
              </w:rPr>
              <w:t xml:space="preserve">Implementarea Strategiilor de Dezvoltare ocală”. </w:t>
            </w:r>
          </w:p>
          <w:p w:rsidR="00D04B87" w:rsidRPr="00D04B87" w:rsidRDefault="00D04B87" w:rsidP="00846652">
            <w:pPr>
              <w:spacing w:before="120" w:after="120"/>
              <w:jc w:val="both"/>
              <w:rPr>
                <w:lang w:val="fr-FR"/>
              </w:rPr>
            </w:pPr>
            <w:r w:rsidRPr="00D04B87">
              <w:rPr>
                <w:lang w:val="fr-FR"/>
              </w:rPr>
              <w:t xml:space="preserve">Se verifică în RECOM online dacă reprezentantul legal deţine calitatea de </w:t>
            </w:r>
            <w:r w:rsidRPr="00D04B87">
              <w:rPr>
                <w:b/>
                <w:lang w:val="fr-FR"/>
              </w:rPr>
              <w:t>asociat si administrator</w:t>
            </w:r>
            <w:r w:rsidRPr="00D04B87">
              <w:rPr>
                <w:lang w:val="fr-FR"/>
              </w:rPr>
              <w:t xml:space="preserve"> cu puteri depline şi dacă acesta se regăseşte în structura altor forme de organizare conform OUG. 44/2008 sau Legea 31/1990.</w:t>
            </w:r>
          </w:p>
          <w:p w:rsidR="00D04B87" w:rsidRPr="00D04B87" w:rsidRDefault="00D04B87" w:rsidP="00846652">
            <w:pPr>
              <w:spacing w:before="120" w:after="120"/>
              <w:jc w:val="both"/>
              <w:rPr>
                <w:lang w:val="fr-FR"/>
              </w:rPr>
            </w:pPr>
            <w:r w:rsidRPr="00D04B87">
              <w:rPr>
                <w:lang w:val="fr-FR"/>
              </w:rPr>
              <w:t>Verificari calcul intreprinderi legate:</w:t>
            </w:r>
          </w:p>
          <w:p w:rsidR="00D04B87" w:rsidRPr="00D04B87" w:rsidRDefault="00D04B87" w:rsidP="00846652">
            <w:pPr>
              <w:spacing w:before="120" w:after="120"/>
              <w:jc w:val="both"/>
              <w:rPr>
                <w:lang w:val="fr-FR"/>
              </w:rPr>
            </w:pPr>
            <w:r w:rsidRPr="00D04B87">
              <w:rPr>
                <w:lang w:val="fr-FR"/>
              </w:rPr>
              <w:t xml:space="preserve">Daca doi sau mai multi solicitanti atat in cazul persoanelor fizice cat si in cazul persoanelor juridice </w:t>
            </w:r>
            <w:r w:rsidRPr="00D04B87">
              <w:rPr>
                <w:b/>
                <w:lang w:val="fr-FR"/>
              </w:rPr>
              <w:t>detin</w:t>
            </w:r>
            <w:r w:rsidRPr="00D04B87">
              <w:rPr>
                <w:lang w:val="fr-FR"/>
              </w:rPr>
              <w:t xml:space="preserve"> </w:t>
            </w:r>
            <w:r w:rsidRPr="00D04B87">
              <w:rPr>
                <w:b/>
                <w:lang w:val="fr-FR"/>
              </w:rPr>
              <w:t>impreuna</w:t>
            </w:r>
            <w:r w:rsidRPr="00D04B87">
              <w:rPr>
                <w:lang w:val="fr-FR"/>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D04B87">
              <w:rPr>
                <w:b/>
                <w:lang w:val="fr-FR"/>
              </w:rPr>
              <w:t>acestia detin impreuna</w:t>
            </w:r>
            <w:r w:rsidRPr="00D04B87">
              <w:rPr>
                <w:lang w:val="fr-FR"/>
              </w:rPr>
              <w:t xml:space="preserve"> in diferite proportii cel puţin 50% plus 1 din totalul acţiunilor/ părţilor sociale /drepturilor de vot, conform prevederilor legii 346 si Recomandarilor CE pentru calculul intreprinderilor legate.</w:t>
            </w:r>
          </w:p>
          <w:p w:rsidR="00D04B87" w:rsidRPr="00D04B87" w:rsidRDefault="00D04B87" w:rsidP="00846652">
            <w:pPr>
              <w:spacing w:before="120" w:after="120"/>
              <w:jc w:val="both"/>
              <w:rPr>
                <w:lang w:val="fr-FR"/>
              </w:rPr>
            </w:pPr>
            <w:r w:rsidRPr="00D04B87">
              <w:rPr>
                <w:lang w:val="fr-FR"/>
              </w:rPr>
              <w:lastRenderedPageBreak/>
              <w:t>Exemple:</w:t>
            </w:r>
          </w:p>
          <w:p w:rsidR="00D04B87" w:rsidRPr="00D04B87" w:rsidRDefault="00D04B87" w:rsidP="00846652">
            <w:pPr>
              <w:spacing w:before="120" w:after="120"/>
              <w:jc w:val="both"/>
              <w:rPr>
                <w:lang w:val="fr-FR"/>
              </w:rPr>
            </w:pPr>
            <w:r w:rsidRPr="00D04B87">
              <w:rPr>
                <w:lang w:val="fr-FR"/>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D04B87" w:rsidRPr="00D04B87" w:rsidRDefault="00D04B87" w:rsidP="00846652">
            <w:pPr>
              <w:spacing w:before="120" w:after="120"/>
              <w:jc w:val="both"/>
              <w:rPr>
                <w:lang w:val="fr-FR"/>
              </w:rPr>
            </w:pPr>
            <w:r w:rsidRPr="00D04B87">
              <w:rPr>
                <w:lang w:val="fr-FR"/>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D04B87" w:rsidRPr="00D04B87" w:rsidRDefault="00D04B87" w:rsidP="00846652">
            <w:pPr>
              <w:spacing w:before="120" w:after="120"/>
              <w:jc w:val="both"/>
              <w:rPr>
                <w:lang w:val="fr-FR"/>
              </w:rPr>
            </w:pPr>
            <w:r w:rsidRPr="00D04B87">
              <w:rPr>
                <w:lang w:val="fr-FR"/>
              </w:rPr>
              <w:t>Pentru exemplificare:</w:t>
            </w:r>
          </w:p>
          <w:p w:rsidR="00D04B87" w:rsidRPr="00D04B87" w:rsidRDefault="00D04B87" w:rsidP="00846652">
            <w:pPr>
              <w:spacing w:before="120" w:after="120"/>
              <w:jc w:val="both"/>
              <w:rPr>
                <w:lang w:val="fr-FR"/>
              </w:rPr>
            </w:pPr>
            <w:r w:rsidRPr="00D04B87">
              <w:rPr>
                <w:lang w:val="fr-FR"/>
              </w:rPr>
              <w:t>intreprinderea/persoana fizica (X) detine 30% plus 1 actiuni/parti sociale si intreprinderea/persoana fizica (Y) detine 20% actiuni/parti sociale in intreprinderea A, totodata,</w:t>
            </w:r>
          </w:p>
          <w:p w:rsidR="00D04B87" w:rsidRPr="00D04B87" w:rsidRDefault="00D04B87" w:rsidP="00846652">
            <w:pPr>
              <w:spacing w:before="120" w:after="120"/>
              <w:jc w:val="both"/>
              <w:rPr>
                <w:lang w:val="fr-FR"/>
              </w:rPr>
            </w:pPr>
            <w:r w:rsidRPr="00D04B87">
              <w:rPr>
                <w:lang w:val="fr-FR"/>
              </w:rPr>
              <w:t>intreprinderea/persoana fizica (X) detine 20% plus 1 actiuni/parti sociale si intreprinderea/persoana fizica (Y) detine 30% actiuni/parti sociale in intreprinderea B,</w:t>
            </w:r>
          </w:p>
          <w:p w:rsidR="00D04B87" w:rsidRPr="00D04B87" w:rsidRDefault="00D04B87" w:rsidP="00846652">
            <w:pPr>
              <w:spacing w:before="120" w:after="120"/>
              <w:jc w:val="both"/>
              <w:rPr>
                <w:lang w:val="fr-FR"/>
              </w:rPr>
            </w:pPr>
            <w:r w:rsidRPr="00D04B87">
              <w:rPr>
                <w:lang w:val="fr-FR"/>
              </w:rPr>
              <w:t xml:space="preserve">In urma calculului se vor cumula datele pentru intreprinderi legate astfel: </w:t>
            </w:r>
            <w:r w:rsidRPr="00D04B87">
              <w:rPr>
                <w:b/>
                <w:lang w:val="fr-FR"/>
              </w:rPr>
              <w:t>(A) 100% + (B) 100%.</w:t>
            </w:r>
          </w:p>
          <w:p w:rsidR="00D04B87" w:rsidRPr="00D04B87" w:rsidRDefault="00D04B87" w:rsidP="00846652">
            <w:pPr>
              <w:spacing w:before="120" w:after="120"/>
              <w:jc w:val="both"/>
              <w:rPr>
                <w:b/>
                <w:lang w:val="fr-FR"/>
              </w:rPr>
            </w:pPr>
            <w:r w:rsidRPr="00D04B87">
              <w:rPr>
                <w:b/>
                <w:lang w:val="fr-FR"/>
              </w:rPr>
              <w:t xml:space="preserve">Observatie! </w:t>
            </w:r>
          </w:p>
          <w:p w:rsidR="00D04B87" w:rsidRPr="00D04B87" w:rsidRDefault="00D04B87" w:rsidP="00846652">
            <w:pPr>
              <w:spacing w:before="120" w:after="120"/>
              <w:jc w:val="both"/>
              <w:rPr>
                <w:b/>
                <w:lang w:val="fr-FR"/>
              </w:rPr>
            </w:pPr>
            <w:r w:rsidRPr="00D04B87">
              <w:rPr>
                <w:b/>
                <w:lang w:val="fr-FR"/>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rsidR="00D04B87" w:rsidRPr="00D04B87" w:rsidRDefault="00D04B87" w:rsidP="00846652">
            <w:pPr>
              <w:spacing w:before="120" w:after="120"/>
              <w:jc w:val="both"/>
              <w:rPr>
                <w:b/>
                <w:lang w:val="fr-FR"/>
              </w:rPr>
            </w:pPr>
            <w:r w:rsidRPr="00D04B87">
              <w:rPr>
                <w:b/>
                <w:lang w:val="fr-FR"/>
              </w:rPr>
              <w:t>O „piaţă adiacentă” este considerată a fi piaţa unui produs sau a unui serviciu situată direct în amonte sau în aval de piaţa relevantă.</w:t>
            </w:r>
          </w:p>
          <w:p w:rsidR="00D04B87" w:rsidRPr="00D04B87" w:rsidRDefault="00D04B87" w:rsidP="00846652">
            <w:pPr>
              <w:spacing w:before="120" w:after="120"/>
              <w:jc w:val="both"/>
              <w:rPr>
                <w:lang w:val="fr-FR"/>
              </w:rPr>
            </w:pPr>
            <w:r w:rsidRPr="00D04B87">
              <w:rPr>
                <w:lang w:val="fr-FR"/>
              </w:rPr>
              <w:t xml:space="preserve">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w:t>
            </w:r>
            <w:r w:rsidRPr="00D04B87">
              <w:rPr>
                <w:lang w:val="fr-FR"/>
              </w:rPr>
              <w:lastRenderedPageBreak/>
              <w:t>oricare dintre proportii, conditia fiind ca acestia sa intruneasca impreuna cel puţin 50% plus 1 din totalul acţiunilor/ părţilor sociale /drepturilor de vot in cadrul intreprinderilor identificate, in care detin calitatea de asociati/actionari.</w:t>
            </w:r>
          </w:p>
          <w:p w:rsidR="00D04B87" w:rsidRPr="00D04B87" w:rsidRDefault="00D04B87" w:rsidP="00846652">
            <w:pPr>
              <w:spacing w:before="120" w:after="120"/>
              <w:jc w:val="both"/>
              <w:rPr>
                <w:lang w:val="fr-FR"/>
              </w:rPr>
            </w:pPr>
            <w:r w:rsidRPr="00D04B87">
              <w:rPr>
                <w:b/>
                <w:lang w:val="fr-FR"/>
              </w:rPr>
              <w:t>Atentionare!</w:t>
            </w:r>
            <w:r w:rsidRPr="00D04B87">
              <w:rPr>
                <w:lang w:val="fr-FR"/>
              </w:rPr>
              <w:t xml:space="preserve"> </w:t>
            </w:r>
          </w:p>
          <w:p w:rsidR="00D04B87" w:rsidRPr="00D04B87" w:rsidRDefault="00D04B87" w:rsidP="00846652">
            <w:pPr>
              <w:spacing w:before="120" w:after="120"/>
              <w:jc w:val="both"/>
              <w:rPr>
                <w:lang w:val="fr-FR"/>
              </w:rPr>
            </w:pPr>
            <w:r w:rsidRPr="00D04B87">
              <w:rPr>
                <w:lang w:val="fr-FR"/>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D04B87" w:rsidRPr="00D04B87" w:rsidRDefault="00D04B87" w:rsidP="00846652">
            <w:pPr>
              <w:spacing w:before="120" w:after="120"/>
              <w:jc w:val="both"/>
              <w:rPr>
                <w:b/>
                <w:lang w:val="fr-FR"/>
              </w:rPr>
            </w:pPr>
            <w:r w:rsidRPr="00D04B87">
              <w:rPr>
                <w:lang w:val="fr-FR"/>
              </w:rPr>
              <w:t xml:space="preserve">Prin intermediul persoanelor fizice (asociati/actionari), intreprinderile pot fi numai “legate” </w:t>
            </w:r>
            <w:r w:rsidRPr="00D04B87">
              <w:rPr>
                <w:b/>
                <w:lang w:val="fr-FR"/>
              </w:rPr>
              <w:t xml:space="preserve">numai in situatiile in care intreprinderile respective activeaza pe piata relevanta (aceiasi piata) sau pe piete adiacente (amonte si/sau aval). </w:t>
            </w:r>
          </w:p>
          <w:p w:rsidR="00D04B87" w:rsidRPr="00D04B87" w:rsidRDefault="00D04B87" w:rsidP="00846652">
            <w:pPr>
              <w:spacing w:before="120" w:after="120"/>
              <w:jc w:val="both"/>
              <w:rPr>
                <w:lang w:val="fr-FR"/>
              </w:rPr>
            </w:pPr>
            <w:r w:rsidRPr="00D04B87">
              <w:rPr>
                <w:lang w:val="fr-FR"/>
              </w:rPr>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rsidR="00D04B87" w:rsidRPr="00D04B87" w:rsidRDefault="00D04B87" w:rsidP="00846652">
            <w:pPr>
              <w:spacing w:before="120" w:after="120"/>
              <w:jc w:val="both"/>
              <w:rPr>
                <w:lang w:val="fr-FR"/>
              </w:rPr>
            </w:pPr>
            <w:r w:rsidRPr="00D04B87">
              <w:rPr>
                <w:b/>
                <w:lang w:val="fr-FR"/>
              </w:rPr>
              <w:t>Verificări generale</w:t>
            </w:r>
            <w:r w:rsidRPr="00D04B87">
              <w:rPr>
                <w:lang w:val="fr-FR"/>
              </w:rPr>
              <w:t>:</w:t>
            </w:r>
          </w:p>
          <w:p w:rsidR="00D04B87" w:rsidRPr="00D04B87" w:rsidRDefault="00D04B87" w:rsidP="00846652">
            <w:pPr>
              <w:spacing w:before="120" w:after="120"/>
              <w:jc w:val="both"/>
              <w:rPr>
                <w:i/>
                <w:lang w:val="fr-FR"/>
              </w:rPr>
            </w:pPr>
            <w:r w:rsidRPr="00D04B87">
              <w:rPr>
                <w:i/>
                <w:lang w:val="fr-FR"/>
              </w:rPr>
              <w:t>Pentru verificările ce vizează firme înființate înainte de anul 2000 se vor lua în considerare Numele și Data Nașterii persoanei verificate iar pentru perioada ulterioară anului 2000, CNP –ul.</w:t>
            </w:r>
          </w:p>
          <w:p w:rsidR="00D04B87" w:rsidRPr="00D04B87" w:rsidRDefault="00D04B87" w:rsidP="00846652">
            <w:pPr>
              <w:spacing w:before="120" w:after="120"/>
              <w:jc w:val="both"/>
              <w:rPr>
                <w:lang w:val="fr-FR"/>
              </w:rPr>
            </w:pPr>
            <w:r w:rsidRPr="00D04B87">
              <w:rPr>
                <w:lang w:val="fr-FR"/>
              </w:rPr>
              <w:t>În situația în care în urma verificărilor evaluatorul GAL constată diferențe referitoare la valoarea cifrei de afaceri anuale/activelor totale, completate în Declarația IMM, care modifică încadrarea în categoria microîntreprinderii sau întreprinderii mici, va solicita prin formularul E 3.4L, refacerea Declarația IMM</w:t>
            </w:r>
            <w:r w:rsidRPr="00D04B87" w:rsidDel="00965545">
              <w:rPr>
                <w:lang w:val="fr-FR"/>
              </w:rPr>
              <w:t xml:space="preserve"> </w:t>
            </w:r>
            <w:r w:rsidRPr="00D04B87">
              <w:rPr>
                <w:lang w:val="fr-FR"/>
              </w:rPr>
              <w:t xml:space="preserve">cu completarea </w:t>
            </w:r>
            <w:r w:rsidRPr="00D04B87">
              <w:rPr>
                <w:b/>
                <w:lang w:val="fr-FR"/>
              </w:rPr>
              <w:t>valorii în euro calculată utilizând cursul BNR din 31 decembrie</w:t>
            </w:r>
            <w:r w:rsidRPr="00D04B87">
              <w:rPr>
                <w:lang w:val="fr-FR"/>
              </w:rPr>
              <w:t xml:space="preserve"> din anul pentru care s-a intocmit bilantul</w:t>
            </w:r>
          </w:p>
          <w:p w:rsidR="00D04B87" w:rsidRPr="00D04B87" w:rsidRDefault="00D04B87" w:rsidP="00846652">
            <w:pPr>
              <w:spacing w:before="120" w:after="120"/>
              <w:jc w:val="both"/>
              <w:rPr>
                <w:b/>
                <w:lang w:val="fr-FR"/>
              </w:rPr>
            </w:pPr>
            <w:r w:rsidRPr="00D04B87">
              <w:rPr>
                <w:lang w:val="fr-FR"/>
              </w:rPr>
              <w:t>Î</w:t>
            </w:r>
            <w:r w:rsidRPr="00D04B87">
              <w:rPr>
                <w:rStyle w:val="Emphasis"/>
                <w:lang w:val="fr-FR"/>
              </w:rPr>
              <w:t>n funcţie de cota de participare se realizeaza  c</w:t>
            </w:r>
            <w:r w:rsidRPr="00D04B87">
              <w:rPr>
                <w:lang w:val="fr-FR"/>
              </w:rPr>
              <w:t xml:space="preserve">alculul numarului mediu de salariati si a cifrei de afaceri conform precizarilor din Legea nr. 346/2004, art. 4 şi Ghidul IMM respectiv încadrarea în categoria de microîntreprindere, </w:t>
            </w:r>
            <w:r w:rsidRPr="00D04B87">
              <w:rPr>
                <w:lang w:val="fr-FR"/>
              </w:rPr>
              <w:lastRenderedPageBreak/>
              <w:t>întreprindere mică</w:t>
            </w:r>
            <w:r w:rsidRPr="00D04B87">
              <w:rPr>
                <w:u w:val="single"/>
                <w:lang w:val="fr-FR"/>
              </w:rPr>
              <w:t xml:space="preserve"> </w:t>
            </w:r>
            <w:r w:rsidRPr="00D04B87">
              <w:rPr>
                <w:b/>
                <w:lang w:val="fr-FR"/>
              </w:rPr>
              <w:t>la momentul depunerii cererii de finanţare.</w:t>
            </w:r>
          </w:p>
          <w:p w:rsidR="00D04B87" w:rsidRPr="00D04B87" w:rsidRDefault="00D04B87" w:rsidP="00846652">
            <w:pPr>
              <w:spacing w:before="120" w:after="120"/>
              <w:jc w:val="both"/>
              <w:rPr>
                <w:u w:val="single"/>
                <w:lang w:val="fr-FR"/>
              </w:rPr>
            </w:pPr>
            <w:r w:rsidRPr="00D04B87">
              <w:rPr>
                <w:lang w:val="fr-FR"/>
              </w:rPr>
              <w:t>Pentru intreprinderea nou infiintata, numarul de salariati este cel declarat in Declaratia privind incadrarea intreprinderii  in categoria intreprinderilor mici si mijlocii si poate fi diferit de numarul  de salariati prevazut in proiect.</w:t>
            </w:r>
          </w:p>
          <w:p w:rsidR="00D04B87" w:rsidRPr="00D04B87" w:rsidRDefault="00D04B87" w:rsidP="00846652">
            <w:pPr>
              <w:spacing w:before="120" w:after="120"/>
              <w:jc w:val="both"/>
              <w:rPr>
                <w:lang w:val="fr-FR"/>
              </w:rPr>
            </w:pPr>
            <w:r w:rsidRPr="00D04B87">
              <w:rPr>
                <w:lang w:val="fr-FR"/>
              </w:rPr>
              <w:t>Evaluatorul GAL va atasa print-screen–urile și Cerificatele Constatatoare din RECOM identificate pentru solicitant, acționarii/ asociații acestuia, pentru a incheia verificarea realizată.</w:t>
            </w:r>
          </w:p>
          <w:p w:rsidR="00D04B87" w:rsidRPr="00D04B87" w:rsidRDefault="00D04B87" w:rsidP="00846652">
            <w:pPr>
              <w:spacing w:before="120" w:after="120"/>
              <w:jc w:val="both"/>
              <w:rPr>
                <w:i/>
                <w:lang w:val="fr-FR"/>
              </w:rPr>
            </w:pPr>
            <w:r w:rsidRPr="00D04B87">
              <w:rPr>
                <w:b/>
                <w:lang w:val="fr-FR"/>
              </w:rPr>
              <w:t>Notă</w:t>
            </w:r>
            <w:r w:rsidRPr="00D04B87">
              <w:rPr>
                <w:lang w:val="fr-FR"/>
              </w:rPr>
              <w:t xml:space="preserve">: </w:t>
            </w:r>
            <w:r w:rsidRPr="00D04B87">
              <w:rPr>
                <w:i/>
                <w:lang w:val="fr-FR"/>
              </w:rPr>
              <w:t>Solicitantul poate depăşi categoria de microintreprindere/intreprindere mica pe perioada de implementare a proiectului.</w:t>
            </w:r>
          </w:p>
          <w:p w:rsidR="00D04B87" w:rsidRPr="00D04B87" w:rsidRDefault="00D04B87" w:rsidP="00846652">
            <w:pPr>
              <w:spacing w:before="120" w:after="120"/>
              <w:jc w:val="both"/>
              <w:rPr>
                <w:i/>
                <w:lang w:val="fr-FR"/>
              </w:rPr>
            </w:pPr>
            <w:r w:rsidRPr="00D04B87">
              <w:rPr>
                <w:i/>
                <w:lang w:val="fr-FR"/>
              </w:rPr>
              <w:t>Se verifică, în RECOM, dacă solicitantul este înscris la ONRC. În cazul în care solicitantul nu se regăseşte in RECOM online sau la ONRC înregistrat cererea de finanţare va fi declarată neeligibilă</w:t>
            </w:r>
          </w:p>
          <w:p w:rsidR="00D04B87" w:rsidRPr="00D04B87" w:rsidRDefault="00D04B87" w:rsidP="00846652">
            <w:pPr>
              <w:spacing w:before="120" w:after="120"/>
              <w:jc w:val="both"/>
              <w:rPr>
                <w:i/>
                <w:lang w:val="fr-FR"/>
              </w:rPr>
            </w:pPr>
            <w:r w:rsidRPr="00D04B87">
              <w:rPr>
                <w:lang w:val="fr-FR"/>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tc>
      </w:tr>
      <w:tr w:rsidR="00D04B87" w:rsidRPr="00D04B87" w:rsidTr="00846652">
        <w:trPr>
          <w:trHeight w:val="436"/>
        </w:trPr>
        <w:tc>
          <w:tcPr>
            <w:tcW w:w="4419" w:type="dxa"/>
            <w:tcBorders>
              <w:top w:val="single" w:sz="4" w:space="0" w:color="auto"/>
              <w:left w:val="single" w:sz="4" w:space="0" w:color="auto"/>
              <w:bottom w:val="single" w:sz="4" w:space="0" w:color="auto"/>
              <w:right w:val="single" w:sz="4" w:space="0" w:color="auto"/>
            </w:tcBorders>
          </w:tcPr>
          <w:p w:rsidR="00D04B87" w:rsidRPr="00D04B87" w:rsidRDefault="00D04B87" w:rsidP="00846652">
            <w:pPr>
              <w:tabs>
                <w:tab w:val="left" w:pos="360"/>
              </w:tabs>
              <w:spacing w:before="120" w:after="120"/>
              <w:rPr>
                <w:lang w:val="fr-FR"/>
              </w:rPr>
            </w:pPr>
            <w:r w:rsidRPr="00D04B87">
              <w:rPr>
                <w:b/>
                <w:lang w:val="fr-FR"/>
              </w:rPr>
              <w:lastRenderedPageBreak/>
              <w:t>Declaraţie pe propria răspundere</w:t>
            </w:r>
            <w:r w:rsidRPr="00D04B87">
              <w:rPr>
                <w:lang w:val="fr-FR"/>
              </w:rPr>
              <w:t xml:space="preserve"> a solicitantului privind respectarea regulii de </w:t>
            </w:r>
            <w:r w:rsidRPr="00D04B87">
              <w:rPr>
                <w:b/>
                <w:lang w:val="fr-FR"/>
              </w:rPr>
              <w:t>cumul a ajutoarelor de minimis</w:t>
            </w:r>
            <w:r w:rsidRPr="00D04B87">
              <w:rPr>
                <w:lang w:val="fr-FR"/>
              </w:rPr>
              <w:t xml:space="preserve"> </w:t>
            </w:r>
          </w:p>
          <w:p w:rsidR="00D04B87" w:rsidRPr="00D04B87" w:rsidRDefault="00D04B87" w:rsidP="00846652">
            <w:pPr>
              <w:tabs>
                <w:tab w:val="left" w:pos="360"/>
              </w:tabs>
              <w:spacing w:before="120" w:after="120"/>
              <w:jc w:val="both"/>
              <w:rPr>
                <w:lang w:val="fr-FR"/>
              </w:rPr>
            </w:pPr>
            <w:r w:rsidRPr="00D04B87">
              <w:rPr>
                <w:lang w:val="fr-FR"/>
              </w:rPr>
              <w:t>Registrul electronic al cererilor de finantare Bazele de date AFIR cu proiectele contractate pe schema de minimis (M312, M313, M413.312, M413.313, sM 6.2, sM6.4, sM7.6) – Registrul C 1.13</w:t>
            </w:r>
          </w:p>
          <w:p w:rsidR="00D04B87" w:rsidRPr="00D04B87" w:rsidRDefault="00D04B87" w:rsidP="00846652">
            <w:pPr>
              <w:tabs>
                <w:tab w:val="left" w:pos="360"/>
              </w:tabs>
              <w:spacing w:before="120" w:after="120"/>
              <w:jc w:val="both"/>
              <w:rPr>
                <w:lang w:val="fr-FR"/>
              </w:rPr>
            </w:pPr>
            <w:r w:rsidRPr="00D04B87">
              <w:rPr>
                <w:lang w:val="fr-FR"/>
              </w:rPr>
              <w:t>Baza de date REGAS a Consiliului Concurentei</w:t>
            </w:r>
          </w:p>
          <w:p w:rsidR="00D04B87" w:rsidRPr="00D04B87" w:rsidRDefault="00D04B87" w:rsidP="00846652">
            <w:pPr>
              <w:tabs>
                <w:tab w:val="left" w:pos="360"/>
              </w:tabs>
              <w:spacing w:before="120" w:after="120"/>
              <w:jc w:val="both"/>
              <w:rPr>
                <w:lang w:val="fr-FR"/>
              </w:rPr>
            </w:pPr>
          </w:p>
        </w:tc>
        <w:tc>
          <w:tcPr>
            <w:tcW w:w="4961" w:type="dxa"/>
            <w:tcBorders>
              <w:top w:val="single" w:sz="4" w:space="0" w:color="auto"/>
              <w:left w:val="single" w:sz="4" w:space="0" w:color="auto"/>
              <w:bottom w:val="single" w:sz="4" w:space="0" w:color="auto"/>
              <w:right w:val="single" w:sz="4" w:space="0" w:color="auto"/>
            </w:tcBorders>
            <w:hideMark/>
          </w:tcPr>
          <w:p w:rsidR="00D04B87" w:rsidRPr="002D2CD1" w:rsidRDefault="00D04B87" w:rsidP="00846652">
            <w:pPr>
              <w:spacing w:before="120" w:after="120"/>
              <w:jc w:val="both"/>
              <w:rPr>
                <w:lang w:val="it-IT"/>
              </w:rPr>
            </w:pPr>
            <w:r w:rsidRPr="002D2CD1">
              <w:rPr>
                <w:lang w:val="it-IT"/>
              </w:rPr>
              <w:t xml:space="preserve">Se verifica in </w:t>
            </w:r>
            <w:r>
              <w:rPr>
                <w:lang w:val="it-IT"/>
              </w:rPr>
              <w:t>Declarație</w:t>
            </w:r>
            <w:r w:rsidRPr="002D2CD1">
              <w:rPr>
                <w:lang w:val="it-IT"/>
              </w:rPr>
              <w:t>,  bazele de date AFIR, respectiv registrul C 1.13 si Registrul electronic al cererilor de finantare, precum si in baza de date REGAS (cand va fi functionala)</w:t>
            </w:r>
            <w:r>
              <w:rPr>
                <w:rStyle w:val="FootnoteReference"/>
                <w:lang w:val="it-IT"/>
              </w:rPr>
              <w:footnoteReference w:id="1"/>
            </w:r>
            <w:r w:rsidRPr="002D2CD1">
              <w:rPr>
                <w:lang w:val="it-IT"/>
              </w:rPr>
              <w:t xml:space="preserve"> daca solicitantul a mai beneficiat de ajutoare de minimis si daca da, se verifica daca prin acordarea ajutorului de minimis solicitat prin cererea de finantare depusa pe sM 19.2, se respecta plafonul de 200.000 euro /beneficiar (intreprindere unica).</w:t>
            </w:r>
          </w:p>
          <w:p w:rsidR="00D04B87" w:rsidRPr="002D2CD1" w:rsidRDefault="00D04B87" w:rsidP="00846652">
            <w:pPr>
              <w:spacing w:before="120" w:after="120"/>
              <w:jc w:val="both"/>
              <w:rPr>
                <w:lang w:val="it-IT"/>
              </w:rPr>
            </w:pPr>
            <w:r w:rsidRPr="002D2CD1">
              <w:rPr>
                <w:lang w:val="it-IT"/>
              </w:rPr>
              <w:t>„</w:t>
            </w:r>
            <w:r w:rsidRPr="00D04B87">
              <w:rPr>
                <w:lang w:val="it-IT"/>
              </w:rPr>
              <w:t>Î</w:t>
            </w:r>
            <w:r w:rsidRPr="002D2CD1">
              <w:rPr>
                <w:lang w:val="it-IT"/>
              </w:rPr>
              <w:t>ntreprindere unică” include toate întreprinderile între care există cel puțin una dintre relațiile următoare:</w:t>
            </w:r>
          </w:p>
          <w:p w:rsidR="00D04B87" w:rsidRPr="002D2CD1" w:rsidRDefault="00D04B87" w:rsidP="00846652">
            <w:pPr>
              <w:spacing w:before="120" w:after="120"/>
              <w:jc w:val="both"/>
              <w:rPr>
                <w:lang w:val="it-IT"/>
              </w:rPr>
            </w:pPr>
            <w:r w:rsidRPr="002D2CD1">
              <w:rPr>
                <w:lang w:val="it-IT"/>
              </w:rPr>
              <w:t>(a) o întreprindere deține majoritatea drepturilor de vot ale acționarilor sau ale asociaților unei alte întreprinderi;</w:t>
            </w:r>
          </w:p>
          <w:p w:rsidR="00D04B87" w:rsidRPr="002D2CD1" w:rsidRDefault="00D04B87" w:rsidP="00846652">
            <w:pPr>
              <w:spacing w:before="120" w:after="120"/>
              <w:jc w:val="both"/>
              <w:rPr>
                <w:lang w:val="it-IT"/>
              </w:rPr>
            </w:pPr>
            <w:r w:rsidRPr="002D2CD1">
              <w:rPr>
                <w:lang w:val="it-IT"/>
              </w:rPr>
              <w:t>(b) o întreprindere are dreptul de a numi sau revoca majoritatea membrilor organelor de administrare, de conducere sau de supraveghere ale unei alte întreprinderi;</w:t>
            </w:r>
          </w:p>
          <w:p w:rsidR="00D04B87" w:rsidRPr="002D2CD1" w:rsidRDefault="00D04B87" w:rsidP="00846652">
            <w:pPr>
              <w:spacing w:before="120" w:after="120"/>
              <w:jc w:val="both"/>
              <w:rPr>
                <w:lang w:val="it-IT"/>
              </w:rPr>
            </w:pPr>
            <w:r w:rsidRPr="002D2CD1">
              <w:rPr>
                <w:lang w:val="it-IT"/>
              </w:rPr>
              <w:t xml:space="preserve">(c) o întreprindere are dreptul de a exercita o influență dominantă asupra altei întreprinderi în </w:t>
            </w:r>
            <w:r w:rsidRPr="002D2CD1">
              <w:rPr>
                <w:lang w:val="it-IT"/>
              </w:rPr>
              <w:lastRenderedPageBreak/>
              <w:t>temeiul unui contract încheiat cu întreprinderea în cauză sau în temeiul unei prevederi din contractul de societate sau din statutul acesteia;</w:t>
            </w:r>
          </w:p>
          <w:p w:rsidR="00D04B87" w:rsidRPr="002D2CD1" w:rsidRDefault="00D04B87" w:rsidP="00846652">
            <w:pPr>
              <w:spacing w:before="120" w:after="120"/>
              <w:jc w:val="both"/>
              <w:rPr>
                <w:lang w:val="it-IT"/>
              </w:rPr>
            </w:pPr>
            <w:r w:rsidRPr="002D2CD1">
              <w:rPr>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D04B87" w:rsidRPr="002D2CD1" w:rsidRDefault="00D04B87" w:rsidP="00846652">
            <w:pPr>
              <w:spacing w:before="120" w:after="120"/>
              <w:jc w:val="both"/>
              <w:rPr>
                <w:lang w:val="it-IT"/>
              </w:rPr>
            </w:pPr>
            <w:r w:rsidRPr="002D2CD1">
              <w:rPr>
                <w:lang w:val="it-IT"/>
              </w:rPr>
              <w:t>Întreprinderile care întrețin, cu una sau mai multe întreprinderi, relațiile la care se face referire la alineatul (1) literele (a)-(d) sunt considerate întreprinderi unice.</w:t>
            </w:r>
          </w:p>
          <w:p w:rsidR="00D04B87" w:rsidRPr="002D2CD1" w:rsidRDefault="00D04B87" w:rsidP="00846652">
            <w:pPr>
              <w:spacing w:before="120" w:after="120"/>
              <w:jc w:val="both"/>
              <w:rPr>
                <w:lang w:val="it-IT"/>
              </w:rPr>
            </w:pPr>
            <w:r w:rsidRPr="002D2CD1">
              <w:rPr>
                <w:lang w:val="it-IT"/>
              </w:rPr>
              <w:t>Cumulul ajutorului de minimis pentru întreprinderea unică se determina luand in considerare numai legaturile între persoanele juridice/persoanele fizice autorizate, nu si prin intermediul persoanelor fizice.</w:t>
            </w:r>
          </w:p>
          <w:p w:rsidR="00D04B87" w:rsidRPr="00D04B87" w:rsidRDefault="00D04B87" w:rsidP="00846652">
            <w:pPr>
              <w:spacing w:before="120" w:after="120"/>
              <w:rPr>
                <w:lang w:val="it-IT"/>
              </w:rPr>
            </w:pPr>
            <w:r w:rsidRPr="002D2CD1">
              <w:rPr>
                <w:lang w:val="it-IT"/>
              </w:rPr>
              <w:t>Astfel două sau mai multe întreprinderi pot fi legate prin intermediul persoanelor fizice conform legii 346/2004 dar nu vor fi considerate intreprindere unica.</w:t>
            </w:r>
          </w:p>
          <w:p w:rsidR="00D04B87" w:rsidRPr="00CD4736" w:rsidRDefault="00D04B87" w:rsidP="00846652">
            <w:pPr>
              <w:spacing w:before="120" w:after="120"/>
              <w:jc w:val="both"/>
              <w:rPr>
                <w:b/>
                <w:lang w:val="ro-RO"/>
              </w:rPr>
            </w:pPr>
            <w:r w:rsidRPr="00CD4736">
              <w:rPr>
                <w:lang w:val="ro-RO"/>
              </w:rPr>
              <w:t xml:space="preserve">În cazul în care, prin acordarea ajutorului de minimis solicitat prin Cererea de Finanţare depusă pe submăsura 19.2, se depăşeste plafonul de 200.000 euro/beneficiar (întreprindere unică), </w:t>
            </w:r>
            <w:r w:rsidRPr="00CD4736">
              <w:rPr>
                <w:b/>
                <w:lang w:val="ro-RO"/>
              </w:rPr>
              <w:t>proiectul va fi declarat neeligibil.</w:t>
            </w:r>
          </w:p>
          <w:p w:rsidR="00D04B87" w:rsidRPr="002D2CD1" w:rsidRDefault="00D04B87" w:rsidP="00846652">
            <w:pPr>
              <w:spacing w:before="120" w:after="120"/>
              <w:jc w:val="both"/>
              <w:rPr>
                <w:lang w:val="fr-FR"/>
              </w:rPr>
            </w:pPr>
            <w:r w:rsidRPr="002D2CD1">
              <w:rPr>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rsidR="00D04B87" w:rsidRPr="002D2CD1" w:rsidRDefault="00D04B87" w:rsidP="00846652">
            <w:pPr>
              <w:spacing w:before="120" w:after="120"/>
              <w:jc w:val="both"/>
              <w:rPr>
                <w:b/>
                <w:i/>
                <w:lang w:val="fr-FR"/>
              </w:rPr>
            </w:pPr>
            <w:r w:rsidRPr="002D2CD1">
              <w:rPr>
                <w:b/>
                <w:i/>
                <w:lang w:val="fr-FR"/>
              </w:rPr>
              <w:t>Atentie</w:t>
            </w:r>
          </w:p>
          <w:p w:rsidR="00D04B87" w:rsidRPr="002D2CD1" w:rsidRDefault="00D04B87" w:rsidP="00846652">
            <w:pPr>
              <w:spacing w:before="120" w:after="120"/>
              <w:jc w:val="both"/>
              <w:rPr>
                <w:b/>
                <w:i/>
                <w:lang w:val="fr-FR"/>
              </w:rPr>
            </w:pPr>
            <w:r w:rsidRPr="00D04B87">
              <w:rPr>
                <w:lang w:val="fr-FR"/>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evaluatorul GAL constată că aceste carențe sunt cauzate de anumite erori de formă sau erori materiale, evaluatorul GAL solicita informatii suplimentare. </w:t>
            </w:r>
          </w:p>
        </w:tc>
      </w:tr>
    </w:tbl>
    <w:p w:rsidR="00D04B87" w:rsidRPr="00D04B87" w:rsidRDefault="00D04B87" w:rsidP="00D04B87">
      <w:pPr>
        <w:spacing w:before="120" w:after="120"/>
        <w:rPr>
          <w:lang w:val="fr-FR"/>
        </w:rPr>
      </w:pPr>
    </w:p>
    <w:p w:rsidR="00D04B87" w:rsidRPr="002D2CD1" w:rsidRDefault="00D04B87" w:rsidP="00D04B87">
      <w:pPr>
        <w:pStyle w:val="BodyText3"/>
        <w:spacing w:before="120"/>
        <w:jc w:val="both"/>
        <w:rPr>
          <w:rFonts w:ascii="Calibri" w:hAnsi="Calibri"/>
          <w:sz w:val="24"/>
        </w:rPr>
      </w:pPr>
      <w:r w:rsidRPr="002D2CD1">
        <w:rPr>
          <w:rFonts w:ascii="Calibri" w:hAnsi="Calibri"/>
          <w:sz w:val="24"/>
        </w:rPr>
        <w:t>EG</w:t>
      </w:r>
      <w:r>
        <w:rPr>
          <w:rFonts w:ascii="Calibri" w:hAnsi="Calibri"/>
          <w:sz w:val="24"/>
          <w:lang w:val="ro-RO"/>
        </w:rPr>
        <w:t>2</w:t>
      </w:r>
      <w:r w:rsidRPr="002D2CD1">
        <w:rPr>
          <w:rFonts w:ascii="Calibri" w:hAnsi="Calibri"/>
          <w:sz w:val="24"/>
        </w:rPr>
        <w:t xml:space="preserve"> Planul de afaceri </w:t>
      </w:r>
      <w:r w:rsidRPr="001E3D79">
        <w:rPr>
          <w:rFonts w:ascii="Trebuchet MS" w:eastAsia="Calibri" w:hAnsi="Trebuchet MS"/>
          <w:noProof/>
          <w:sz w:val="21"/>
          <w:szCs w:val="21"/>
          <w:lang w:val="ro-RO" w:eastAsia="en-US"/>
        </w:rPr>
        <w:t>prevăzut conține cel puțin:</w:t>
      </w:r>
    </w:p>
    <w:p w:rsidR="00D04B87" w:rsidRPr="00D04B87" w:rsidRDefault="00D04B87" w:rsidP="00D04B87">
      <w:pPr>
        <w:spacing w:before="120" w:after="120"/>
        <w:jc w:val="both"/>
        <w:rPr>
          <w:lang w:val="fr-FR"/>
        </w:rPr>
      </w:pPr>
      <w:r w:rsidRPr="00D04B87">
        <w:rPr>
          <w:lang w:val="fr-FR"/>
        </w:rPr>
        <w:t>(i) situația economică inițială a persoanei, a microîntreprinderii sau a întreprinderii mici care solicită sprijinul;</w:t>
      </w:r>
    </w:p>
    <w:p w:rsidR="00D04B87" w:rsidRPr="00D04B87" w:rsidRDefault="00D04B87" w:rsidP="00D04B87">
      <w:pPr>
        <w:spacing w:before="120" w:after="120"/>
        <w:jc w:val="both"/>
        <w:rPr>
          <w:lang w:val="fr-FR"/>
        </w:rPr>
      </w:pPr>
      <w:r w:rsidRPr="00D04B87">
        <w:rPr>
          <w:lang w:val="fr-FR"/>
        </w:rPr>
        <w:lastRenderedPageBreak/>
        <w:t>(ii) etapele și obiectivele pentru dezvoltarea noilor activități ale persoanei sau ale exploatației agricole, ale microîntreprinderii sau ale întreprinderii mici;</w:t>
      </w:r>
    </w:p>
    <w:p w:rsidR="00D04B87" w:rsidRPr="00D04B87" w:rsidRDefault="00D04B87" w:rsidP="00D04B87">
      <w:pPr>
        <w:spacing w:before="120" w:after="120"/>
        <w:jc w:val="both"/>
        <w:rPr>
          <w:lang w:val="fr-FR"/>
        </w:rPr>
      </w:pPr>
      <w:r w:rsidRPr="00D04B87">
        <w:rPr>
          <w:lang w:val="fr-FR"/>
        </w:rPr>
        <w:t>(iii) detalii privind acțiunile necesare pentru dezvoltarea activităților persoanei sau ale exploatației agricole, ale microîntreprinderii sau ale întreprinderii mici, cum ar fi investițiile, formarea sau consilierea;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87"/>
        <w:gridCol w:w="4680"/>
      </w:tblGrid>
      <w:tr w:rsidR="00D04B87" w:rsidRPr="00D04B87" w:rsidTr="00846652">
        <w:tc>
          <w:tcPr>
            <w:tcW w:w="2604" w:type="pct"/>
            <w:tcBorders>
              <w:top w:val="single" w:sz="4" w:space="0" w:color="auto"/>
              <w:left w:val="single" w:sz="4" w:space="0" w:color="auto"/>
              <w:bottom w:val="single" w:sz="4" w:space="0" w:color="auto"/>
              <w:right w:val="single" w:sz="4" w:space="0" w:color="auto"/>
            </w:tcBorders>
            <w:shd w:val="clear" w:color="auto" w:fill="C0C0C0"/>
          </w:tcPr>
          <w:p w:rsidR="00D04B87" w:rsidRPr="00D04B87" w:rsidRDefault="00D04B87" w:rsidP="00846652">
            <w:pPr>
              <w:spacing w:before="120" w:after="120"/>
              <w:rPr>
                <w:b/>
                <w:lang w:val="fr-FR"/>
              </w:rPr>
            </w:pPr>
          </w:p>
          <w:p w:rsidR="00D04B87" w:rsidRPr="002D2CD1" w:rsidRDefault="00D04B87" w:rsidP="00846652">
            <w:pPr>
              <w:spacing w:before="120" w:after="120"/>
              <w:rPr>
                <w:b/>
              </w:rPr>
            </w:pPr>
            <w:bookmarkStart w:id="10" w:name="_Toc487027959"/>
            <w:bookmarkStart w:id="11" w:name="_Toc487029190"/>
            <w:r w:rsidRPr="002D2CD1">
              <w:rPr>
                <w:b/>
              </w:rPr>
              <w:t>DOCUMENTE  NECESARE  VERIFICARII</w:t>
            </w:r>
            <w:bookmarkEnd w:id="10"/>
            <w:bookmarkEnd w:id="11"/>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D04B87" w:rsidRPr="002D2CD1" w:rsidRDefault="00D04B87" w:rsidP="00846652">
            <w:pPr>
              <w:spacing w:before="120" w:after="120"/>
              <w:rPr>
                <w:b/>
                <w:lang w:val="pt-BR"/>
              </w:rPr>
            </w:pPr>
          </w:p>
          <w:p w:rsidR="00D04B87" w:rsidRPr="002D2CD1" w:rsidRDefault="00D04B87" w:rsidP="00846652">
            <w:pPr>
              <w:spacing w:before="120" w:after="120"/>
              <w:rPr>
                <w:b/>
                <w:lang w:val="pt-BR"/>
              </w:rPr>
            </w:pPr>
            <w:r w:rsidRPr="002D2CD1">
              <w:rPr>
                <w:b/>
                <w:lang w:val="pt-BR"/>
              </w:rPr>
              <w:t>PUNCTE DE VERIFICAT ÎN DOCUMENTE</w:t>
            </w:r>
          </w:p>
        </w:tc>
      </w:tr>
      <w:tr w:rsidR="00D04B87" w:rsidRPr="00D04B87" w:rsidTr="00846652">
        <w:trPr>
          <w:trHeight w:val="710"/>
        </w:trPr>
        <w:tc>
          <w:tcPr>
            <w:tcW w:w="2604" w:type="pct"/>
            <w:tcBorders>
              <w:top w:val="single" w:sz="4" w:space="0" w:color="auto"/>
              <w:left w:val="single" w:sz="4" w:space="0" w:color="auto"/>
              <w:bottom w:val="single" w:sz="4" w:space="0" w:color="auto"/>
              <w:right w:val="single" w:sz="4" w:space="0" w:color="auto"/>
            </w:tcBorders>
          </w:tcPr>
          <w:p w:rsidR="00D04B87" w:rsidRPr="004B4183" w:rsidRDefault="00D04B87" w:rsidP="00846652">
            <w:pPr>
              <w:pStyle w:val="NoSpacing"/>
              <w:tabs>
                <w:tab w:val="left" w:pos="1418"/>
              </w:tabs>
              <w:spacing w:before="120" w:after="120"/>
              <w:jc w:val="both"/>
              <w:rPr>
                <w:rFonts w:eastAsia="Calibri"/>
                <w:sz w:val="24"/>
              </w:rPr>
            </w:pPr>
            <w:r w:rsidRPr="004B4183">
              <w:rPr>
                <w:rFonts w:eastAsia="Calibri"/>
                <w:sz w:val="24"/>
              </w:rPr>
              <w:t>Plan de afaceri</w:t>
            </w:r>
          </w:p>
          <w:p w:rsidR="00D04B87" w:rsidRPr="002D2CD1" w:rsidRDefault="00D04B87" w:rsidP="00846652">
            <w:pPr>
              <w:pStyle w:val="NoSpacing"/>
              <w:tabs>
                <w:tab w:val="left" w:pos="1418"/>
              </w:tabs>
              <w:spacing w:before="120" w:after="120"/>
              <w:jc w:val="both"/>
              <w:rPr>
                <w:sz w:val="24"/>
                <w:lang w:val="it-IT"/>
              </w:rPr>
            </w:pPr>
          </w:p>
          <w:p w:rsidR="00D04B87" w:rsidRPr="002D2CD1" w:rsidRDefault="00D04B87" w:rsidP="00846652">
            <w:pPr>
              <w:spacing w:before="120" w:after="120"/>
              <w:jc w:val="both"/>
              <w:rPr>
                <w:spacing w:val="2"/>
                <w:lang w:val="it-IT"/>
              </w:rPr>
            </w:pPr>
          </w:p>
          <w:p w:rsidR="00D04B87" w:rsidRPr="002D2CD1" w:rsidRDefault="00D04B87" w:rsidP="00846652">
            <w:pPr>
              <w:pStyle w:val="NoSpacing"/>
              <w:tabs>
                <w:tab w:val="left" w:pos="1418"/>
              </w:tabs>
              <w:spacing w:before="120" w:after="120"/>
              <w:jc w:val="both"/>
              <w:rPr>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D04B87" w:rsidRPr="00D04B87" w:rsidRDefault="00D04B87" w:rsidP="00846652">
            <w:pPr>
              <w:spacing w:before="120" w:after="120"/>
              <w:jc w:val="both"/>
              <w:rPr>
                <w:lang w:val="fr-FR"/>
              </w:rPr>
            </w:pPr>
            <w:r w:rsidRPr="00D04B87">
              <w:rPr>
                <w:lang w:val="fr-FR"/>
              </w:rPr>
              <w:t>Se verifică dacă implementarea Planului de afaceri este preconizată să înceapă în termen de cel mult 9 luni de la data deciziei de acordare a sprijinului.</w:t>
            </w:r>
          </w:p>
          <w:p w:rsidR="00D04B87" w:rsidRPr="002D2CD1" w:rsidRDefault="00D04B87" w:rsidP="00846652">
            <w:pPr>
              <w:suppressAutoHyphens/>
              <w:spacing w:before="120" w:after="120"/>
              <w:jc w:val="both"/>
              <w:rPr>
                <w:lang w:val="it-IT"/>
              </w:rPr>
            </w:pPr>
            <w:r>
              <w:rPr>
                <w:lang w:val="it-IT"/>
              </w:rPr>
              <w:t>Evaluatorul GAL</w:t>
            </w:r>
            <w:r w:rsidRPr="002D2CD1">
              <w:rPr>
                <w:lang w:val="it-IT"/>
              </w:rPr>
              <w:t xml:space="preserve"> verifică daca din Planul de afaceri reiese ca activitatea/activitatile pentru care se solicita finantarea se regăseşte/regasesc în lista activităților eligibile din fișa măsurii din SDL.</w:t>
            </w:r>
          </w:p>
          <w:p w:rsidR="00D04B87" w:rsidRPr="00D04B87" w:rsidRDefault="00D04B87" w:rsidP="00846652">
            <w:pPr>
              <w:tabs>
                <w:tab w:val="left" w:pos="151"/>
              </w:tabs>
              <w:spacing w:before="120" w:after="120"/>
              <w:jc w:val="both"/>
              <w:rPr>
                <w:lang w:val="it-IT"/>
              </w:rPr>
            </w:pPr>
            <w:r w:rsidRPr="00D04B87">
              <w:rPr>
                <w:lang w:val="it-IT"/>
              </w:rPr>
              <w:t>În situaţia în care suma ponderilor tuturor obiectielor specifice diferă de 100%, cererea de finanţare este declarată neeligibilă.</w:t>
            </w:r>
          </w:p>
          <w:p w:rsidR="00D04B87" w:rsidRPr="002D2CD1" w:rsidRDefault="00D04B87" w:rsidP="00846652">
            <w:pPr>
              <w:spacing w:before="120" w:after="120"/>
              <w:jc w:val="both"/>
              <w:rPr>
                <w:lang w:val="pt-BR"/>
              </w:rPr>
            </w:pPr>
            <w:r w:rsidRPr="002D2CD1">
              <w:rPr>
                <w:lang w:val="pt-BR"/>
              </w:rPr>
              <w:t>- Planul de afaceri trebuie sa cuprindă urmatoarele:</w:t>
            </w:r>
          </w:p>
          <w:p w:rsidR="00D04B87" w:rsidRPr="002D2CD1" w:rsidRDefault="00D04B87" w:rsidP="00846652">
            <w:pPr>
              <w:autoSpaceDE w:val="0"/>
              <w:autoSpaceDN w:val="0"/>
              <w:adjustRightInd w:val="0"/>
              <w:spacing w:before="120" w:after="120"/>
              <w:jc w:val="both"/>
              <w:rPr>
                <w:lang w:val="pt-BR"/>
              </w:rPr>
            </w:pPr>
            <w:r w:rsidRPr="002D2CD1">
              <w:rPr>
                <w:lang w:val="pt-BR"/>
              </w:rPr>
              <w:t xml:space="preserve">             - situatia economică initială a solicitantului (fermierului/ membrului gospodăriei, microîntreprinderii sau întreprinderii mici care solicită sprijinul);</w:t>
            </w:r>
          </w:p>
          <w:p w:rsidR="00D04B87" w:rsidRPr="002D2CD1" w:rsidRDefault="00D04B87" w:rsidP="00846652">
            <w:pPr>
              <w:autoSpaceDE w:val="0"/>
              <w:autoSpaceDN w:val="0"/>
              <w:adjustRightInd w:val="0"/>
              <w:spacing w:before="120" w:after="120"/>
              <w:jc w:val="both"/>
              <w:rPr>
                <w:lang w:val="it-IT"/>
              </w:rPr>
            </w:pPr>
            <w:r w:rsidRPr="002D2CD1">
              <w:rPr>
                <w:lang w:val="pt-BR"/>
              </w:rPr>
              <w:t xml:space="preserve">              - etapele si obiectivele pentru dezvoltarea noilor activităti ale  solicitantului (fermierului / membrului gospodăriei, ale microîntreprinderii sau ale întreprinderii mici), detalii privind actiunile necesare si resursele aferente pentru </w:t>
            </w:r>
            <w:r w:rsidRPr="002D2CD1">
              <w:rPr>
                <w:lang w:val="it-IT"/>
              </w:rPr>
              <w:t>dezvoltarea activitătilor fermierului/membrului gospodăriei, ale microîntreprinderii sau ale întreprinderii mici, cum ar fi investitiile, formarea sau consilierea care sa contribuie la dezvoltarea activitatilor intreprinderii, inclusiv crearea sau dezvoltarea de noi abilitati/competente ale angajatilor.</w:t>
            </w:r>
          </w:p>
          <w:p w:rsidR="00D04B87" w:rsidRPr="00D04B87" w:rsidRDefault="00D04B87" w:rsidP="00846652">
            <w:pPr>
              <w:spacing w:before="120" w:after="120"/>
              <w:jc w:val="both"/>
              <w:rPr>
                <w:lang w:val="it-IT"/>
              </w:rPr>
            </w:pPr>
            <w:r w:rsidRPr="00D04B87">
              <w:rPr>
                <w:lang w:val="it-IT"/>
              </w:rPr>
              <w:t>- Se verifica daca au fost detaliate activitatile necesare pentru atingerea obiectivelor specifice și dacă stabilirea acestora este realizata in concordanta cu obiectivele specifice propuse.</w:t>
            </w:r>
          </w:p>
          <w:p w:rsidR="00D04B87" w:rsidRPr="00D04B87" w:rsidRDefault="00D04B87" w:rsidP="00D04B87">
            <w:pPr>
              <w:numPr>
                <w:ilvl w:val="0"/>
                <w:numId w:val="16"/>
              </w:numPr>
              <w:tabs>
                <w:tab w:val="left" w:pos="151"/>
              </w:tabs>
              <w:spacing w:before="120" w:after="120"/>
              <w:ind w:left="0" w:firstLine="0"/>
              <w:jc w:val="both"/>
              <w:rPr>
                <w:lang w:val="it-IT"/>
              </w:rPr>
            </w:pPr>
            <w:r w:rsidRPr="00D04B87">
              <w:rPr>
                <w:lang w:val="it-IT"/>
              </w:rPr>
              <w:t>Se verifică dacă sunt cuprinse costuri cu activităţile relevante pentru implementarea corectă a Planului de afaceri, cu respectarea prevederilor Reg 1407/2013.</w:t>
            </w:r>
          </w:p>
          <w:p w:rsidR="00D04B87" w:rsidRPr="00D04B87" w:rsidRDefault="00D04B87" w:rsidP="00D04B87">
            <w:pPr>
              <w:numPr>
                <w:ilvl w:val="0"/>
                <w:numId w:val="16"/>
              </w:numPr>
              <w:tabs>
                <w:tab w:val="left" w:pos="151"/>
              </w:tabs>
              <w:spacing w:before="120" w:after="120"/>
              <w:ind w:left="0" w:firstLine="0"/>
              <w:jc w:val="both"/>
              <w:rPr>
                <w:lang w:val="fr-FR"/>
              </w:rPr>
            </w:pPr>
            <w:r w:rsidRPr="00D04B87">
              <w:rPr>
                <w:lang w:val="fr-FR"/>
              </w:rPr>
              <w:t xml:space="preserve">Se verifică în planul de afaceri dacă sunt cuprinse </w:t>
            </w:r>
            <w:r w:rsidRPr="00D04B87">
              <w:rPr>
                <w:b/>
                <w:lang w:val="fr-FR"/>
              </w:rPr>
              <w:t>costuri neeligibile</w:t>
            </w:r>
            <w:r w:rsidRPr="00D04B87">
              <w:rPr>
                <w:lang w:val="fr-FR"/>
              </w:rPr>
              <w:t>, astfel:</w:t>
            </w:r>
          </w:p>
          <w:p w:rsidR="00D04B87" w:rsidRPr="00D04B87" w:rsidRDefault="00D04B87" w:rsidP="00D04B87">
            <w:pPr>
              <w:numPr>
                <w:ilvl w:val="0"/>
                <w:numId w:val="16"/>
              </w:numPr>
              <w:tabs>
                <w:tab w:val="left" w:pos="315"/>
              </w:tabs>
              <w:spacing w:before="120" w:after="120"/>
              <w:ind w:left="0" w:hanging="295"/>
              <w:jc w:val="both"/>
              <w:rPr>
                <w:lang w:val="fr-FR"/>
              </w:rPr>
            </w:pPr>
            <w:r w:rsidRPr="00D04B87">
              <w:rPr>
                <w:lang w:val="fr-FR"/>
              </w:rPr>
              <w:lastRenderedPageBreak/>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rsidR="00D04B87" w:rsidRPr="00D04B87" w:rsidRDefault="00D04B87" w:rsidP="00D04B87">
            <w:pPr>
              <w:numPr>
                <w:ilvl w:val="0"/>
                <w:numId w:val="16"/>
              </w:numPr>
              <w:tabs>
                <w:tab w:val="left" w:pos="315"/>
              </w:tabs>
              <w:spacing w:before="120" w:after="120"/>
              <w:ind w:left="0" w:hanging="295"/>
              <w:jc w:val="both"/>
              <w:rPr>
                <w:lang w:val="fr-FR"/>
              </w:rPr>
            </w:pPr>
            <w:r w:rsidRPr="00D04B87">
              <w:rPr>
                <w:lang w:val="fr-FR"/>
              </w:rPr>
              <w:t xml:space="preserve">- cheltuieli cu achiziţionarea de vehicule pentru transportul rutier de mărfuri, autoturisme sau autovehicule de transport persoane, cu excepția mijloacelor de transport specializate care deserveasc exclusiv activităţile propuse prin proiect. </w:t>
            </w:r>
          </w:p>
          <w:p w:rsidR="00D04B87" w:rsidRPr="004B4183" w:rsidRDefault="00D04B87" w:rsidP="00846652">
            <w:pPr>
              <w:pStyle w:val="NoSpacing"/>
              <w:spacing w:before="120" w:after="120"/>
              <w:jc w:val="both"/>
              <w:rPr>
                <w:rFonts w:eastAsia="Calibri"/>
                <w:sz w:val="24"/>
              </w:rPr>
            </w:pPr>
            <w:r w:rsidRPr="004B4183">
              <w:rPr>
                <w:rFonts w:eastAsia="Calibri"/>
                <w:sz w:val="24"/>
              </w:rPr>
              <w:t>Pentru proiectele prin care se propun venituri din activități de turism trebuie să se respecte OANT 65/2013, inclusiv definițiile și criteriile minime obligatorii prevazute în Anexa 1(6) a acestui act normativ.</w:t>
            </w:r>
          </w:p>
          <w:p w:rsidR="00D04B87" w:rsidRPr="00D04B87" w:rsidRDefault="00D04B87" w:rsidP="00846652">
            <w:pPr>
              <w:spacing w:before="120" w:after="120"/>
              <w:jc w:val="both"/>
              <w:rPr>
                <w:lang w:val="fr-FR"/>
              </w:rPr>
            </w:pPr>
          </w:p>
          <w:p w:rsidR="00D04B87" w:rsidRPr="00D04B87" w:rsidRDefault="00D04B87" w:rsidP="00D04B87">
            <w:pPr>
              <w:numPr>
                <w:ilvl w:val="0"/>
                <w:numId w:val="16"/>
              </w:numPr>
              <w:spacing w:before="120" w:after="120"/>
              <w:ind w:left="0" w:hanging="720"/>
              <w:jc w:val="both"/>
              <w:rPr>
                <w:lang w:val="fr-FR"/>
              </w:rPr>
            </w:pPr>
            <w:r w:rsidRPr="00D04B87">
              <w:rPr>
                <w:lang w:val="fr-FR"/>
              </w:rPr>
              <w:t xml:space="preserve">- Se verifică dacă prin activitățile propuse în Planul de afaceri solicitantul asigură </w:t>
            </w:r>
            <w:r w:rsidRPr="00D04B87">
              <w:rPr>
                <w:b/>
                <w:lang w:val="fr-FR"/>
              </w:rPr>
              <w:t>fezabilitatea proiectului și continuitatea activității</w:t>
            </w:r>
            <w:r w:rsidRPr="00D04B87">
              <w:rPr>
                <w:lang w:val="fr-FR"/>
              </w:rPr>
              <w:t xml:space="preserve"> după încetarea acordării sprijinului, pe toată perioada de execuție și monitorizare a proiectului.</w:t>
            </w:r>
          </w:p>
          <w:p w:rsidR="00D04B87" w:rsidRPr="00D04B87" w:rsidRDefault="00D04B87" w:rsidP="00D04B87">
            <w:pPr>
              <w:numPr>
                <w:ilvl w:val="0"/>
                <w:numId w:val="16"/>
              </w:numPr>
              <w:spacing w:before="120" w:after="120"/>
              <w:ind w:left="0" w:hanging="720"/>
              <w:jc w:val="both"/>
              <w:rPr>
                <w:lang w:val="fr-FR"/>
              </w:rPr>
            </w:pPr>
            <w:r w:rsidRPr="00D04B87">
              <w:rPr>
                <w:lang w:val="fr-FR"/>
              </w:rPr>
              <w:t>- Se verifică dacă la întocmirea PA cheltuielile operaționale propuse (salarii, materii prime, materiale consumabile, alte cheltuieli cu capitalul de lucru) deservesc exclusiv și contribuie la îndeplinirea și realizarea PA.</w:t>
            </w:r>
          </w:p>
          <w:p w:rsidR="00D04B87" w:rsidRPr="002D2CD1" w:rsidRDefault="00D04B87" w:rsidP="00846652">
            <w:pPr>
              <w:pStyle w:val="Default"/>
              <w:tabs>
                <w:tab w:val="left" w:pos="180"/>
              </w:tabs>
              <w:spacing w:before="120" w:after="120"/>
              <w:jc w:val="both"/>
              <w:rPr>
                <w:rFonts w:ascii="Calibri" w:hAnsi="Calibri"/>
                <w:color w:val="auto"/>
                <w:lang w:val="ro-RO"/>
              </w:rPr>
            </w:pPr>
            <w:r w:rsidRPr="002D2CD1">
              <w:rPr>
                <w:rFonts w:ascii="Calibri" w:hAnsi="Calibri"/>
                <w:color w:val="auto"/>
                <w:lang w:val="ro-RO"/>
              </w:rPr>
              <w:t>Se verifică dacă activitățile propuse prin proiect asigură infrastructura necesară (echipamente, utilaje, dotări, teren construit / neconstruit etc) și, în secundar, capitalul de lucru (achiziție materii prime, materiale etc).</w:t>
            </w:r>
          </w:p>
          <w:p w:rsidR="00D04B87" w:rsidRPr="002C1007" w:rsidRDefault="00D04B87" w:rsidP="00846652">
            <w:pPr>
              <w:pStyle w:val="Default"/>
              <w:tabs>
                <w:tab w:val="left" w:pos="180"/>
              </w:tabs>
              <w:spacing w:before="120" w:after="120"/>
              <w:jc w:val="both"/>
              <w:rPr>
                <w:rFonts w:ascii="Calibri" w:hAnsi="Calibri"/>
                <w:color w:val="auto"/>
                <w:lang w:val="ro-RO"/>
              </w:rPr>
            </w:pPr>
            <w:r w:rsidRPr="002D2CD1">
              <w:rPr>
                <w:rFonts w:ascii="Calibri" w:hAnsi="Calibri"/>
                <w:color w:val="auto"/>
                <w:lang w:val="ro-RO"/>
              </w:rPr>
              <w:t>-Se verifică dacă s</w:t>
            </w:r>
            <w:r w:rsidRPr="00552D49">
              <w:rPr>
                <w:rFonts w:ascii="Calibri" w:hAnsi="Calibri"/>
                <w:color w:val="auto"/>
                <w:lang w:val="fr-FR"/>
              </w:rPr>
              <w:t>olicitantul prezintă modalitatea în care va asigura continuitatea activităților finanțate prin proiect după acordarea celei de a doua tranșe de plată.</w:t>
            </w:r>
            <w:r w:rsidRPr="002D2CD1">
              <w:rPr>
                <w:rFonts w:ascii="Calibri" w:hAnsi="Calibri"/>
                <w:color w:val="auto"/>
                <w:lang w:val="ro-RO"/>
              </w:rPr>
              <w:t xml:space="preserve"> </w:t>
            </w:r>
          </w:p>
        </w:tc>
      </w:tr>
    </w:tbl>
    <w:p w:rsidR="00F17CDE" w:rsidRDefault="00F17CDE" w:rsidP="00EE07B0">
      <w:pPr>
        <w:jc w:val="both"/>
        <w:rPr>
          <w:b/>
          <w:lang w:val="fr-FR"/>
        </w:rPr>
      </w:pPr>
    </w:p>
    <w:p w:rsidR="00F17CDE" w:rsidRDefault="00F17CDE" w:rsidP="00EE07B0">
      <w:pPr>
        <w:jc w:val="both"/>
        <w:rPr>
          <w:b/>
          <w:lang w:val="fr-FR"/>
        </w:rPr>
      </w:pPr>
    </w:p>
    <w:p w:rsidR="00EE07B0" w:rsidRPr="007634FF" w:rsidRDefault="00D04B87" w:rsidP="00EE07B0">
      <w:pPr>
        <w:jc w:val="both"/>
        <w:rPr>
          <w:rFonts w:cs="Calibri"/>
          <w:bCs/>
          <w:noProof/>
          <w:lang w:val="fr-FR" w:eastAsia="fr-FR"/>
        </w:rPr>
      </w:pPr>
      <w:r w:rsidRPr="00D04B87">
        <w:rPr>
          <w:b/>
          <w:lang w:val="fr-FR"/>
        </w:rPr>
        <w:t xml:space="preserve">EG3 </w:t>
      </w:r>
      <w:r w:rsidR="00EE07B0" w:rsidRPr="007634FF">
        <w:rPr>
          <w:rFonts w:cs="Calibri"/>
          <w:b/>
          <w:bCs/>
          <w:noProof/>
          <w:lang w:val="fr-FR" w:eastAsia="fr-FR"/>
        </w:rPr>
        <w:t>Obiectul de activitate pentru care se solicită finanțare  trebuie să se încadreze în cel puțin unul dintre tipurile de activități sprijinite prin măsura din SDL</w:t>
      </w:r>
      <w:r w:rsidR="00EE07B0" w:rsidRPr="007634FF">
        <w:rPr>
          <w:rFonts w:cs="Calibri"/>
          <w:bCs/>
          <w:noProof/>
          <w:lang w:val="fr-FR" w:eastAsia="fr-FR"/>
        </w:rPr>
        <w:t>, ca de exemplu:</w:t>
      </w:r>
    </w:p>
    <w:p w:rsidR="00EE07B0" w:rsidRPr="007634FF" w:rsidRDefault="00EE07B0" w:rsidP="00EE07B0">
      <w:pPr>
        <w:tabs>
          <w:tab w:val="left" w:pos="360"/>
        </w:tabs>
        <w:jc w:val="both"/>
        <w:rPr>
          <w:rFonts w:cs="Calibri"/>
          <w:noProof/>
          <w:lang w:val="fr-FR"/>
        </w:rPr>
      </w:pPr>
      <w:r w:rsidRPr="007634FF">
        <w:rPr>
          <w:rFonts w:cs="Calibri"/>
          <w:noProof/>
          <w:lang w:val="fr-FR"/>
        </w:rPr>
        <w:t>•</w:t>
      </w:r>
      <w:r w:rsidRPr="007634FF">
        <w:rPr>
          <w:rFonts w:cs="Calibri"/>
          <w:noProof/>
          <w:lang w:val="fr-FR"/>
        </w:rPr>
        <w:tab/>
        <w:t>Activități de</w:t>
      </w:r>
      <w:r w:rsidRPr="007634FF">
        <w:rPr>
          <w:rFonts w:cs="Calibri"/>
          <w:b/>
          <w:noProof/>
          <w:lang w:val="fr-FR"/>
        </w:rPr>
        <w:t xml:space="preserve"> producție</w:t>
      </w:r>
      <w:r w:rsidRPr="007634FF">
        <w:rPr>
          <w:rFonts w:cs="Calibri"/>
          <w:noProof/>
          <w:lang w:val="fr-FR"/>
        </w:rPr>
        <w:t>;</w:t>
      </w:r>
    </w:p>
    <w:p w:rsidR="00EE07B0" w:rsidRPr="007634FF" w:rsidRDefault="00EE07B0" w:rsidP="00EE07B0">
      <w:pPr>
        <w:tabs>
          <w:tab w:val="left" w:pos="360"/>
        </w:tabs>
        <w:jc w:val="both"/>
        <w:rPr>
          <w:rFonts w:cs="Calibri"/>
          <w:noProof/>
          <w:lang w:val="fr-FR"/>
        </w:rPr>
      </w:pPr>
      <w:r w:rsidRPr="007634FF">
        <w:rPr>
          <w:rFonts w:cs="Calibri"/>
          <w:noProof/>
          <w:lang w:val="fr-FR"/>
        </w:rPr>
        <w:t>•</w:t>
      </w:r>
      <w:r w:rsidRPr="007634FF">
        <w:rPr>
          <w:rFonts w:cs="Calibri"/>
          <w:noProof/>
          <w:lang w:val="fr-FR"/>
        </w:rPr>
        <w:tab/>
        <w:t xml:space="preserve">Activități </w:t>
      </w:r>
      <w:r w:rsidRPr="007634FF">
        <w:rPr>
          <w:rFonts w:cs="Calibri"/>
          <w:b/>
          <w:noProof/>
          <w:lang w:val="fr-FR"/>
        </w:rPr>
        <w:t>meșteșugărești</w:t>
      </w:r>
      <w:r w:rsidRPr="007634FF">
        <w:rPr>
          <w:rFonts w:cs="Calibri"/>
          <w:noProof/>
          <w:lang w:val="fr-FR"/>
        </w:rPr>
        <w:t xml:space="preserve"> •</w:t>
      </w:r>
      <w:r w:rsidRPr="007634FF">
        <w:rPr>
          <w:rFonts w:cs="Calibri"/>
          <w:noProof/>
          <w:lang w:val="fr-FR"/>
        </w:rPr>
        <w:tab/>
      </w:r>
    </w:p>
    <w:p w:rsidR="00EE07B0" w:rsidRPr="007634FF" w:rsidRDefault="00EE07B0" w:rsidP="00EE07B0">
      <w:pPr>
        <w:numPr>
          <w:ilvl w:val="0"/>
          <w:numId w:val="13"/>
        </w:numPr>
        <w:tabs>
          <w:tab w:val="left" w:pos="360"/>
        </w:tabs>
        <w:ind w:left="0" w:firstLine="0"/>
        <w:jc w:val="both"/>
        <w:rPr>
          <w:rFonts w:cs="Calibri"/>
          <w:noProof/>
          <w:lang w:val="fr-FR"/>
        </w:rPr>
      </w:pPr>
      <w:r w:rsidRPr="007634FF">
        <w:rPr>
          <w:rFonts w:cs="Calibri"/>
          <w:noProof/>
          <w:lang w:val="fr-FR"/>
        </w:rPr>
        <w:t xml:space="preserve">Activități </w:t>
      </w:r>
      <w:r w:rsidRPr="007634FF">
        <w:rPr>
          <w:rFonts w:cs="Calibri"/>
          <w:b/>
          <w:noProof/>
          <w:lang w:val="fr-FR"/>
        </w:rPr>
        <w:t>turistice</w:t>
      </w:r>
      <w:r w:rsidRPr="007634FF">
        <w:rPr>
          <w:rFonts w:cs="Calibri"/>
          <w:noProof/>
          <w:lang w:val="fr-FR"/>
        </w:rPr>
        <w:t xml:space="preserve"> (ex: servicii agroturistice de cazare, servicii turistice de agrement și alimentație publică);</w:t>
      </w:r>
    </w:p>
    <w:p w:rsidR="00EE07B0" w:rsidRPr="00A5036B" w:rsidRDefault="00EE07B0" w:rsidP="00EE07B0">
      <w:pPr>
        <w:pStyle w:val="NoSpacing"/>
        <w:numPr>
          <w:ilvl w:val="0"/>
          <w:numId w:val="13"/>
        </w:numPr>
        <w:tabs>
          <w:tab w:val="left" w:pos="284"/>
        </w:tabs>
        <w:ind w:left="0" w:firstLine="0"/>
        <w:jc w:val="both"/>
        <w:rPr>
          <w:rFonts w:ascii="Times New Roman" w:hAnsi="Times New Roman"/>
          <w:sz w:val="24"/>
          <w:szCs w:val="24"/>
        </w:rPr>
      </w:pPr>
      <w:r w:rsidRPr="00544945">
        <w:rPr>
          <w:rFonts w:ascii="Times New Roman" w:hAnsi="Times New Roman"/>
          <w:sz w:val="24"/>
          <w:szCs w:val="24"/>
        </w:rPr>
        <w:t>Servicii suport pentru activități specifice teritoriului GAL MMTMM(cadastru, medicina veterinara, consultanța, ...)</w:t>
      </w:r>
    </w:p>
    <w:p w:rsidR="00EE07B0" w:rsidRDefault="00EE07B0" w:rsidP="00EE07B0">
      <w:pPr>
        <w:spacing w:before="120" w:after="120"/>
        <w:rPr>
          <w:b/>
          <w:noProof/>
          <w:lang w:val="ro-RO"/>
        </w:rPr>
      </w:pPr>
      <w:r w:rsidRPr="007634FF">
        <w:rPr>
          <w:rFonts w:cs="Calibri"/>
          <w:b/>
          <w:noProof/>
          <w:lang w:val="ro-RO"/>
        </w:rPr>
        <w:lastRenderedPageBreak/>
        <w:t xml:space="preserve">Activități și/sau servicii prevăzute în fișa măsurii din cadrul SDL privind activități neagricole, cu excepția  </w:t>
      </w:r>
      <w:r w:rsidRPr="007634FF">
        <w:rPr>
          <w:b/>
          <w:noProof/>
          <w:lang w:val="ro-RO"/>
        </w:rPr>
        <w:t>activității de prestare de servicii agricole, în conformitate cu Clasificarea Activităților din Economia Națională, precum și producerea și comercializarea produselor din Anexa I din Tratat.</w:t>
      </w:r>
    </w:p>
    <w:p w:rsidR="00D04B87" w:rsidRPr="00EE07B0" w:rsidRDefault="00D04B87" w:rsidP="00EE07B0">
      <w:pPr>
        <w:spacing w:before="120" w:after="120"/>
        <w:rPr>
          <w:lang w:val="ro-RO"/>
        </w:rPr>
      </w:pPr>
      <w:r w:rsidRPr="00EE07B0">
        <w:rPr>
          <w:lang w:val="ro-RO"/>
        </w:rPr>
        <w:t xml:space="preserve">Se verifică dacă în Planul de Afaceri se menționează demararea unei activități neagricole în zonele rurale </w:t>
      </w:r>
      <w:r w:rsidR="00EE07B0" w:rsidRPr="00EE07B0">
        <w:rPr>
          <w:lang w:val="ro-RO"/>
        </w:rPr>
        <w:t xml:space="preserve"> in conformitate cu Lista codurilor CAEN anexate Ghidului Solicitatntului aferent M6.2/6A din SDL GAL MMTMM</w:t>
      </w:r>
      <w:r w:rsidRPr="00EE07B0">
        <w:rPr>
          <w:lang w:val="ro-RO"/>
        </w:rPr>
        <w:t>.</w:t>
      </w:r>
    </w:p>
    <w:p w:rsidR="00D04B87" w:rsidRPr="00EE07B0" w:rsidRDefault="00D04B87" w:rsidP="00D04B87">
      <w:pPr>
        <w:autoSpaceDE w:val="0"/>
        <w:autoSpaceDN w:val="0"/>
        <w:adjustRightInd w:val="0"/>
        <w:jc w:val="both"/>
        <w:rPr>
          <w:rFonts w:ascii="Calibri" w:hAnsi="Calibri" w:cs="Calibri"/>
          <w:b/>
          <w:bCs/>
          <w:noProof/>
          <w:lang w:val="ro-RO" w:eastAsia="fr-FR"/>
        </w:rPr>
      </w:pPr>
    </w:p>
    <w:p w:rsidR="00D04B87" w:rsidRPr="00D04B87" w:rsidRDefault="00D04B87" w:rsidP="00D04B87">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noProof/>
          <w:lang w:val="fr-FR"/>
        </w:rPr>
      </w:pPr>
      <w:r w:rsidRPr="00D04B87">
        <w:rPr>
          <w:rFonts w:ascii="Calibri" w:hAnsi="Calibri" w:cs="Calibri"/>
          <w:b/>
          <w:noProof/>
          <w:lang w:val="fr-FR"/>
        </w:rPr>
        <w:t>VERIFICAREA CRITERIILOR DE ELIGIBILITATE STABILITE DE CĂTRE GAL DT</w:t>
      </w:r>
    </w:p>
    <w:p w:rsidR="00D04B87" w:rsidRPr="00D04B87" w:rsidRDefault="00D04B87" w:rsidP="00D04B87">
      <w:pPr>
        <w:autoSpaceDE w:val="0"/>
        <w:autoSpaceDN w:val="0"/>
        <w:adjustRightInd w:val="0"/>
        <w:jc w:val="both"/>
        <w:rPr>
          <w:rFonts w:ascii="Calibri" w:hAnsi="Calibri" w:cs="Calibri"/>
          <w:b/>
          <w:bCs/>
          <w:noProof/>
          <w:lang w:val="fr-FR" w:eastAsia="fr-FR"/>
        </w:rPr>
      </w:pPr>
    </w:p>
    <w:p w:rsidR="00D04B87" w:rsidRDefault="00D04B87" w:rsidP="00DD214E">
      <w:pPr>
        <w:autoSpaceDE w:val="0"/>
        <w:autoSpaceDN w:val="0"/>
        <w:adjustRightInd w:val="0"/>
        <w:jc w:val="both"/>
        <w:rPr>
          <w:rFonts w:ascii="Calibri" w:eastAsia="Calibri" w:hAnsi="Calibri"/>
          <w:b/>
          <w:lang w:val="fr-FR"/>
        </w:rPr>
      </w:pPr>
      <w:r w:rsidRPr="00D04B87">
        <w:rPr>
          <w:rFonts w:ascii="Calibri" w:hAnsi="Calibri" w:cs="Calibri"/>
          <w:b/>
          <w:bCs/>
          <w:noProof/>
          <w:lang w:val="fr-FR" w:eastAsia="fr-FR"/>
        </w:rPr>
        <w:t xml:space="preserve">EG4. </w:t>
      </w:r>
      <w:r w:rsidR="00EE07B0" w:rsidRPr="00EE07B0">
        <w:rPr>
          <w:rFonts w:ascii="Calibri" w:eastAsia="Calibri" w:hAnsi="Calibri"/>
          <w:b/>
          <w:lang w:val="fr-FR"/>
        </w:rPr>
        <w:t>Domeniul de activitate trebuie să se încadreze în activitatăți specifice teritoriului GAL MMTMM și să folosească materie primă locală (lemn, piatră, lână, paie de cereale, etc....)</w:t>
      </w:r>
    </w:p>
    <w:p w:rsidR="00EE07B0" w:rsidRPr="00EE07B0" w:rsidRDefault="00EE07B0" w:rsidP="00EE07B0">
      <w:pPr>
        <w:spacing w:before="120" w:after="120"/>
        <w:rPr>
          <w:lang w:val="ro-RO"/>
        </w:rPr>
      </w:pPr>
      <w:r w:rsidRPr="00EE07B0">
        <w:rPr>
          <w:lang w:val="ro-RO"/>
        </w:rPr>
        <w:t xml:space="preserve">Se verifică dacă în Planul de Afaceri se menționează demararea unei activități neagricole în </w:t>
      </w:r>
      <w:r w:rsidR="00B4214A">
        <w:rPr>
          <w:lang w:val="ro-RO"/>
        </w:rPr>
        <w:t>teritoriul GAL MMTMM, cu utilizarea de materie prima locala</w:t>
      </w:r>
      <w:r w:rsidRPr="00EE07B0">
        <w:rPr>
          <w:lang w:val="ro-RO"/>
        </w:rPr>
        <w:t xml:space="preserve"> </w:t>
      </w:r>
      <w:r w:rsidR="00B4214A" w:rsidRPr="00B4214A">
        <w:rPr>
          <w:rFonts w:ascii="Calibri" w:eastAsia="Calibri" w:hAnsi="Calibri"/>
          <w:lang w:val="fr-FR"/>
        </w:rPr>
        <w:t>(lemn, piatră, lână, paie de cereale, etc....)</w:t>
      </w:r>
      <w:r w:rsidRPr="00B4214A">
        <w:rPr>
          <w:lang w:val="ro-RO"/>
        </w:rPr>
        <w:t xml:space="preserve"> </w:t>
      </w:r>
      <w:r w:rsidRPr="00EE07B0">
        <w:rPr>
          <w:lang w:val="ro-RO"/>
        </w:rPr>
        <w:t>in conformitate cu Lista codurilor CAEN anexate Ghidului Solicitatntului aferent M6.2/6A din SDL GAL MMTMM.</w:t>
      </w:r>
    </w:p>
    <w:p w:rsidR="00D04B87" w:rsidRPr="00EE07B0" w:rsidRDefault="00D04B87" w:rsidP="00D04B87">
      <w:pPr>
        <w:tabs>
          <w:tab w:val="left" w:pos="3120"/>
          <w:tab w:val="center" w:pos="4320"/>
          <w:tab w:val="right" w:pos="8640"/>
        </w:tabs>
        <w:spacing w:line="276" w:lineRule="auto"/>
        <w:jc w:val="both"/>
        <w:rPr>
          <w:rFonts w:ascii="Calibri" w:hAnsi="Calibri" w:cs="Calibri"/>
          <w:b/>
          <w:noProof/>
          <w:lang w:val="ro-RO"/>
        </w:rPr>
      </w:pPr>
      <w:r w:rsidRPr="00EE07B0">
        <w:rPr>
          <w:rFonts w:ascii="Calibri" w:hAnsi="Calibri" w:cs="Calibri"/>
          <w:b/>
          <w:noProof/>
          <w:lang w:val="ro-RO"/>
        </w:rPr>
        <w:t xml:space="preserve">EG5. Solicitantul trebuie să fie înregistrat și să își desfășoare activitatea propusă prin proiect în teritoriul GAL </w:t>
      </w:r>
      <w:r w:rsidR="00630E0B" w:rsidRPr="00EE07B0">
        <w:rPr>
          <w:rFonts w:ascii="Calibri" w:hAnsi="Calibri" w:cs="Calibri"/>
          <w:b/>
          <w:noProof/>
          <w:lang w:val="ro-RO"/>
        </w:rPr>
        <w:t>MMTMM</w:t>
      </w:r>
    </w:p>
    <w:p w:rsidR="00D04B87" w:rsidRPr="00D04B87" w:rsidRDefault="00D04B87" w:rsidP="00D04B87">
      <w:pPr>
        <w:tabs>
          <w:tab w:val="left" w:pos="3120"/>
          <w:tab w:val="center" w:pos="4320"/>
          <w:tab w:val="right" w:pos="8640"/>
        </w:tabs>
        <w:spacing w:line="276" w:lineRule="auto"/>
        <w:jc w:val="both"/>
        <w:rPr>
          <w:rFonts w:ascii="Calibri" w:hAnsi="Calibri" w:cs="Calibri"/>
          <w:noProof/>
          <w:lang w:val="fr-FR"/>
        </w:rPr>
      </w:pPr>
      <w:r w:rsidRPr="00D04B87">
        <w:rPr>
          <w:rFonts w:ascii="Calibri" w:hAnsi="Calibri" w:cs="Calibri"/>
          <w:noProof/>
          <w:lang w:val="fr-FR"/>
        </w:rPr>
        <w:t xml:space="preserve">Atenție! Atât sediul, cât și punctul de lucru/punctele de lucru unde se realizează investiţia pentru care se solicită finanțare trebuie să fie situate în teritoriul GAL </w:t>
      </w:r>
      <w:r w:rsidR="00630E0B">
        <w:rPr>
          <w:rFonts w:ascii="Calibri" w:hAnsi="Calibri" w:cs="Calibri"/>
          <w:noProof/>
          <w:lang w:val="fr-FR"/>
        </w:rPr>
        <w:t>MMTMM</w:t>
      </w:r>
      <w:r w:rsidRPr="00D04B87">
        <w:rPr>
          <w:rFonts w:ascii="Calibri" w:hAnsi="Calibri" w:cs="Calibri"/>
          <w:noProof/>
          <w:lang w:val="fr-FR"/>
        </w:rPr>
        <w:t>.</w:t>
      </w: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0"/>
        <w:gridCol w:w="5011"/>
      </w:tblGrid>
      <w:tr w:rsidR="00D04B87" w:rsidRPr="00D04B87" w:rsidTr="00846652">
        <w:tc>
          <w:tcPr>
            <w:tcW w:w="4300" w:type="dxa"/>
            <w:shd w:val="clear" w:color="auto" w:fill="C0C0C0"/>
          </w:tcPr>
          <w:p w:rsidR="00D04B87" w:rsidRPr="00D04B87" w:rsidRDefault="00D04B87" w:rsidP="00846652">
            <w:pPr>
              <w:keepNext/>
              <w:spacing w:line="276" w:lineRule="auto"/>
              <w:jc w:val="both"/>
              <w:outlineLvl w:val="0"/>
              <w:rPr>
                <w:rFonts w:cstheme="minorHAnsi"/>
                <w:b/>
                <w:bCs/>
                <w:noProof/>
                <w:lang w:val="fr-FR"/>
              </w:rPr>
            </w:pPr>
          </w:p>
          <w:p w:rsidR="00D04B87" w:rsidRPr="00FE60A2" w:rsidRDefault="00D04B87" w:rsidP="00846652">
            <w:pPr>
              <w:keepNext/>
              <w:spacing w:line="276" w:lineRule="auto"/>
              <w:jc w:val="both"/>
              <w:outlineLvl w:val="0"/>
              <w:rPr>
                <w:rFonts w:cstheme="minorHAnsi"/>
                <w:b/>
                <w:bCs/>
                <w:noProof/>
              </w:rPr>
            </w:pPr>
            <w:r w:rsidRPr="00FE60A2">
              <w:rPr>
                <w:rFonts w:cstheme="minorHAnsi"/>
                <w:b/>
                <w:bCs/>
                <w:noProof/>
              </w:rPr>
              <w:t xml:space="preserve">DOCUMENTE NECESARE  VERIFICARII </w:t>
            </w:r>
          </w:p>
        </w:tc>
        <w:tc>
          <w:tcPr>
            <w:tcW w:w="5011" w:type="dxa"/>
            <w:shd w:val="clear" w:color="auto" w:fill="C0C0C0"/>
          </w:tcPr>
          <w:p w:rsidR="00D04B87" w:rsidRPr="00D04B87" w:rsidRDefault="00D04B87" w:rsidP="00846652">
            <w:pPr>
              <w:spacing w:line="276" w:lineRule="auto"/>
              <w:jc w:val="both"/>
              <w:rPr>
                <w:rFonts w:cstheme="minorHAnsi"/>
                <w:b/>
                <w:noProof/>
                <w:lang w:val="fr-FR"/>
              </w:rPr>
            </w:pPr>
          </w:p>
          <w:p w:rsidR="00D04B87" w:rsidRPr="00D04B87" w:rsidRDefault="00D04B87" w:rsidP="00846652">
            <w:pPr>
              <w:spacing w:line="276" w:lineRule="auto"/>
              <w:jc w:val="both"/>
              <w:rPr>
                <w:rFonts w:cstheme="minorHAnsi"/>
                <w:b/>
                <w:noProof/>
                <w:lang w:val="fr-FR"/>
              </w:rPr>
            </w:pPr>
            <w:r w:rsidRPr="00D04B87">
              <w:rPr>
                <w:rFonts w:cstheme="minorHAnsi"/>
                <w:b/>
                <w:noProof/>
                <w:lang w:val="fr-FR"/>
              </w:rPr>
              <w:t>PUNCTE DE VERIFICAT ÎN DOCUMENTE</w:t>
            </w:r>
          </w:p>
        </w:tc>
      </w:tr>
      <w:tr w:rsidR="00D04B87" w:rsidRPr="00D04B87" w:rsidTr="00846652">
        <w:trPr>
          <w:trHeight w:val="1615"/>
        </w:trPr>
        <w:tc>
          <w:tcPr>
            <w:tcW w:w="4300" w:type="dxa"/>
          </w:tcPr>
          <w:p w:rsidR="00D04B87" w:rsidRPr="00D04B87" w:rsidRDefault="00D04B87" w:rsidP="00846652">
            <w:pPr>
              <w:overflowPunct w:val="0"/>
              <w:autoSpaceDE w:val="0"/>
              <w:autoSpaceDN w:val="0"/>
              <w:adjustRightInd w:val="0"/>
              <w:spacing w:line="276" w:lineRule="auto"/>
              <w:jc w:val="both"/>
              <w:textAlignment w:val="baseline"/>
              <w:rPr>
                <w:rFonts w:cstheme="minorHAnsi"/>
                <w:b/>
                <w:bCs/>
                <w:noProof/>
                <w:lang w:val="fr-FR" w:eastAsia="fr-FR"/>
              </w:rPr>
            </w:pPr>
            <w:r w:rsidRPr="00D04B87">
              <w:rPr>
                <w:rFonts w:cstheme="minorHAnsi"/>
                <w:b/>
                <w:bCs/>
                <w:noProof/>
                <w:lang w:val="fr-FR" w:eastAsia="fr-FR"/>
              </w:rPr>
              <w:t>Cererea de Finanțare</w:t>
            </w:r>
          </w:p>
          <w:p w:rsidR="00D04B87" w:rsidRPr="00D04B87" w:rsidRDefault="00D04B87" w:rsidP="00846652">
            <w:pPr>
              <w:overflowPunct w:val="0"/>
              <w:autoSpaceDE w:val="0"/>
              <w:autoSpaceDN w:val="0"/>
              <w:adjustRightInd w:val="0"/>
              <w:spacing w:line="276" w:lineRule="auto"/>
              <w:jc w:val="both"/>
              <w:textAlignment w:val="baseline"/>
              <w:rPr>
                <w:rFonts w:cstheme="minorHAnsi"/>
                <w:bCs/>
                <w:noProof/>
                <w:lang w:val="fr-FR" w:eastAsia="fr-FR"/>
              </w:rPr>
            </w:pPr>
            <w:r w:rsidRPr="00D04B87">
              <w:rPr>
                <w:rFonts w:cstheme="minorHAnsi"/>
                <w:b/>
                <w:bCs/>
                <w:noProof/>
                <w:lang w:val="fr-FR" w:eastAsia="fr-FR"/>
              </w:rPr>
              <w:t>Doc 1</w:t>
            </w:r>
            <w:r w:rsidRPr="00D04B87">
              <w:rPr>
                <w:rFonts w:cstheme="minorHAnsi"/>
                <w:bCs/>
                <w:noProof/>
                <w:lang w:val="fr-FR" w:eastAsia="fr-FR"/>
              </w:rPr>
              <w:t xml:space="preserve">  Planul de afaceri</w:t>
            </w:r>
          </w:p>
          <w:p w:rsidR="00D04B87" w:rsidRPr="00D04B87" w:rsidRDefault="00D04B87" w:rsidP="00846652">
            <w:pPr>
              <w:overflowPunct w:val="0"/>
              <w:autoSpaceDE w:val="0"/>
              <w:autoSpaceDN w:val="0"/>
              <w:adjustRightInd w:val="0"/>
              <w:spacing w:line="276" w:lineRule="auto"/>
              <w:jc w:val="both"/>
              <w:textAlignment w:val="baseline"/>
              <w:rPr>
                <w:rFonts w:cstheme="minorHAnsi"/>
                <w:bCs/>
                <w:noProof/>
                <w:lang w:val="fr-FR" w:eastAsia="fr-FR"/>
              </w:rPr>
            </w:pPr>
            <w:r w:rsidRPr="00D04B87">
              <w:rPr>
                <w:rFonts w:cstheme="minorHAnsi"/>
                <w:bCs/>
                <w:noProof/>
                <w:lang w:val="fr-FR" w:eastAsia="fr-FR"/>
              </w:rPr>
              <w:t>Doc. 7.   Documente care atestă forma de organizare a solicitantului.</w:t>
            </w:r>
          </w:p>
          <w:p w:rsidR="00D04B87" w:rsidRPr="00D04B87" w:rsidRDefault="00D04B87" w:rsidP="00846652">
            <w:pPr>
              <w:overflowPunct w:val="0"/>
              <w:autoSpaceDE w:val="0"/>
              <w:autoSpaceDN w:val="0"/>
              <w:adjustRightInd w:val="0"/>
              <w:spacing w:line="276" w:lineRule="auto"/>
              <w:jc w:val="both"/>
              <w:textAlignment w:val="baseline"/>
              <w:rPr>
                <w:rFonts w:cstheme="minorHAnsi"/>
                <w:bCs/>
                <w:noProof/>
                <w:lang w:val="fr-FR" w:eastAsia="fr-FR"/>
              </w:rPr>
            </w:pPr>
            <w:r w:rsidRPr="00D04B87">
              <w:rPr>
                <w:rFonts w:cstheme="minorHAnsi"/>
                <w:bCs/>
                <w:noProof/>
                <w:lang w:val="fr-FR" w:eastAsia="fr-FR"/>
              </w:rPr>
              <w:t>Doc. 7.1 Hotărâre judecătorească definitivă pronunţată pe baza actului de constituire și a statutului propriu în cazul Societăţilor agricole, însoțită de Statutul Societății agricole;</w:t>
            </w:r>
          </w:p>
          <w:p w:rsidR="00D04B87" w:rsidRPr="00FE60A2" w:rsidRDefault="00D04B87" w:rsidP="00846652">
            <w:pPr>
              <w:overflowPunct w:val="0"/>
              <w:autoSpaceDE w:val="0"/>
              <w:autoSpaceDN w:val="0"/>
              <w:adjustRightInd w:val="0"/>
              <w:spacing w:line="276" w:lineRule="auto"/>
              <w:jc w:val="both"/>
              <w:textAlignment w:val="baseline"/>
              <w:rPr>
                <w:rFonts w:cstheme="minorHAnsi"/>
                <w:bCs/>
                <w:noProof/>
                <w:lang w:eastAsia="fr-FR"/>
              </w:rPr>
            </w:pPr>
            <w:r w:rsidRPr="00FE60A2">
              <w:rPr>
                <w:rFonts w:cstheme="minorHAnsi"/>
                <w:bCs/>
                <w:noProof/>
                <w:lang w:eastAsia="fr-FR"/>
              </w:rPr>
              <w:t>Doc. 7.2 Act constitutiv pentru Societatea cooperativă agricolă.</w:t>
            </w:r>
          </w:p>
          <w:p w:rsidR="00D04B87" w:rsidRPr="00D04B87" w:rsidRDefault="00D04B87" w:rsidP="00846652">
            <w:pPr>
              <w:overflowPunct w:val="0"/>
              <w:autoSpaceDE w:val="0"/>
              <w:autoSpaceDN w:val="0"/>
              <w:adjustRightInd w:val="0"/>
              <w:spacing w:line="276" w:lineRule="auto"/>
              <w:jc w:val="both"/>
              <w:textAlignment w:val="baseline"/>
              <w:rPr>
                <w:rFonts w:cstheme="minorHAnsi"/>
                <w:bCs/>
                <w:noProof/>
                <w:lang w:val="fr-FR" w:eastAsia="fr-FR"/>
              </w:rPr>
            </w:pPr>
            <w:r w:rsidRPr="00D04B87">
              <w:rPr>
                <w:rFonts w:cstheme="minorHAnsi"/>
                <w:noProof/>
                <w:lang w:val="fr-FR"/>
              </w:rPr>
              <w:t>Răspunsul primit de GAL de la OJFIR cu privire la datele despre solicitant - Baza de date a serviciului online RECOM  a  ONRC</w:t>
            </w:r>
          </w:p>
          <w:p w:rsidR="00D04B87" w:rsidRPr="00D04B87" w:rsidRDefault="00D04B87" w:rsidP="00846652">
            <w:pPr>
              <w:suppressAutoHyphens/>
              <w:spacing w:line="276" w:lineRule="auto"/>
              <w:jc w:val="both"/>
              <w:rPr>
                <w:rFonts w:cstheme="minorHAnsi"/>
                <w:bCs/>
                <w:noProof/>
                <w:lang w:val="fr-FR"/>
              </w:rPr>
            </w:pPr>
            <w:r w:rsidRPr="00D04B87">
              <w:rPr>
                <w:rFonts w:cstheme="minorHAnsi"/>
                <w:b/>
                <w:noProof/>
                <w:lang w:val="fr-FR"/>
              </w:rPr>
              <w:t>Declaratie partea F a cererii de finantare</w:t>
            </w:r>
            <w:r w:rsidRPr="00D04B87">
              <w:rPr>
                <w:rFonts w:cstheme="minorHAnsi"/>
                <w:noProof/>
                <w:lang w:val="fr-FR"/>
              </w:rPr>
              <w:t xml:space="preserve"> ca isi va deschide punct/puncte de lucru in spatiul rural</w:t>
            </w:r>
          </w:p>
        </w:tc>
        <w:tc>
          <w:tcPr>
            <w:tcW w:w="5011" w:type="dxa"/>
          </w:tcPr>
          <w:p w:rsidR="00D04B87" w:rsidRPr="00D04B87" w:rsidRDefault="00D04B87" w:rsidP="00846652">
            <w:pPr>
              <w:spacing w:line="276" w:lineRule="auto"/>
              <w:jc w:val="both"/>
              <w:rPr>
                <w:rFonts w:cstheme="minorHAnsi"/>
                <w:bCs/>
                <w:noProof/>
                <w:spacing w:val="-15"/>
                <w:lang w:val="fr-FR"/>
              </w:rPr>
            </w:pPr>
            <w:r w:rsidRPr="00D04B87">
              <w:rPr>
                <w:rFonts w:cstheme="minorHAnsi"/>
                <w:bCs/>
                <w:noProof/>
                <w:spacing w:val="-15"/>
                <w:lang w:val="fr-FR"/>
              </w:rPr>
              <w:t xml:space="preserve">Evaluatorul GAL verifică în Cererea de Finanțare datele privitoare la sediul și/sau punctele de lucru ale beneficiarului (unde se realizează investiția. Atât sediul, cât și punctul de lucru/punctele de lucru unde se realizează investiţia pentru care se solicită finanțare trebuie să fie situate în teritoriul GAL </w:t>
            </w:r>
            <w:r w:rsidR="00630E0B">
              <w:rPr>
                <w:rFonts w:cstheme="minorHAnsi"/>
                <w:bCs/>
                <w:noProof/>
                <w:spacing w:val="-15"/>
                <w:lang w:val="fr-FR"/>
              </w:rPr>
              <w:t>MMTMM</w:t>
            </w:r>
            <w:r w:rsidRPr="00D04B87">
              <w:rPr>
                <w:rFonts w:cstheme="minorHAnsi"/>
                <w:bCs/>
                <w:noProof/>
                <w:spacing w:val="-15"/>
                <w:lang w:val="fr-FR"/>
              </w:rPr>
              <w:t>.</w:t>
            </w:r>
          </w:p>
          <w:p w:rsidR="00D04B87" w:rsidRPr="00D04B87" w:rsidRDefault="00D04B87" w:rsidP="00846652">
            <w:pPr>
              <w:spacing w:line="276" w:lineRule="auto"/>
              <w:jc w:val="both"/>
              <w:rPr>
                <w:rFonts w:cstheme="minorHAnsi"/>
                <w:bCs/>
                <w:noProof/>
                <w:spacing w:val="-15"/>
                <w:lang w:val="fr-FR"/>
              </w:rPr>
            </w:pPr>
            <w:r w:rsidRPr="00D04B87">
              <w:rPr>
                <w:rFonts w:cstheme="minorHAnsi"/>
                <w:bCs/>
                <w:noProof/>
                <w:spacing w:val="-15"/>
                <w:lang w:val="fr-FR"/>
              </w:rPr>
              <w:t xml:space="preserve">Evaluatorul GAL verifică în Planul de afaceri - date privitoare la solicitant unde sunt situate sediul și/sau punctele de lucru ale beneficiarului (unde se realizează investiția. Atât sediul, cât și punctul de lucru/punctele de lucru unde se realizează investiţia pentru care se solicită finanțare trebuie să fie situate în teritoriul GAL </w:t>
            </w:r>
            <w:r w:rsidR="00630E0B">
              <w:rPr>
                <w:rFonts w:cstheme="minorHAnsi"/>
                <w:bCs/>
                <w:noProof/>
                <w:spacing w:val="-15"/>
                <w:lang w:val="fr-FR"/>
              </w:rPr>
              <w:t>MMTMM</w:t>
            </w:r>
            <w:r w:rsidRPr="00D04B87">
              <w:rPr>
                <w:rFonts w:cstheme="minorHAnsi"/>
                <w:bCs/>
                <w:noProof/>
                <w:spacing w:val="-15"/>
                <w:lang w:val="fr-FR"/>
              </w:rPr>
              <w:t>.</w:t>
            </w:r>
          </w:p>
          <w:p w:rsidR="00D04B87" w:rsidRPr="00D04B87" w:rsidRDefault="00D04B87" w:rsidP="00846652">
            <w:pPr>
              <w:spacing w:line="276" w:lineRule="auto"/>
              <w:jc w:val="both"/>
              <w:rPr>
                <w:rFonts w:cstheme="minorHAnsi"/>
                <w:noProof/>
                <w:lang w:val="fr-FR"/>
              </w:rPr>
            </w:pPr>
            <w:r w:rsidRPr="00D04B87">
              <w:rPr>
                <w:rFonts w:cstheme="minorHAnsi"/>
                <w:noProof/>
                <w:lang w:val="fr-FR"/>
              </w:rPr>
              <w:t>Se verifica in baza de date online RECOM daca sediul social şi</w:t>
            </w:r>
            <w:r w:rsidRPr="00D04B87">
              <w:rPr>
                <w:rFonts w:cstheme="minorHAnsi"/>
                <w:bCs/>
                <w:noProof/>
                <w:lang w:val="fr-FR" w:eastAsia="fr-FR"/>
              </w:rPr>
              <w:t xml:space="preserve"> punctul/punctele de lucru existente, inclusiv locația unde se va desfășura activitatea pentru care se solicită finanțare</w:t>
            </w:r>
            <w:r w:rsidRPr="00D04B87" w:rsidDel="00AA1C4A">
              <w:rPr>
                <w:rFonts w:cstheme="minorHAnsi"/>
                <w:noProof/>
                <w:lang w:val="fr-FR"/>
              </w:rPr>
              <w:t xml:space="preserve"> </w:t>
            </w:r>
            <w:r w:rsidRPr="00D04B87">
              <w:rPr>
                <w:rFonts w:cstheme="minorHAnsi"/>
                <w:noProof/>
                <w:lang w:val="fr-FR"/>
              </w:rPr>
              <w:t xml:space="preserve">propuse prin proiect conform Cererii de Finanțare, sunt localizate în teritoriul GAL </w:t>
            </w:r>
            <w:r w:rsidR="00630E0B">
              <w:rPr>
                <w:rFonts w:cstheme="minorHAnsi"/>
                <w:noProof/>
                <w:lang w:val="fr-FR"/>
              </w:rPr>
              <w:t>MMTMM</w:t>
            </w:r>
            <w:r w:rsidRPr="00D04B87">
              <w:rPr>
                <w:rFonts w:cstheme="minorHAnsi"/>
                <w:noProof/>
                <w:lang w:val="fr-FR"/>
              </w:rPr>
              <w:t xml:space="preserve">, şi sunt în concordanță cu informatiile prezentate in Planul de Afaceri. </w:t>
            </w:r>
          </w:p>
          <w:p w:rsidR="00D04B87" w:rsidRPr="00D04B87" w:rsidRDefault="00D04B87" w:rsidP="00846652">
            <w:pPr>
              <w:spacing w:line="276" w:lineRule="auto"/>
              <w:jc w:val="both"/>
              <w:rPr>
                <w:rFonts w:cstheme="minorHAnsi"/>
                <w:noProof/>
                <w:lang w:val="fr-FR"/>
              </w:rPr>
            </w:pPr>
            <w:r w:rsidRPr="00D04B87">
              <w:rPr>
                <w:rFonts w:cstheme="minorHAnsi"/>
                <w:noProof/>
                <w:lang w:val="fr-FR"/>
              </w:rPr>
              <w:t xml:space="preserve">În situația în care punctul de lucru aferent investiției vizate de proiect nu este constituit la momentul depunerii Cererii de Finanțare, se verifica pct 11 din Declaratia pe propria </w:t>
            </w:r>
            <w:r w:rsidRPr="00D04B87">
              <w:rPr>
                <w:rFonts w:cstheme="minorHAnsi"/>
                <w:noProof/>
                <w:lang w:val="fr-FR"/>
              </w:rPr>
              <w:lastRenderedPageBreak/>
              <w:t>raspundere- F din Cererea de Finantare.</w:t>
            </w:r>
            <w:r w:rsidRPr="00D04B87">
              <w:rPr>
                <w:rFonts w:eastAsia="Calibri" w:cstheme="minorHAnsi"/>
                <w:noProof/>
                <w:lang w:val="fr-FR"/>
              </w:rPr>
              <w:t xml:space="preserve"> În cazul în care solicitantul nu a bifat acest punct se vor solicita  informatii suplimentare</w:t>
            </w:r>
          </w:p>
          <w:p w:rsidR="00D04B87" w:rsidRPr="00D04B87" w:rsidRDefault="00D04B87" w:rsidP="00630E0B">
            <w:pPr>
              <w:spacing w:line="276" w:lineRule="auto"/>
              <w:jc w:val="both"/>
              <w:rPr>
                <w:rFonts w:eastAsia="TimesNewRomanPSMT" w:cstheme="minorHAnsi"/>
                <w:noProof/>
                <w:lang w:val="fr-FR" w:eastAsia="fr-FR"/>
              </w:rPr>
            </w:pPr>
            <w:r w:rsidRPr="00D04B87">
              <w:rPr>
                <w:rFonts w:cstheme="minorHAnsi"/>
                <w:noProof/>
                <w:lang w:val="fr-FR"/>
              </w:rPr>
              <w:t xml:space="preserve">În situaţia în care solicitantul are sediul social şi sau punctul/punctele de lucru în afara teritoriului GAL </w:t>
            </w:r>
            <w:r w:rsidR="00630E0B">
              <w:rPr>
                <w:rFonts w:cstheme="minorHAnsi"/>
                <w:noProof/>
                <w:lang w:val="fr-FR"/>
              </w:rPr>
              <w:t>MMTMM</w:t>
            </w:r>
            <w:r w:rsidRPr="00D04B87">
              <w:rPr>
                <w:rFonts w:cstheme="minorHAnsi"/>
                <w:noProof/>
                <w:lang w:val="fr-FR"/>
              </w:rPr>
              <w:t xml:space="preserve"> cererea de finanţare va fi declarată neeligibilă.</w:t>
            </w:r>
          </w:p>
        </w:tc>
      </w:tr>
    </w:tbl>
    <w:p w:rsidR="00F17CDE" w:rsidRDefault="00F17CDE" w:rsidP="00DD214E">
      <w:pPr>
        <w:spacing w:line="276" w:lineRule="auto"/>
        <w:jc w:val="both"/>
        <w:rPr>
          <w:rFonts w:ascii="Calibri" w:hAnsi="Calibri" w:cs="Calibri"/>
          <w:b/>
          <w:bCs/>
          <w:noProof/>
          <w:lang w:val="fr-FR" w:eastAsia="fr-FR"/>
        </w:rPr>
      </w:pPr>
    </w:p>
    <w:p w:rsidR="00DD214E" w:rsidRPr="00DD214E" w:rsidRDefault="00DD214E" w:rsidP="00DD214E">
      <w:pPr>
        <w:spacing w:line="276" w:lineRule="auto"/>
        <w:jc w:val="both"/>
        <w:rPr>
          <w:rFonts w:ascii="Calibri" w:hAnsi="Calibri" w:cs="Calibri"/>
          <w:b/>
          <w:noProof/>
          <w:lang w:val="fr-FR"/>
        </w:rPr>
      </w:pPr>
      <w:r w:rsidRPr="00DD214E">
        <w:rPr>
          <w:rFonts w:ascii="Calibri" w:hAnsi="Calibri" w:cs="Calibri"/>
          <w:b/>
          <w:bCs/>
          <w:noProof/>
          <w:lang w:val="fr-FR" w:eastAsia="fr-FR"/>
        </w:rPr>
        <w:t>EG</w:t>
      </w:r>
      <w:r>
        <w:rPr>
          <w:rFonts w:ascii="Calibri" w:hAnsi="Calibri" w:cs="Calibri"/>
          <w:b/>
          <w:bCs/>
          <w:noProof/>
          <w:lang w:val="fr-FR" w:eastAsia="fr-FR"/>
        </w:rPr>
        <w:t>6</w:t>
      </w:r>
      <w:r w:rsidRPr="00DD214E">
        <w:rPr>
          <w:rFonts w:ascii="Calibri" w:hAnsi="Calibri" w:cs="Calibri"/>
          <w:b/>
          <w:bCs/>
          <w:noProof/>
          <w:lang w:val="fr-FR" w:eastAsia="fr-FR"/>
        </w:rPr>
        <w:t xml:space="preserve">. </w:t>
      </w:r>
      <w:r w:rsidRPr="00DD214E">
        <w:rPr>
          <w:rFonts w:ascii="Calibri" w:hAnsi="Calibri" w:cs="Calibri"/>
          <w:b/>
          <w:noProof/>
          <w:lang w:val="fr-FR"/>
        </w:rPr>
        <w:t xml:space="preserve"> </w:t>
      </w:r>
      <w:r w:rsidRPr="00DD214E">
        <w:rPr>
          <w:rFonts w:ascii="Calibri" w:hAnsi="Calibri" w:cs="Calibri"/>
          <w:b/>
          <w:bCs/>
          <w:noProof/>
          <w:lang w:val="fr-FR" w:eastAsia="fr-FR"/>
        </w:rPr>
        <w:t xml:space="preserve">Implementarea planului de afaceri trebuie să înceapă în cel mult 9 luni de la data </w:t>
      </w:r>
      <w:r w:rsidRPr="00DD214E">
        <w:rPr>
          <w:rFonts w:ascii="Calibri" w:hAnsi="Calibri" w:cs="Calibri"/>
          <w:b/>
          <w:noProof/>
          <w:lang w:val="fr-FR"/>
        </w:rPr>
        <w:t>semnării contractului de finanțare</w:t>
      </w:r>
    </w:p>
    <w:tbl>
      <w:tblPr>
        <w:tblW w:w="933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
        <w:gridCol w:w="4570"/>
        <w:gridCol w:w="4741"/>
      </w:tblGrid>
      <w:tr w:rsidR="00DD214E" w:rsidRPr="00DD214E" w:rsidTr="00846652">
        <w:tc>
          <w:tcPr>
            <w:tcW w:w="4590" w:type="dxa"/>
            <w:gridSpan w:val="2"/>
            <w:shd w:val="clear" w:color="auto" w:fill="C0C0C0"/>
          </w:tcPr>
          <w:p w:rsidR="00DD214E" w:rsidRPr="00DD214E" w:rsidRDefault="00DD214E" w:rsidP="00846652">
            <w:pPr>
              <w:keepNext/>
              <w:spacing w:line="276" w:lineRule="auto"/>
              <w:jc w:val="both"/>
              <w:outlineLvl w:val="0"/>
              <w:rPr>
                <w:rFonts w:ascii="Calibri" w:hAnsi="Calibri" w:cs="Calibri"/>
                <w:b/>
                <w:bCs/>
                <w:noProof/>
                <w:lang w:val="fr-FR"/>
              </w:rPr>
            </w:pPr>
          </w:p>
          <w:p w:rsidR="00DD214E" w:rsidRPr="00B60379" w:rsidRDefault="00DD214E" w:rsidP="00846652">
            <w:pPr>
              <w:keepNext/>
              <w:spacing w:line="276" w:lineRule="auto"/>
              <w:jc w:val="both"/>
              <w:outlineLvl w:val="0"/>
              <w:rPr>
                <w:rFonts w:ascii="Calibri" w:hAnsi="Calibri" w:cs="Calibri"/>
                <w:b/>
                <w:bCs/>
                <w:noProof/>
              </w:rPr>
            </w:pPr>
            <w:r w:rsidRPr="00B60379">
              <w:rPr>
                <w:rFonts w:ascii="Calibri" w:hAnsi="Calibri" w:cs="Calibri"/>
                <w:b/>
                <w:bCs/>
                <w:noProof/>
              </w:rPr>
              <w:t>DOCUMENTE  NECESARE  VERIFICARII</w:t>
            </w:r>
          </w:p>
        </w:tc>
        <w:tc>
          <w:tcPr>
            <w:tcW w:w="4741" w:type="dxa"/>
            <w:shd w:val="clear" w:color="auto" w:fill="C0C0C0"/>
          </w:tcPr>
          <w:p w:rsidR="00DD214E" w:rsidRPr="00DD214E" w:rsidRDefault="00DD214E" w:rsidP="00846652">
            <w:pPr>
              <w:spacing w:line="276" w:lineRule="auto"/>
              <w:jc w:val="both"/>
              <w:rPr>
                <w:rFonts w:ascii="Calibri" w:hAnsi="Calibri" w:cs="Calibri"/>
                <w:b/>
                <w:noProof/>
                <w:lang w:val="fr-FR"/>
              </w:rPr>
            </w:pPr>
          </w:p>
          <w:p w:rsidR="00DD214E" w:rsidRPr="00DD214E" w:rsidRDefault="00DD214E" w:rsidP="00846652">
            <w:pPr>
              <w:spacing w:line="276" w:lineRule="auto"/>
              <w:jc w:val="both"/>
              <w:rPr>
                <w:rFonts w:ascii="Calibri" w:hAnsi="Calibri" w:cs="Calibri"/>
                <w:b/>
                <w:noProof/>
                <w:lang w:val="fr-FR"/>
              </w:rPr>
            </w:pPr>
            <w:r w:rsidRPr="00DD214E">
              <w:rPr>
                <w:rFonts w:ascii="Calibri" w:hAnsi="Calibri" w:cs="Calibri"/>
                <w:b/>
                <w:noProof/>
                <w:lang w:val="fr-FR"/>
              </w:rPr>
              <w:t>PUNCTE DE VERIFICAT ÎN DOCUMENTE</w:t>
            </w:r>
          </w:p>
        </w:tc>
      </w:tr>
      <w:tr w:rsidR="00DD214E" w:rsidRPr="00B60379" w:rsidTr="00846652">
        <w:trPr>
          <w:gridBefore w:val="1"/>
          <w:wBefore w:w="20" w:type="dxa"/>
          <w:trHeight w:val="634"/>
        </w:trPr>
        <w:tc>
          <w:tcPr>
            <w:tcW w:w="4570" w:type="dxa"/>
          </w:tcPr>
          <w:p w:rsidR="00DD214E" w:rsidRPr="00DD214E" w:rsidRDefault="00DD214E" w:rsidP="00846652">
            <w:pPr>
              <w:spacing w:line="276" w:lineRule="auto"/>
              <w:jc w:val="both"/>
              <w:rPr>
                <w:rFonts w:ascii="Calibri" w:hAnsi="Calibri" w:cs="Calibri"/>
                <w:noProof/>
                <w:lang w:val="fr-FR"/>
              </w:rPr>
            </w:pPr>
            <w:r w:rsidRPr="00DD214E">
              <w:rPr>
                <w:rFonts w:ascii="Calibri" w:hAnsi="Calibri" w:cs="Calibri"/>
                <w:noProof/>
                <w:lang w:val="fr-FR"/>
              </w:rPr>
              <w:cr/>
            </w:r>
            <w:r w:rsidRPr="00DD214E">
              <w:rPr>
                <w:lang w:val="fr-FR"/>
              </w:rPr>
              <w:t xml:space="preserve"> </w:t>
            </w:r>
            <w:r w:rsidRPr="00DD214E">
              <w:rPr>
                <w:rFonts w:ascii="Calibri" w:hAnsi="Calibri" w:cs="Calibri"/>
                <w:noProof/>
                <w:lang w:val="fr-FR"/>
              </w:rPr>
              <w:t>Doc.1 Planul de afaceri</w:t>
            </w:r>
          </w:p>
          <w:p w:rsidR="00DD214E" w:rsidRPr="00DD214E" w:rsidRDefault="00DD214E" w:rsidP="00846652">
            <w:pPr>
              <w:spacing w:line="276" w:lineRule="auto"/>
              <w:jc w:val="both"/>
              <w:rPr>
                <w:rFonts w:ascii="Calibri" w:hAnsi="Calibri" w:cs="Calibri"/>
                <w:noProof/>
                <w:lang w:val="fr-FR"/>
              </w:rPr>
            </w:pPr>
          </w:p>
          <w:p w:rsidR="00DD214E" w:rsidRPr="00DD214E" w:rsidRDefault="00DD214E" w:rsidP="00846652">
            <w:pPr>
              <w:spacing w:line="276" w:lineRule="auto"/>
              <w:jc w:val="both"/>
              <w:rPr>
                <w:rFonts w:ascii="Calibri" w:hAnsi="Calibri" w:cs="Calibri"/>
                <w:noProof/>
                <w:lang w:val="fr-FR"/>
              </w:rPr>
            </w:pPr>
            <w:r w:rsidRPr="00DD214E">
              <w:rPr>
                <w:rFonts w:ascii="Calibri" w:hAnsi="Calibri" w:cs="Calibri"/>
                <w:noProof/>
                <w:lang w:val="fr-FR"/>
              </w:rPr>
              <w:t>Angajamente asumate prin Declaratia partea F din Cererea de finantare</w:t>
            </w:r>
          </w:p>
        </w:tc>
        <w:tc>
          <w:tcPr>
            <w:tcW w:w="4741" w:type="dxa"/>
          </w:tcPr>
          <w:p w:rsidR="00DD214E" w:rsidRPr="00DD214E" w:rsidRDefault="00DD214E" w:rsidP="00846652">
            <w:pPr>
              <w:tabs>
                <w:tab w:val="left" w:pos="116"/>
              </w:tabs>
              <w:suppressAutoHyphens/>
              <w:spacing w:line="276" w:lineRule="auto"/>
              <w:jc w:val="both"/>
              <w:rPr>
                <w:rFonts w:ascii="Calibri" w:hAnsi="Calibri" w:cs="Calibri"/>
                <w:noProof/>
                <w:lang w:val="fr-FR"/>
              </w:rPr>
            </w:pPr>
            <w:r w:rsidRPr="00DD214E">
              <w:rPr>
                <w:rFonts w:ascii="Calibri" w:hAnsi="Calibri" w:cs="Calibri"/>
                <w:noProof/>
                <w:lang w:val="fr-FR"/>
              </w:rPr>
              <w:t>Se va verifica in Declaratia F din Cererea de finantare ca s-a bifat inceperea implementarii Planului de afaceri în termen de cel mult 9 luni de la data semnării contractului de finanțare.</w:t>
            </w:r>
          </w:p>
          <w:p w:rsidR="00DD214E" w:rsidRPr="00DD214E" w:rsidRDefault="00DD214E" w:rsidP="00846652">
            <w:pPr>
              <w:tabs>
                <w:tab w:val="left" w:pos="116"/>
              </w:tabs>
              <w:suppressAutoHyphens/>
              <w:spacing w:line="276" w:lineRule="auto"/>
              <w:jc w:val="both"/>
              <w:rPr>
                <w:rFonts w:ascii="Calibri" w:hAnsi="Calibri" w:cs="Calibri"/>
                <w:noProof/>
                <w:lang w:val="fr-FR"/>
              </w:rPr>
            </w:pPr>
            <w:r w:rsidRPr="00DD214E">
              <w:rPr>
                <w:rFonts w:ascii="Calibri" w:hAnsi="Calibri" w:cs="Calibri"/>
                <w:noProof/>
                <w:lang w:val="fr-FR"/>
              </w:rPr>
              <w:t>Se verifica in Planul de afaceri daca implementarea acestuia e prevazuta să înceapă în termen de cel mult 9 luni de la data semnării Contractului de Finanțare.</w:t>
            </w:r>
          </w:p>
          <w:p w:rsidR="00DD214E" w:rsidRPr="00DD214E" w:rsidRDefault="00DD214E" w:rsidP="00846652">
            <w:pPr>
              <w:tabs>
                <w:tab w:val="left" w:pos="116"/>
              </w:tabs>
              <w:suppressAutoHyphens/>
              <w:spacing w:line="276" w:lineRule="auto"/>
              <w:jc w:val="both"/>
              <w:rPr>
                <w:rFonts w:ascii="Calibri" w:hAnsi="Calibri" w:cs="Calibri"/>
                <w:noProof/>
                <w:lang w:val="fr-FR"/>
              </w:rPr>
            </w:pPr>
            <w:r w:rsidRPr="00DD214E">
              <w:rPr>
                <w:rFonts w:ascii="Calibri" w:hAnsi="Calibri" w:cs="Calibri"/>
                <w:noProof/>
                <w:lang w:val="fr-FR"/>
              </w:rPr>
              <w:t xml:space="preserve">In cazul in care demararea implementarii PA nu e </w:t>
            </w:r>
            <w:r w:rsidRPr="00DD214E">
              <w:rPr>
                <w:rFonts w:ascii="Calibri" w:hAnsi="Calibri" w:cs="Calibri"/>
                <w:b/>
                <w:noProof/>
                <w:lang w:val="fr-FR"/>
              </w:rPr>
              <w:t>mentionata expres</w:t>
            </w:r>
            <w:r w:rsidRPr="00DD214E">
              <w:rPr>
                <w:rFonts w:ascii="Calibri" w:hAnsi="Calibri" w:cs="Calibri"/>
                <w:noProof/>
                <w:lang w:val="fr-FR"/>
              </w:rPr>
              <w:t xml:space="preserve"> in Planul de Afaceri, Cererea de Finantare este declarata neeligibila.</w:t>
            </w:r>
          </w:p>
          <w:p w:rsidR="00DD214E" w:rsidRPr="00B60379" w:rsidRDefault="00DD214E" w:rsidP="00846652">
            <w:pPr>
              <w:tabs>
                <w:tab w:val="left" w:pos="116"/>
              </w:tabs>
              <w:suppressAutoHyphens/>
              <w:spacing w:line="276" w:lineRule="auto"/>
              <w:jc w:val="both"/>
              <w:rPr>
                <w:rFonts w:ascii="Calibri" w:hAnsi="Calibri" w:cs="Calibri"/>
                <w:noProof/>
              </w:rPr>
            </w:pPr>
            <w:r w:rsidRPr="00D31BF8">
              <w:rPr>
                <w:rFonts w:ascii="Calibri" w:hAnsi="Calibri" w:cs="Calibri"/>
                <w:noProof/>
              </w:rPr>
              <w:t>Se verifica Declaratia F punctul 16.</w:t>
            </w:r>
          </w:p>
        </w:tc>
      </w:tr>
    </w:tbl>
    <w:p w:rsidR="00DD214E" w:rsidRPr="00DD214E" w:rsidRDefault="00DD214E" w:rsidP="00DD214E">
      <w:pPr>
        <w:spacing w:line="276" w:lineRule="auto"/>
        <w:jc w:val="both"/>
        <w:rPr>
          <w:rFonts w:ascii="Calibri" w:hAnsi="Calibri" w:cs="Calibri"/>
          <w:noProof/>
          <w:lang w:val="fr-FR"/>
        </w:rPr>
      </w:pPr>
    </w:p>
    <w:p w:rsidR="00D04B87" w:rsidRPr="00B60379" w:rsidRDefault="00D04B87" w:rsidP="00D04B87">
      <w:pPr>
        <w:spacing w:line="276" w:lineRule="auto"/>
        <w:jc w:val="both"/>
        <w:rPr>
          <w:rFonts w:ascii="Calibri" w:hAnsi="Calibri" w:cs="Calibri"/>
          <w:bCs/>
          <w:noProof/>
          <w:lang w:eastAsia="fr-FR"/>
        </w:rPr>
      </w:pPr>
      <w:r w:rsidRPr="00B60379">
        <w:rPr>
          <w:rFonts w:ascii="Calibri" w:hAnsi="Calibri" w:cs="Calibri"/>
          <w:bCs/>
          <w:noProof/>
          <w:lang w:eastAsia="fr-FR"/>
        </w:rPr>
        <w:t xml:space="preserve">Daca in urma verificarii documentelor se constata respectarea conditiilor impuse, </w:t>
      </w:r>
      <w:r>
        <w:rPr>
          <w:rFonts w:ascii="Calibri" w:hAnsi="Calibri" w:cs="Calibri"/>
          <w:bCs/>
          <w:noProof/>
          <w:lang w:eastAsia="fr-FR"/>
        </w:rPr>
        <w:t>evaluatorul GAL</w:t>
      </w:r>
      <w:r w:rsidRPr="00B60379">
        <w:rPr>
          <w:rFonts w:ascii="Calibri" w:hAnsi="Calibri" w:cs="Calibri"/>
          <w:bCs/>
          <w:noProof/>
          <w:lang w:eastAsia="fr-FR"/>
        </w:rPr>
        <w:t xml:space="preserve"> bifeaza DA.</w:t>
      </w:r>
    </w:p>
    <w:p w:rsidR="00D04B87" w:rsidRPr="00B60379" w:rsidRDefault="00D04B87" w:rsidP="00D04B87">
      <w:pPr>
        <w:tabs>
          <w:tab w:val="left" w:pos="3120"/>
          <w:tab w:val="center" w:pos="4320"/>
          <w:tab w:val="right" w:pos="8640"/>
        </w:tabs>
        <w:spacing w:line="276" w:lineRule="auto"/>
        <w:jc w:val="both"/>
        <w:rPr>
          <w:rFonts w:ascii="Calibri" w:hAnsi="Calibri" w:cs="Calibri"/>
          <w:b/>
          <w:noProof/>
        </w:rPr>
      </w:pPr>
      <w:r w:rsidRPr="00B60379">
        <w:rPr>
          <w:rFonts w:ascii="Calibri" w:hAnsi="Calibri" w:cs="Calibri"/>
          <w:bCs/>
          <w:noProof/>
          <w:lang w:eastAsia="fr-FR"/>
        </w:rPr>
        <w:t xml:space="preserve">In caz contrar </w:t>
      </w:r>
      <w:r>
        <w:rPr>
          <w:rFonts w:ascii="Calibri" w:hAnsi="Calibri" w:cs="Calibri"/>
          <w:bCs/>
          <w:noProof/>
          <w:lang w:eastAsia="fr-FR"/>
        </w:rPr>
        <w:t>evaluatorul GAL</w:t>
      </w:r>
      <w:r w:rsidRPr="00B60379">
        <w:rPr>
          <w:rFonts w:ascii="Calibri" w:hAnsi="Calibri" w:cs="Calibri"/>
          <w:bCs/>
          <w:noProof/>
          <w:lang w:eastAsia="fr-FR"/>
        </w:rPr>
        <w:t xml:space="preserve"> bifeaza NU, motiveaza pozitia lui la rubrica Observatii, iar cererea de finantare va fi declarat neeligibila.</w:t>
      </w:r>
      <w:r w:rsidRPr="00B60379">
        <w:rPr>
          <w:rFonts w:ascii="Calibri" w:hAnsi="Calibri" w:cs="Calibri"/>
          <w:noProof/>
        </w:rPr>
        <w:t xml:space="preserve"> Se continua verificarea eligibilitatii.</w:t>
      </w:r>
    </w:p>
    <w:p w:rsidR="00713CF0" w:rsidRPr="007634FF" w:rsidRDefault="00713CF0" w:rsidP="00713CF0">
      <w:pPr>
        <w:pStyle w:val="BodyText3"/>
        <w:tabs>
          <w:tab w:val="left" w:pos="147"/>
        </w:tabs>
        <w:jc w:val="left"/>
        <w:rPr>
          <w:b w:val="0"/>
          <w:noProof/>
          <w:sz w:val="24"/>
          <w:szCs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2"/>
        <w:gridCol w:w="1888"/>
        <w:gridCol w:w="1965"/>
      </w:tblGrid>
      <w:tr w:rsidR="00713CF0" w:rsidRPr="00412201" w:rsidTr="00852A85">
        <w:trPr>
          <w:trHeight w:val="234"/>
        </w:trPr>
        <w:tc>
          <w:tcPr>
            <w:tcW w:w="4389" w:type="dxa"/>
            <w:vMerge w:val="restart"/>
            <w:tcBorders>
              <w:top w:val="single" w:sz="4" w:space="0" w:color="auto"/>
            </w:tcBorders>
            <w:shd w:val="clear" w:color="auto" w:fill="auto"/>
          </w:tcPr>
          <w:p w:rsidR="00713CF0" w:rsidRPr="007634FF" w:rsidRDefault="00713CF0" w:rsidP="00852A85">
            <w:pPr>
              <w:pStyle w:val="ListParagraph"/>
              <w:ind w:left="0"/>
              <w:jc w:val="both"/>
              <w:rPr>
                <w:rFonts w:cs="Calibri"/>
                <w:b/>
                <w:bCs/>
                <w:iCs/>
                <w:noProof/>
                <w:lang w:val="fr-FR"/>
              </w:rPr>
            </w:pPr>
            <w:r w:rsidRPr="007634FF">
              <w:rPr>
                <w:rFonts w:cs="Calibri"/>
                <w:b/>
                <w:bCs/>
                <w:iCs/>
                <w:noProof/>
                <w:lang w:val="fr-FR"/>
              </w:rPr>
              <w:t>3. Verificarea valorii sprijinului financiar</w:t>
            </w:r>
            <w:r w:rsidRPr="007634FF">
              <w:rPr>
                <w:rFonts w:cs="Calibri"/>
                <w:noProof/>
                <w:lang w:val="fr-FR"/>
              </w:rPr>
              <w:t xml:space="preserve"> de 40.000 euro                                                                        </w:t>
            </w:r>
          </w:p>
        </w:tc>
        <w:tc>
          <w:tcPr>
            <w:tcW w:w="2641" w:type="dxa"/>
            <w:gridSpan w:val="2"/>
            <w:tcBorders>
              <w:top w:val="single" w:sz="4" w:space="0" w:color="auto"/>
            </w:tcBorders>
            <w:shd w:val="clear" w:color="auto" w:fill="auto"/>
          </w:tcPr>
          <w:p w:rsidR="00713CF0" w:rsidRPr="00412201" w:rsidRDefault="00713CF0" w:rsidP="00852A85">
            <w:pPr>
              <w:pStyle w:val="BodyText3"/>
              <w:rPr>
                <w:rFonts w:ascii="Calibri" w:hAnsi="Calibri" w:cs="Calibri"/>
                <w:noProof/>
                <w:sz w:val="24"/>
                <w:szCs w:val="24"/>
              </w:rPr>
            </w:pPr>
            <w:r w:rsidRPr="00412201">
              <w:rPr>
                <w:rFonts w:ascii="Calibri" w:hAnsi="Calibri" w:cs="Calibri"/>
                <w:noProof/>
                <w:sz w:val="24"/>
                <w:szCs w:val="24"/>
              </w:rPr>
              <w:t>Verificare efectuată</w:t>
            </w:r>
          </w:p>
        </w:tc>
      </w:tr>
      <w:tr w:rsidR="00713CF0" w:rsidRPr="00412201" w:rsidTr="00852A85">
        <w:trPr>
          <w:trHeight w:val="223"/>
        </w:trPr>
        <w:tc>
          <w:tcPr>
            <w:tcW w:w="4389" w:type="dxa"/>
            <w:vMerge/>
            <w:shd w:val="clear" w:color="auto" w:fill="auto"/>
          </w:tcPr>
          <w:p w:rsidR="00713CF0" w:rsidRPr="00412201" w:rsidRDefault="00713CF0" w:rsidP="00852A85">
            <w:pPr>
              <w:pStyle w:val="ListParagraph"/>
              <w:numPr>
                <w:ilvl w:val="0"/>
                <w:numId w:val="6"/>
              </w:numPr>
              <w:ind w:left="0"/>
              <w:contextualSpacing/>
              <w:jc w:val="both"/>
              <w:rPr>
                <w:rFonts w:cs="Calibri"/>
                <w:b/>
                <w:bCs/>
                <w:iCs/>
                <w:noProof/>
              </w:rPr>
            </w:pPr>
          </w:p>
        </w:tc>
        <w:tc>
          <w:tcPr>
            <w:tcW w:w="1294" w:type="dxa"/>
            <w:tcBorders>
              <w:top w:val="single" w:sz="4" w:space="0" w:color="auto"/>
            </w:tcBorders>
            <w:shd w:val="clear" w:color="auto" w:fill="auto"/>
          </w:tcPr>
          <w:p w:rsidR="00713CF0" w:rsidRPr="00412201" w:rsidRDefault="00713CF0" w:rsidP="00852A85">
            <w:pPr>
              <w:pStyle w:val="BodyText3"/>
              <w:jc w:val="left"/>
              <w:rPr>
                <w:rFonts w:ascii="Calibri" w:hAnsi="Calibri" w:cs="Calibri"/>
                <w:noProof/>
                <w:sz w:val="24"/>
                <w:szCs w:val="24"/>
              </w:rPr>
            </w:pPr>
            <w:r w:rsidRPr="00412201">
              <w:rPr>
                <w:rFonts w:ascii="Calibri" w:hAnsi="Calibri" w:cs="Calibri"/>
                <w:noProof/>
                <w:sz w:val="24"/>
                <w:szCs w:val="24"/>
              </w:rPr>
              <w:t>DA</w:t>
            </w:r>
          </w:p>
        </w:tc>
        <w:tc>
          <w:tcPr>
            <w:tcW w:w="1347" w:type="dxa"/>
            <w:tcBorders>
              <w:top w:val="single" w:sz="4" w:space="0" w:color="auto"/>
            </w:tcBorders>
          </w:tcPr>
          <w:p w:rsidR="00713CF0" w:rsidRPr="00412201" w:rsidRDefault="00713CF0" w:rsidP="00852A85">
            <w:pPr>
              <w:pStyle w:val="BodyText3"/>
              <w:jc w:val="left"/>
              <w:rPr>
                <w:rFonts w:ascii="Calibri" w:hAnsi="Calibri" w:cs="Calibri"/>
                <w:noProof/>
                <w:sz w:val="24"/>
                <w:szCs w:val="24"/>
              </w:rPr>
            </w:pPr>
            <w:r w:rsidRPr="00412201">
              <w:rPr>
                <w:rFonts w:ascii="Calibri" w:hAnsi="Calibri" w:cs="Calibri"/>
                <w:noProof/>
                <w:sz w:val="24"/>
                <w:szCs w:val="24"/>
              </w:rPr>
              <w:t xml:space="preserve">NU </w:t>
            </w:r>
          </w:p>
        </w:tc>
      </w:tr>
      <w:tr w:rsidR="00713CF0" w:rsidRPr="00412201" w:rsidTr="00852A85">
        <w:trPr>
          <w:trHeight w:val="199"/>
        </w:trPr>
        <w:tc>
          <w:tcPr>
            <w:tcW w:w="4389" w:type="dxa"/>
            <w:tcBorders>
              <w:top w:val="single" w:sz="4" w:space="0" w:color="auto"/>
              <w:bottom w:val="single" w:sz="4" w:space="0" w:color="auto"/>
            </w:tcBorders>
            <w:shd w:val="clear" w:color="auto" w:fill="auto"/>
          </w:tcPr>
          <w:p w:rsidR="00713CF0" w:rsidRPr="00412201" w:rsidRDefault="00713CF0" w:rsidP="00852A85">
            <w:pPr>
              <w:pStyle w:val="ListParagraph"/>
              <w:ind w:left="0"/>
              <w:jc w:val="both"/>
              <w:rPr>
                <w:rFonts w:cs="Calibri"/>
                <w:noProof/>
              </w:rPr>
            </w:pPr>
            <w:r w:rsidRPr="00412201">
              <w:rPr>
                <w:rFonts w:cs="Calibri"/>
                <w:noProof/>
              </w:rPr>
              <w:t>Valoarea sprijinului este stabilită corect</w:t>
            </w:r>
          </w:p>
        </w:tc>
        <w:tc>
          <w:tcPr>
            <w:tcW w:w="1294" w:type="dxa"/>
            <w:tcBorders>
              <w:top w:val="single" w:sz="4" w:space="0" w:color="auto"/>
              <w:bottom w:val="single" w:sz="4" w:space="0" w:color="auto"/>
            </w:tcBorders>
            <w:shd w:val="clear" w:color="auto" w:fill="auto"/>
          </w:tcPr>
          <w:p w:rsidR="00713CF0" w:rsidRPr="00412201" w:rsidRDefault="00713CF0" w:rsidP="00852A85">
            <w:pPr>
              <w:pStyle w:val="BodyText3"/>
              <w:jc w:val="left"/>
              <w:rPr>
                <w:rFonts w:ascii="Calibri" w:hAnsi="Calibri" w:cs="Calibri"/>
                <w:b w:val="0"/>
                <w:noProof/>
                <w:sz w:val="24"/>
                <w:szCs w:val="24"/>
              </w:rPr>
            </w:pPr>
            <w:r w:rsidRPr="00412201">
              <w:rPr>
                <w:rFonts w:ascii="Calibri" w:hAnsi="Calibri" w:cs="Calibri"/>
                <w:noProof/>
                <w:sz w:val="24"/>
                <w:szCs w:val="24"/>
              </w:rPr>
              <w:sym w:font="Wingdings" w:char="F06F"/>
            </w:r>
          </w:p>
        </w:tc>
        <w:tc>
          <w:tcPr>
            <w:tcW w:w="1347" w:type="dxa"/>
            <w:tcBorders>
              <w:top w:val="single" w:sz="4" w:space="0" w:color="auto"/>
              <w:bottom w:val="single" w:sz="4" w:space="0" w:color="auto"/>
            </w:tcBorders>
          </w:tcPr>
          <w:p w:rsidR="00713CF0" w:rsidRPr="00412201" w:rsidRDefault="00713CF0" w:rsidP="00852A85">
            <w:pPr>
              <w:pStyle w:val="BodyText3"/>
              <w:jc w:val="left"/>
              <w:rPr>
                <w:rFonts w:ascii="Calibri" w:hAnsi="Calibri" w:cs="Calibri"/>
                <w:b w:val="0"/>
                <w:noProof/>
                <w:sz w:val="24"/>
                <w:szCs w:val="24"/>
              </w:rPr>
            </w:pPr>
            <w:r w:rsidRPr="00412201">
              <w:rPr>
                <w:rFonts w:ascii="Calibri" w:hAnsi="Calibri" w:cs="Calibri"/>
                <w:noProof/>
                <w:sz w:val="24"/>
                <w:szCs w:val="24"/>
              </w:rPr>
              <w:sym w:font="Wingdings" w:char="F06F"/>
            </w:r>
          </w:p>
        </w:tc>
      </w:tr>
    </w:tbl>
    <w:p w:rsidR="00713CF0" w:rsidRDefault="00713CF0" w:rsidP="00713CF0">
      <w:pPr>
        <w:pStyle w:val="BodyText3"/>
        <w:tabs>
          <w:tab w:val="left" w:pos="147"/>
        </w:tabs>
        <w:jc w:val="left"/>
        <w:rPr>
          <w:rFonts w:ascii="Calibri" w:hAnsi="Calibri" w:cs="Calibri"/>
          <w:noProof/>
          <w:sz w:val="24"/>
          <w:szCs w:val="24"/>
        </w:rPr>
      </w:pPr>
    </w:p>
    <w:p w:rsidR="009D43C5" w:rsidRPr="00713CF0" w:rsidRDefault="009D43C5" w:rsidP="00713CF0">
      <w:pPr>
        <w:pStyle w:val="BodyText3"/>
        <w:tabs>
          <w:tab w:val="left" w:pos="147"/>
        </w:tabs>
        <w:jc w:val="left"/>
        <w:rPr>
          <w:rFonts w:ascii="Calibri" w:hAnsi="Calibri" w:cs="Calibri"/>
          <w:b w:val="0"/>
          <w:noProof/>
          <w:sz w:val="24"/>
          <w:szCs w:val="24"/>
        </w:rPr>
      </w:pPr>
      <w:r w:rsidRPr="00713CF0">
        <w:rPr>
          <w:rFonts w:ascii="Calibri" w:hAnsi="Calibri" w:cs="Calibri"/>
          <w:b w:val="0"/>
          <w:noProof/>
          <w:sz w:val="24"/>
          <w:szCs w:val="24"/>
        </w:rPr>
        <w:t>Observaţii............................................................................................................................</w:t>
      </w:r>
    </w:p>
    <w:p w:rsidR="009D43C5" w:rsidRDefault="009D43C5" w:rsidP="009D43C5">
      <w:pPr>
        <w:pStyle w:val="BodyText3"/>
        <w:tabs>
          <w:tab w:val="left" w:pos="147"/>
        </w:tabs>
        <w:rPr>
          <w:rFonts w:ascii="Calibri" w:hAnsi="Calibri" w:cs="Calibri"/>
          <w:b w:val="0"/>
          <w:iCs/>
          <w:noProof/>
          <w:sz w:val="24"/>
          <w:szCs w:val="24"/>
        </w:rPr>
      </w:pPr>
      <w:r w:rsidRPr="00713CF0">
        <w:rPr>
          <w:rFonts w:ascii="Calibri" w:hAnsi="Calibri" w:cs="Calibri"/>
          <w:b w:val="0"/>
          <w:iCs/>
          <w:noProof/>
          <w:sz w:val="24"/>
          <w:szCs w:val="24"/>
        </w:rPr>
        <w:t>.....................................................................................................................................</w:t>
      </w:r>
    </w:p>
    <w:p w:rsidR="00713CF0" w:rsidRPr="00713CF0" w:rsidRDefault="00713CF0" w:rsidP="009D43C5">
      <w:pPr>
        <w:pStyle w:val="BodyText3"/>
        <w:tabs>
          <w:tab w:val="left" w:pos="147"/>
        </w:tabs>
        <w:rPr>
          <w:rFonts w:ascii="Calibri" w:hAnsi="Calibri" w:cs="Calibri"/>
          <w:b w:val="0"/>
          <w:iCs/>
          <w:noProof/>
          <w:sz w:val="24"/>
          <w:szCs w:val="24"/>
        </w:rPr>
      </w:pP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8"/>
        <w:gridCol w:w="1389"/>
        <w:gridCol w:w="993"/>
      </w:tblGrid>
      <w:tr w:rsidR="009D43C5" w:rsidRPr="00412201" w:rsidTr="00852A85">
        <w:trPr>
          <w:trHeight w:val="300"/>
        </w:trPr>
        <w:tc>
          <w:tcPr>
            <w:tcW w:w="3733" w:type="pct"/>
            <w:vMerge w:val="restart"/>
            <w:tcBorders>
              <w:top w:val="single" w:sz="4" w:space="0" w:color="auto"/>
            </w:tcBorders>
            <w:shd w:val="clear" w:color="auto" w:fill="auto"/>
          </w:tcPr>
          <w:p w:rsidR="009D43C5" w:rsidRPr="007634FF" w:rsidRDefault="00713CF0" w:rsidP="00852A85">
            <w:pPr>
              <w:jc w:val="both"/>
              <w:rPr>
                <w:rFonts w:cs="Calibri"/>
                <w:b/>
                <w:bCs/>
                <w:noProof/>
                <w:lang w:val="fr-FR"/>
              </w:rPr>
            </w:pPr>
            <w:r w:rsidRPr="007634FF">
              <w:rPr>
                <w:rFonts w:cs="Calibri"/>
                <w:b/>
                <w:bCs/>
                <w:noProof/>
                <w:lang w:val="fr-FR"/>
              </w:rPr>
              <w:t>4</w:t>
            </w:r>
            <w:r w:rsidR="009D43C5" w:rsidRPr="007634FF">
              <w:rPr>
                <w:rFonts w:cs="Calibri"/>
                <w:b/>
                <w:bCs/>
                <w:noProof/>
                <w:lang w:val="fr-FR"/>
              </w:rPr>
              <w:t>. Verificarea condiţiilor artificiale</w:t>
            </w:r>
          </w:p>
          <w:p w:rsidR="009D43C5" w:rsidRPr="007634FF" w:rsidRDefault="009D43C5" w:rsidP="00852A85">
            <w:pPr>
              <w:jc w:val="both"/>
              <w:rPr>
                <w:rFonts w:cs="Calibri"/>
                <w:b/>
                <w:bCs/>
                <w:noProof/>
                <w:lang w:val="fr-FR"/>
              </w:rPr>
            </w:pPr>
            <w:r w:rsidRPr="007634FF">
              <w:rPr>
                <w:rFonts w:cs="Calibri"/>
                <w:i/>
                <w:lang w:val="fr-FR"/>
              </w:rPr>
              <w:t>(*se completează prin preluarea tuturor punctelor de verificare din formularul aferent sub-măsurii din PNDR cu investiții similare, în vigoare la momentul lansării apelului de selecție de către GAL)</w:t>
            </w:r>
          </w:p>
        </w:tc>
        <w:tc>
          <w:tcPr>
            <w:tcW w:w="1267" w:type="pct"/>
            <w:gridSpan w:val="2"/>
            <w:tcBorders>
              <w:top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
                <w:bCs/>
                <w:noProof/>
                <w:lang w:eastAsia="fr-FR"/>
              </w:rPr>
            </w:pPr>
            <w:r w:rsidRPr="00412201">
              <w:rPr>
                <w:rFonts w:cs="Calibri"/>
                <w:b/>
                <w:bCs/>
                <w:noProof/>
                <w:lang w:eastAsia="fr-FR"/>
              </w:rPr>
              <w:t>Verificare efectuată</w:t>
            </w:r>
          </w:p>
        </w:tc>
      </w:tr>
      <w:tr w:rsidR="009D43C5" w:rsidRPr="00412201" w:rsidTr="00852A85">
        <w:trPr>
          <w:trHeight w:val="294"/>
        </w:trPr>
        <w:tc>
          <w:tcPr>
            <w:tcW w:w="3733" w:type="pct"/>
            <w:vMerge/>
            <w:tcBorders>
              <w:bottom w:val="single" w:sz="4" w:space="0" w:color="auto"/>
            </w:tcBorders>
            <w:shd w:val="clear" w:color="auto" w:fill="auto"/>
          </w:tcPr>
          <w:p w:rsidR="009D43C5" w:rsidRPr="00412201" w:rsidRDefault="009D43C5" w:rsidP="00852A85">
            <w:pPr>
              <w:jc w:val="both"/>
              <w:rPr>
                <w:rFonts w:cs="Calibri"/>
                <w:b/>
                <w:bCs/>
                <w:noProof/>
              </w:rPr>
            </w:pPr>
          </w:p>
        </w:tc>
        <w:tc>
          <w:tcPr>
            <w:tcW w:w="739" w:type="pct"/>
            <w:tcBorders>
              <w:top w:val="single" w:sz="4" w:space="0" w:color="auto"/>
              <w:bottom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
                <w:bCs/>
                <w:noProof/>
                <w:lang w:eastAsia="fr-FR"/>
              </w:rPr>
            </w:pPr>
            <w:r w:rsidRPr="00412201">
              <w:rPr>
                <w:rFonts w:cs="Calibri"/>
                <w:b/>
                <w:bCs/>
                <w:noProof/>
                <w:lang w:eastAsia="fr-FR"/>
              </w:rPr>
              <w:t>DA</w:t>
            </w:r>
          </w:p>
        </w:tc>
        <w:tc>
          <w:tcPr>
            <w:tcW w:w="528" w:type="pct"/>
            <w:tcBorders>
              <w:top w:val="single" w:sz="4" w:space="0" w:color="auto"/>
              <w:bottom w:val="single" w:sz="4" w:space="0" w:color="auto"/>
            </w:tcBorders>
          </w:tcPr>
          <w:p w:rsidR="009D43C5" w:rsidRPr="00412201" w:rsidRDefault="009D43C5" w:rsidP="00852A85">
            <w:pPr>
              <w:overflowPunct w:val="0"/>
              <w:autoSpaceDE w:val="0"/>
              <w:autoSpaceDN w:val="0"/>
              <w:adjustRightInd w:val="0"/>
              <w:jc w:val="center"/>
              <w:textAlignment w:val="baseline"/>
              <w:rPr>
                <w:rFonts w:cs="Calibri"/>
                <w:b/>
                <w:bCs/>
                <w:noProof/>
                <w:lang w:eastAsia="fr-FR"/>
              </w:rPr>
            </w:pPr>
            <w:r w:rsidRPr="00412201">
              <w:rPr>
                <w:rFonts w:cs="Calibri"/>
                <w:b/>
                <w:bCs/>
                <w:noProof/>
                <w:lang w:eastAsia="fr-FR"/>
              </w:rPr>
              <w:t>NU</w:t>
            </w:r>
          </w:p>
        </w:tc>
      </w:tr>
      <w:tr w:rsidR="009D43C5" w:rsidRPr="00412201" w:rsidTr="00852A85">
        <w:trPr>
          <w:trHeight w:val="471"/>
        </w:trPr>
        <w:tc>
          <w:tcPr>
            <w:tcW w:w="3733" w:type="pct"/>
            <w:tcBorders>
              <w:top w:val="single" w:sz="4" w:space="0" w:color="auto"/>
              <w:bottom w:val="single" w:sz="4" w:space="0" w:color="auto"/>
            </w:tcBorders>
            <w:shd w:val="clear" w:color="auto" w:fill="auto"/>
          </w:tcPr>
          <w:p w:rsidR="009D43C5" w:rsidRPr="00412201" w:rsidRDefault="009D43C5" w:rsidP="009D43C5">
            <w:pPr>
              <w:numPr>
                <w:ilvl w:val="0"/>
                <w:numId w:val="6"/>
              </w:numPr>
              <w:ind w:left="0"/>
              <w:jc w:val="both"/>
              <w:rPr>
                <w:rFonts w:cs="Calibri"/>
                <w:b/>
                <w:bCs/>
                <w:i/>
                <w:noProof/>
              </w:rPr>
            </w:pPr>
            <w:r w:rsidRPr="00412201">
              <w:rPr>
                <w:rFonts w:cs="Calibri"/>
                <w:b/>
                <w:bCs/>
                <w:i/>
                <w:noProof/>
              </w:rPr>
              <w:t>........................................................</w:t>
            </w:r>
          </w:p>
        </w:tc>
        <w:tc>
          <w:tcPr>
            <w:tcW w:w="739" w:type="pct"/>
            <w:tcBorders>
              <w:top w:val="single" w:sz="4" w:space="0" w:color="auto"/>
              <w:bottom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Cs/>
                <w:noProof/>
                <w:lang w:eastAsia="fr-FR"/>
              </w:rPr>
            </w:pPr>
            <w:r w:rsidRPr="00412201">
              <w:rPr>
                <w:rFonts w:cs="Calibri"/>
                <w:bCs/>
                <w:noProof/>
                <w:lang w:eastAsia="fr-FR"/>
              </w:rPr>
              <w:sym w:font="Wingdings" w:char="F06F"/>
            </w:r>
          </w:p>
        </w:tc>
        <w:tc>
          <w:tcPr>
            <w:tcW w:w="528" w:type="pct"/>
            <w:tcBorders>
              <w:top w:val="single" w:sz="4" w:space="0" w:color="auto"/>
              <w:bottom w:val="single" w:sz="4" w:space="0" w:color="auto"/>
            </w:tcBorders>
          </w:tcPr>
          <w:p w:rsidR="009D43C5" w:rsidRPr="00412201" w:rsidRDefault="009D43C5" w:rsidP="00852A85">
            <w:pPr>
              <w:overflowPunct w:val="0"/>
              <w:autoSpaceDE w:val="0"/>
              <w:autoSpaceDN w:val="0"/>
              <w:adjustRightInd w:val="0"/>
              <w:jc w:val="center"/>
              <w:textAlignment w:val="baseline"/>
              <w:rPr>
                <w:rFonts w:cs="Calibri"/>
                <w:bCs/>
                <w:noProof/>
                <w:lang w:eastAsia="fr-FR"/>
              </w:rPr>
            </w:pPr>
            <w:r w:rsidRPr="00412201">
              <w:rPr>
                <w:rFonts w:cs="Calibri"/>
                <w:bCs/>
                <w:noProof/>
                <w:lang w:eastAsia="fr-FR"/>
              </w:rPr>
              <w:sym w:font="Wingdings" w:char="F06F"/>
            </w:r>
          </w:p>
        </w:tc>
      </w:tr>
      <w:tr w:rsidR="009D43C5" w:rsidRPr="007634FF" w:rsidTr="00852A85">
        <w:trPr>
          <w:trHeight w:val="564"/>
        </w:trPr>
        <w:tc>
          <w:tcPr>
            <w:tcW w:w="3733" w:type="pct"/>
            <w:tcBorders>
              <w:top w:val="single" w:sz="4" w:space="0" w:color="auto"/>
              <w:bottom w:val="single" w:sz="4" w:space="0" w:color="auto"/>
            </w:tcBorders>
            <w:shd w:val="clear" w:color="auto" w:fill="auto"/>
          </w:tcPr>
          <w:p w:rsidR="009D43C5" w:rsidRPr="007634FF" w:rsidRDefault="009D43C5" w:rsidP="00852A85">
            <w:pPr>
              <w:suppressAutoHyphens/>
              <w:jc w:val="both"/>
              <w:rPr>
                <w:rFonts w:cs="Calibri"/>
                <w:b/>
                <w:noProof/>
                <w:lang w:val="fr-FR"/>
              </w:rPr>
            </w:pPr>
            <w:r w:rsidRPr="007634FF">
              <w:rPr>
                <w:rFonts w:cs="Calibri"/>
                <w:b/>
                <w:noProof/>
                <w:lang w:val="fr-FR"/>
              </w:rPr>
              <w:t xml:space="preserve">Baza de date </w:t>
            </w:r>
            <w:r w:rsidRPr="007634FF">
              <w:rPr>
                <w:rFonts w:cs="Calibri"/>
                <w:noProof/>
                <w:lang w:val="fr-FR"/>
              </w:rPr>
              <w:t>a serviciul online</w:t>
            </w:r>
            <w:r w:rsidRPr="007634FF">
              <w:rPr>
                <w:rFonts w:cs="Calibri"/>
                <w:b/>
                <w:noProof/>
                <w:lang w:val="fr-FR"/>
              </w:rPr>
              <w:t xml:space="preserve"> RECOM  a ONRC</w:t>
            </w:r>
          </w:p>
          <w:p w:rsidR="009D43C5" w:rsidRPr="007634FF" w:rsidRDefault="009D43C5" w:rsidP="00852A85">
            <w:pPr>
              <w:jc w:val="both"/>
              <w:rPr>
                <w:rFonts w:cs="Calibri"/>
                <w:b/>
                <w:noProof/>
                <w:lang w:val="fr-FR"/>
              </w:rPr>
            </w:pPr>
            <w:r w:rsidRPr="007634FF">
              <w:rPr>
                <w:rFonts w:cs="Calibri"/>
                <w:b/>
                <w:noProof/>
                <w:lang w:val="fr-FR"/>
              </w:rPr>
              <w:t xml:space="preserve">Baza de date </w:t>
            </w:r>
            <w:r w:rsidRPr="007634FF">
              <w:rPr>
                <w:rFonts w:cs="Calibri"/>
                <w:noProof/>
                <w:lang w:val="fr-FR"/>
              </w:rPr>
              <w:t>proiecte</w:t>
            </w:r>
            <w:r w:rsidRPr="007634FF">
              <w:rPr>
                <w:rFonts w:cs="Calibri"/>
                <w:b/>
                <w:noProof/>
                <w:lang w:val="fr-FR"/>
              </w:rPr>
              <w:t xml:space="preserve"> FEADR</w:t>
            </w:r>
          </w:p>
          <w:p w:rsidR="009D43C5" w:rsidRPr="007634FF" w:rsidRDefault="009D43C5" w:rsidP="00852A85">
            <w:pPr>
              <w:jc w:val="both"/>
              <w:rPr>
                <w:rFonts w:cs="Calibri"/>
                <w:b/>
                <w:noProof/>
                <w:lang w:val="fr-FR"/>
              </w:rPr>
            </w:pPr>
            <w:r w:rsidRPr="007634FF">
              <w:rPr>
                <w:rFonts w:cs="Calibri"/>
                <w:b/>
                <w:noProof/>
                <w:lang w:val="fr-FR"/>
              </w:rPr>
              <w:t xml:space="preserve">Declaratii </w:t>
            </w:r>
            <w:r w:rsidRPr="007634FF">
              <w:rPr>
                <w:rFonts w:cs="Calibri"/>
                <w:noProof/>
                <w:lang w:val="fr-FR"/>
              </w:rPr>
              <w:t>partea F a Cererii de finantare</w:t>
            </w:r>
            <w:r w:rsidRPr="007634FF">
              <w:rPr>
                <w:rFonts w:cs="Calibri"/>
                <w:b/>
                <w:noProof/>
                <w:lang w:val="fr-FR"/>
              </w:rPr>
              <w:t xml:space="preserve"> </w:t>
            </w:r>
          </w:p>
          <w:p w:rsidR="009D43C5" w:rsidRPr="007634FF" w:rsidRDefault="009D43C5" w:rsidP="00852A85">
            <w:pPr>
              <w:jc w:val="both"/>
              <w:rPr>
                <w:rFonts w:cs="Calibri"/>
                <w:b/>
                <w:noProof/>
                <w:lang w:val="fr-FR"/>
              </w:rPr>
            </w:pPr>
            <w:r w:rsidRPr="007634FF">
              <w:rPr>
                <w:rFonts w:cs="Calibri"/>
                <w:b/>
                <w:noProof/>
                <w:lang w:val="fr-FR"/>
              </w:rPr>
              <w:t>Registrul Cererilor de Finantare</w:t>
            </w:r>
          </w:p>
          <w:p w:rsidR="009D43C5" w:rsidRPr="007634FF" w:rsidRDefault="009D43C5" w:rsidP="00852A85">
            <w:pPr>
              <w:jc w:val="both"/>
              <w:rPr>
                <w:rFonts w:cs="Calibri"/>
                <w:b/>
                <w:noProof/>
                <w:lang w:val="fr-FR"/>
              </w:rPr>
            </w:pPr>
            <w:r w:rsidRPr="007634FF">
              <w:rPr>
                <w:rFonts w:cs="Calibri"/>
                <w:b/>
                <w:noProof/>
                <w:lang w:val="fr-FR"/>
              </w:rPr>
              <w:t>Planul de afaceri si documentele depuse la Cererea de Finantare</w:t>
            </w:r>
          </w:p>
        </w:tc>
        <w:tc>
          <w:tcPr>
            <w:tcW w:w="739" w:type="pct"/>
            <w:tcBorders>
              <w:top w:val="single" w:sz="4" w:space="0" w:color="auto"/>
              <w:bottom w:val="single" w:sz="4" w:space="0" w:color="auto"/>
            </w:tcBorders>
            <w:shd w:val="clear" w:color="auto" w:fill="auto"/>
          </w:tcPr>
          <w:p w:rsidR="009D43C5" w:rsidRPr="007634FF" w:rsidRDefault="009D43C5" w:rsidP="00852A85">
            <w:pPr>
              <w:overflowPunct w:val="0"/>
              <w:autoSpaceDE w:val="0"/>
              <w:autoSpaceDN w:val="0"/>
              <w:adjustRightInd w:val="0"/>
              <w:jc w:val="center"/>
              <w:textAlignment w:val="baseline"/>
              <w:rPr>
                <w:rFonts w:cs="Calibri"/>
                <w:bCs/>
                <w:noProof/>
                <w:lang w:val="fr-FR" w:eastAsia="fr-FR"/>
              </w:rPr>
            </w:pPr>
          </w:p>
        </w:tc>
        <w:tc>
          <w:tcPr>
            <w:tcW w:w="528" w:type="pct"/>
            <w:tcBorders>
              <w:top w:val="single" w:sz="4" w:space="0" w:color="auto"/>
              <w:bottom w:val="single" w:sz="4" w:space="0" w:color="auto"/>
            </w:tcBorders>
          </w:tcPr>
          <w:p w:rsidR="009D43C5" w:rsidRPr="007634FF" w:rsidRDefault="009D43C5" w:rsidP="00852A85">
            <w:pPr>
              <w:overflowPunct w:val="0"/>
              <w:autoSpaceDE w:val="0"/>
              <w:autoSpaceDN w:val="0"/>
              <w:adjustRightInd w:val="0"/>
              <w:jc w:val="center"/>
              <w:textAlignment w:val="baseline"/>
              <w:rPr>
                <w:rFonts w:cs="Calibri"/>
                <w:bCs/>
                <w:noProof/>
                <w:lang w:val="fr-FR" w:eastAsia="fr-FR"/>
              </w:rPr>
            </w:pPr>
          </w:p>
        </w:tc>
      </w:tr>
    </w:tbl>
    <w:p w:rsidR="009D43C5" w:rsidRPr="007634FF" w:rsidRDefault="009D43C5" w:rsidP="009D43C5">
      <w:pPr>
        <w:jc w:val="both"/>
        <w:rPr>
          <w:rFonts w:cs="Calibri"/>
          <w:noProof/>
          <w:lang w:val="fr-FR"/>
        </w:rPr>
      </w:pPr>
      <w:r w:rsidRPr="007634FF">
        <w:rPr>
          <w:rFonts w:cs="Calibri"/>
          <w:noProof/>
          <w:lang w:val="fr-FR"/>
        </w:rPr>
        <w:lastRenderedPageBreak/>
        <w:t>OBSERVAȚII: ..........................................................................................................................................</w:t>
      </w:r>
    </w:p>
    <w:p w:rsidR="009D43C5" w:rsidRPr="007634FF" w:rsidRDefault="009D43C5" w:rsidP="009D43C5">
      <w:pPr>
        <w:jc w:val="both"/>
        <w:rPr>
          <w:rFonts w:cs="Calibri"/>
          <w:b/>
          <w:bCs/>
          <w:noProof/>
          <w:lang w:val="fr-FR"/>
        </w:rPr>
      </w:pPr>
      <w:r w:rsidRPr="007634FF">
        <w:rPr>
          <w:rFonts w:cs="Calibri"/>
          <w:b/>
          <w:bCs/>
          <w:noProof/>
          <w:lang w:val="fr-FR"/>
        </w:rPr>
        <w:t xml:space="preserve">Solicitantul a creat condiţii artificiale necesare pentru a beneficia de plăţi (sprijin) şi a obţine astfel un avantaj care contravine obiectivelor măsurii? </w:t>
      </w:r>
    </w:p>
    <w:p w:rsidR="00713CF0" w:rsidRDefault="009D43C5" w:rsidP="009D43C5">
      <w:pPr>
        <w:tabs>
          <w:tab w:val="left" w:pos="2093"/>
        </w:tabs>
        <w:jc w:val="both"/>
        <w:rPr>
          <w:rFonts w:cs="Calibri"/>
          <w:bCs/>
          <w:noProof/>
        </w:rPr>
      </w:pPr>
      <w:r w:rsidRPr="00950C5C">
        <w:rPr>
          <w:rFonts w:cs="Calibri"/>
          <w:b/>
          <w:bCs/>
          <w:noProof/>
        </w:rPr>
        <w:t xml:space="preserve">DA </w:t>
      </w:r>
      <w:r w:rsidRPr="00950C5C">
        <w:rPr>
          <w:rFonts w:cs="Calibri"/>
          <w:bCs/>
          <w:noProof/>
        </w:rPr>
        <w:sym w:font="Wingdings" w:char="F06F"/>
      </w:r>
      <w:r w:rsidRPr="00950C5C">
        <w:rPr>
          <w:rFonts w:cs="Calibri"/>
          <w:bCs/>
          <w:noProof/>
        </w:rPr>
        <w:t xml:space="preserve">  </w:t>
      </w:r>
      <w:r w:rsidRPr="00950C5C">
        <w:rPr>
          <w:rFonts w:cs="Calibri"/>
          <w:b/>
          <w:bCs/>
          <w:noProof/>
        </w:rPr>
        <w:t xml:space="preserve">sau NU </w:t>
      </w:r>
      <w:r w:rsidRPr="00950C5C">
        <w:rPr>
          <w:rFonts w:cs="Calibri"/>
          <w:bCs/>
          <w:noProof/>
        </w:rPr>
        <w:sym w:font="Wingdings" w:char="F06F"/>
      </w:r>
    </w:p>
    <w:p w:rsidR="009D43C5" w:rsidRPr="00950C5C" w:rsidRDefault="009D43C5" w:rsidP="009D43C5">
      <w:pPr>
        <w:tabs>
          <w:tab w:val="left" w:pos="2093"/>
        </w:tabs>
        <w:jc w:val="both"/>
        <w:rPr>
          <w:rFonts w:cs="Calibri"/>
          <w:bCs/>
          <w:noProof/>
        </w:rPr>
      </w:pPr>
      <w:r w:rsidRPr="00950C5C">
        <w:rPr>
          <w:rFonts w:cs="Calibri"/>
          <w:bCs/>
          <w:noProof/>
        </w:rPr>
        <w:tab/>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4"/>
        <w:gridCol w:w="1417"/>
        <w:gridCol w:w="892"/>
      </w:tblGrid>
      <w:tr w:rsidR="009D43C5" w:rsidRPr="00412201" w:rsidTr="00852A85">
        <w:trPr>
          <w:trHeight w:val="440"/>
        </w:trPr>
        <w:tc>
          <w:tcPr>
            <w:tcW w:w="3786" w:type="pct"/>
            <w:vMerge w:val="restart"/>
            <w:tcBorders>
              <w:top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
                <w:bCs/>
                <w:lang w:eastAsia="fr-FR"/>
              </w:rPr>
            </w:pPr>
            <w:r w:rsidRPr="00412201">
              <w:rPr>
                <w:rFonts w:cs="Calibri"/>
                <w:b/>
                <w:bCs/>
                <w:iCs/>
                <w:lang w:eastAsia="fr-FR"/>
              </w:rPr>
              <w:t xml:space="preserve">VERIFICAREA PE TEREN </w:t>
            </w:r>
          </w:p>
        </w:tc>
        <w:tc>
          <w:tcPr>
            <w:tcW w:w="1214" w:type="pct"/>
            <w:gridSpan w:val="2"/>
            <w:tcBorders>
              <w:top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
                <w:bCs/>
                <w:lang w:eastAsia="fr-FR"/>
              </w:rPr>
            </w:pPr>
            <w:r w:rsidRPr="00412201">
              <w:rPr>
                <w:rFonts w:cs="Calibri"/>
                <w:b/>
                <w:bCs/>
                <w:lang w:eastAsia="fr-FR"/>
              </w:rPr>
              <w:t>Verificare efectuată</w:t>
            </w:r>
          </w:p>
        </w:tc>
      </w:tr>
      <w:tr w:rsidR="009D43C5" w:rsidRPr="00412201" w:rsidTr="00852A85">
        <w:trPr>
          <w:trHeight w:val="431"/>
        </w:trPr>
        <w:tc>
          <w:tcPr>
            <w:tcW w:w="3786" w:type="pct"/>
            <w:vMerge/>
            <w:shd w:val="clear" w:color="auto" w:fill="auto"/>
          </w:tcPr>
          <w:p w:rsidR="009D43C5" w:rsidRPr="00412201" w:rsidRDefault="009D43C5" w:rsidP="009D43C5">
            <w:pPr>
              <w:numPr>
                <w:ilvl w:val="0"/>
                <w:numId w:val="3"/>
              </w:numPr>
              <w:ind w:right="148"/>
              <w:contextualSpacing/>
              <w:jc w:val="both"/>
              <w:rPr>
                <w:rFonts w:cs="Calibri"/>
                <w:b/>
                <w:bCs/>
                <w:iCs/>
              </w:rPr>
            </w:pPr>
          </w:p>
        </w:tc>
        <w:tc>
          <w:tcPr>
            <w:tcW w:w="745" w:type="pct"/>
            <w:tcBorders>
              <w:top w:val="single" w:sz="4" w:space="0" w:color="auto"/>
            </w:tcBorders>
            <w:shd w:val="clear" w:color="auto" w:fill="auto"/>
          </w:tcPr>
          <w:p w:rsidR="009D43C5" w:rsidRPr="00412201" w:rsidRDefault="009D43C5" w:rsidP="00713CF0">
            <w:pPr>
              <w:pBdr>
                <w:left w:val="single" w:sz="8" w:space="0" w:color="auto"/>
              </w:pBdr>
              <w:overflowPunct w:val="0"/>
              <w:autoSpaceDE w:val="0"/>
              <w:autoSpaceDN w:val="0"/>
              <w:adjustRightInd w:val="0"/>
              <w:spacing w:before="100" w:beforeAutospacing="1" w:afterAutospacing="1"/>
              <w:textAlignment w:val="baseline"/>
              <w:rPr>
                <w:rFonts w:cs="Calibri"/>
                <w:b/>
                <w:bCs/>
                <w:lang w:eastAsia="fr-FR"/>
              </w:rPr>
            </w:pPr>
            <w:r w:rsidRPr="00412201">
              <w:rPr>
                <w:rFonts w:cs="Calibri"/>
                <w:b/>
                <w:bCs/>
                <w:lang w:eastAsia="fr-FR"/>
              </w:rPr>
              <w:t>DA</w:t>
            </w:r>
          </w:p>
        </w:tc>
        <w:tc>
          <w:tcPr>
            <w:tcW w:w="469" w:type="pct"/>
            <w:tcBorders>
              <w:top w:val="single" w:sz="4" w:space="0" w:color="auto"/>
            </w:tcBorders>
          </w:tcPr>
          <w:p w:rsidR="009D43C5" w:rsidRPr="00412201" w:rsidRDefault="009D43C5" w:rsidP="00713CF0">
            <w:pPr>
              <w:pBdr>
                <w:left w:val="single" w:sz="8" w:space="0" w:color="auto"/>
              </w:pBdr>
              <w:overflowPunct w:val="0"/>
              <w:autoSpaceDE w:val="0"/>
              <w:autoSpaceDN w:val="0"/>
              <w:adjustRightInd w:val="0"/>
              <w:spacing w:before="100" w:beforeAutospacing="1" w:afterAutospacing="1"/>
              <w:textAlignment w:val="baseline"/>
              <w:rPr>
                <w:rFonts w:cs="Calibri"/>
                <w:b/>
                <w:bCs/>
                <w:lang w:eastAsia="fr-FR"/>
              </w:rPr>
            </w:pPr>
            <w:r w:rsidRPr="00412201">
              <w:rPr>
                <w:rFonts w:cs="Calibri"/>
                <w:b/>
                <w:bCs/>
                <w:lang w:eastAsia="fr-FR"/>
              </w:rPr>
              <w:t xml:space="preserve">NU </w:t>
            </w:r>
          </w:p>
        </w:tc>
      </w:tr>
      <w:tr w:rsidR="009D43C5" w:rsidRPr="00412201" w:rsidTr="00713CF0">
        <w:trPr>
          <w:trHeight w:val="248"/>
        </w:trPr>
        <w:tc>
          <w:tcPr>
            <w:tcW w:w="3786" w:type="pct"/>
            <w:tcBorders>
              <w:bottom w:val="single" w:sz="4" w:space="0" w:color="auto"/>
            </w:tcBorders>
            <w:shd w:val="clear" w:color="auto" w:fill="auto"/>
          </w:tcPr>
          <w:p w:rsidR="009D43C5" w:rsidRPr="00412201" w:rsidRDefault="009D43C5" w:rsidP="00713CF0">
            <w:pPr>
              <w:overflowPunct w:val="0"/>
              <w:autoSpaceDE w:val="0"/>
              <w:autoSpaceDN w:val="0"/>
              <w:adjustRightInd w:val="0"/>
              <w:textAlignment w:val="baseline"/>
              <w:rPr>
                <w:rFonts w:cs="Calibri"/>
                <w:b/>
                <w:bCs/>
                <w:iCs/>
                <w:lang w:eastAsia="fr-FR"/>
              </w:rPr>
            </w:pPr>
          </w:p>
        </w:tc>
        <w:tc>
          <w:tcPr>
            <w:tcW w:w="745" w:type="pct"/>
            <w:tcBorders>
              <w:bottom w:val="single" w:sz="4" w:space="0" w:color="auto"/>
            </w:tcBorders>
            <w:shd w:val="clear" w:color="auto" w:fill="auto"/>
          </w:tcPr>
          <w:p w:rsidR="009D43C5" w:rsidRPr="00412201" w:rsidRDefault="009D43C5" w:rsidP="00713CF0">
            <w:pPr>
              <w:overflowPunct w:val="0"/>
              <w:autoSpaceDE w:val="0"/>
              <w:autoSpaceDN w:val="0"/>
              <w:adjustRightInd w:val="0"/>
              <w:textAlignment w:val="baseline"/>
              <w:rPr>
                <w:rFonts w:cs="Calibri"/>
                <w:bCs/>
                <w:iCs/>
                <w:lang w:eastAsia="fr-FR"/>
              </w:rPr>
            </w:pPr>
            <w:r w:rsidRPr="00412201">
              <w:rPr>
                <w:rFonts w:cs="Calibri"/>
                <w:bCs/>
                <w:iCs/>
                <w:lang w:eastAsia="fr-FR"/>
              </w:rPr>
              <w:sym w:font="Wingdings" w:char="F06F"/>
            </w:r>
          </w:p>
        </w:tc>
        <w:tc>
          <w:tcPr>
            <w:tcW w:w="469" w:type="pct"/>
            <w:tcBorders>
              <w:bottom w:val="single" w:sz="4" w:space="0" w:color="auto"/>
            </w:tcBorders>
          </w:tcPr>
          <w:p w:rsidR="009D43C5" w:rsidRPr="00412201" w:rsidRDefault="009D43C5" w:rsidP="00713CF0">
            <w:pPr>
              <w:overflowPunct w:val="0"/>
              <w:autoSpaceDE w:val="0"/>
              <w:autoSpaceDN w:val="0"/>
              <w:adjustRightInd w:val="0"/>
              <w:textAlignment w:val="baseline"/>
              <w:rPr>
                <w:rFonts w:cs="Calibri"/>
                <w:bCs/>
                <w:iCs/>
                <w:lang w:eastAsia="fr-FR"/>
              </w:rPr>
            </w:pPr>
            <w:r w:rsidRPr="00412201">
              <w:rPr>
                <w:rFonts w:cs="Calibri"/>
                <w:bCs/>
                <w:iCs/>
                <w:lang w:eastAsia="fr-FR"/>
              </w:rPr>
              <w:sym w:font="Wingdings" w:char="F06F"/>
            </w:r>
          </w:p>
        </w:tc>
      </w:tr>
    </w:tbl>
    <w:p w:rsidR="009D43C5" w:rsidRPr="00950C5C" w:rsidRDefault="009D43C5" w:rsidP="009D43C5">
      <w:pPr>
        <w:tabs>
          <w:tab w:val="left" w:pos="2093"/>
        </w:tabs>
        <w:jc w:val="both"/>
        <w:rPr>
          <w:rFonts w:cs="Calibri"/>
          <w:bCs/>
          <w:noProof/>
        </w:rPr>
      </w:pPr>
    </w:p>
    <w:p w:rsidR="009D43C5" w:rsidRPr="00950C5C" w:rsidRDefault="009D43C5" w:rsidP="009D43C5">
      <w:pPr>
        <w:contextualSpacing/>
        <w:jc w:val="both"/>
        <w:rPr>
          <w:b/>
          <w:bCs/>
          <w:noProof/>
          <w:kern w:val="32"/>
        </w:rPr>
      </w:pPr>
      <w:r w:rsidRPr="00950C5C">
        <w:rPr>
          <w:b/>
          <w:bCs/>
          <w:noProof/>
          <w:kern w:val="32"/>
        </w:rPr>
        <w:t>DECIZIA REFERITOARE LA ELIGIBILITATEA PROIECTULUI</w:t>
      </w:r>
    </w:p>
    <w:p w:rsidR="009D43C5" w:rsidRPr="00950C5C" w:rsidRDefault="009D43C5" w:rsidP="009D43C5">
      <w:pPr>
        <w:contextualSpacing/>
        <w:jc w:val="both"/>
        <w:rPr>
          <w:b/>
          <w:bCs/>
          <w:noProof/>
          <w:kern w:val="32"/>
        </w:rPr>
      </w:pPr>
      <w:r w:rsidRPr="00950C5C">
        <w:rPr>
          <w:b/>
          <w:bCs/>
          <w:noProof/>
          <w:kern w:val="32"/>
        </w:rPr>
        <w:t>PROIECTUL ESTE:</w:t>
      </w:r>
    </w:p>
    <w:p w:rsidR="009D43C5" w:rsidRPr="00950C5C" w:rsidRDefault="009D43C5" w:rsidP="009D43C5">
      <w:pPr>
        <w:numPr>
          <w:ilvl w:val="0"/>
          <w:numId w:val="11"/>
        </w:numPr>
        <w:contextualSpacing/>
        <w:jc w:val="both"/>
        <w:rPr>
          <w:b/>
          <w:bCs/>
          <w:noProof/>
          <w:kern w:val="32"/>
        </w:rPr>
      </w:pPr>
      <w:r w:rsidRPr="00950C5C">
        <w:rPr>
          <w:b/>
          <w:bCs/>
          <w:noProof/>
          <w:kern w:val="32"/>
        </w:rPr>
        <w:t>ELIGIBIL</w:t>
      </w:r>
    </w:p>
    <w:p w:rsidR="009D43C5" w:rsidRPr="00950C5C" w:rsidRDefault="009D43C5" w:rsidP="009D43C5">
      <w:pPr>
        <w:numPr>
          <w:ilvl w:val="0"/>
          <w:numId w:val="11"/>
        </w:numPr>
        <w:contextualSpacing/>
        <w:jc w:val="both"/>
        <w:rPr>
          <w:b/>
          <w:bCs/>
          <w:noProof/>
          <w:kern w:val="32"/>
        </w:rPr>
      </w:pPr>
      <w:r w:rsidRPr="00950C5C">
        <w:rPr>
          <w:b/>
          <w:bCs/>
          <w:noProof/>
          <w:kern w:val="32"/>
        </w:rPr>
        <w:t>NEELIGIBIL</w:t>
      </w:r>
    </w:p>
    <w:p w:rsidR="009D43C5" w:rsidRPr="00591A5C" w:rsidRDefault="009D43C5" w:rsidP="00073E62">
      <w:pPr>
        <w:pStyle w:val="BodyText3"/>
        <w:jc w:val="left"/>
        <w:rPr>
          <w:b w:val="0"/>
          <w:sz w:val="24"/>
          <w:szCs w:val="24"/>
          <w:lang w:val="ro-RO"/>
        </w:rPr>
      </w:pPr>
    </w:p>
    <w:p w:rsidR="005405F9" w:rsidRPr="00591A5C" w:rsidRDefault="005405F9"/>
    <w:p w:rsidR="005405F9" w:rsidRPr="00EC0274" w:rsidRDefault="005405F9" w:rsidP="005405F9">
      <w:pPr>
        <w:pStyle w:val="BodyText3"/>
        <w:tabs>
          <w:tab w:val="left" w:pos="147"/>
        </w:tabs>
        <w:jc w:val="left"/>
        <w:rPr>
          <w:b w:val="0"/>
          <w:sz w:val="24"/>
          <w:szCs w:val="24"/>
          <w:lang w:val="en-US"/>
        </w:rPr>
      </w:pPr>
      <w:r w:rsidRPr="00591A5C">
        <w:rPr>
          <w:b w:val="0"/>
          <w:sz w:val="24"/>
          <w:szCs w:val="24"/>
          <w:lang w:val="en-US"/>
        </w:rPr>
        <w:t>Observaţii..................................................................................................................................................</w:t>
      </w:r>
    </w:p>
    <w:p w:rsidR="005405F9" w:rsidRPr="00A84FD0" w:rsidRDefault="005405F9" w:rsidP="005405F9">
      <w:pPr>
        <w:pStyle w:val="BodyText3"/>
        <w:tabs>
          <w:tab w:val="left" w:pos="147"/>
        </w:tabs>
        <w:jc w:val="left"/>
        <w:rPr>
          <w:b w:val="0"/>
          <w:iCs/>
          <w:sz w:val="24"/>
          <w:szCs w:val="24"/>
          <w:lang w:val="ro-RO"/>
        </w:rPr>
      </w:pPr>
      <w:r w:rsidRPr="00A84FD0">
        <w:rPr>
          <w:b w:val="0"/>
          <w:iCs/>
          <w:sz w:val="24"/>
          <w:szCs w:val="24"/>
          <w:lang w:val="ro-RO"/>
        </w:rPr>
        <w:t>.............................................................................................................................................................</w:t>
      </w:r>
    </w:p>
    <w:p w:rsidR="00A84FD0" w:rsidRDefault="00A84FD0" w:rsidP="005405F9">
      <w:pPr>
        <w:pStyle w:val="BodyText3"/>
        <w:tabs>
          <w:tab w:val="left" w:pos="147"/>
        </w:tabs>
        <w:jc w:val="left"/>
        <w:rPr>
          <w:b w:val="0"/>
          <w:iCs/>
          <w:sz w:val="24"/>
          <w:szCs w:val="24"/>
          <w:lang w:val="ro-RO"/>
        </w:rPr>
      </w:pPr>
      <w:r w:rsidRPr="00A84FD0">
        <w:rPr>
          <w:b w:val="0"/>
          <w:iCs/>
          <w:sz w:val="24"/>
          <w:szCs w:val="24"/>
          <w:lang w:val="ro-RO"/>
        </w:rPr>
        <w:t>............................................................................................................................................................</w:t>
      </w:r>
    </w:p>
    <w:p w:rsidR="00A84FD0" w:rsidRPr="00A84FD0" w:rsidRDefault="00A84FD0" w:rsidP="005405F9">
      <w:pPr>
        <w:pStyle w:val="BodyText3"/>
        <w:tabs>
          <w:tab w:val="left" w:pos="147"/>
        </w:tabs>
        <w:jc w:val="left"/>
        <w:rPr>
          <w:b w:val="0"/>
          <w:iCs/>
          <w:sz w:val="24"/>
          <w:szCs w:val="24"/>
          <w:lang w:val="ro-RO"/>
        </w:rPr>
      </w:pPr>
      <w:r>
        <w:rPr>
          <w:b w:val="0"/>
          <w:iCs/>
          <w:sz w:val="24"/>
          <w:szCs w:val="24"/>
          <w:lang w:val="ro-RO"/>
        </w:rPr>
        <w:t>...........................................................................................................................................................</w:t>
      </w:r>
    </w:p>
    <w:p w:rsidR="005405F9" w:rsidRPr="00A84FD0" w:rsidRDefault="005405F9" w:rsidP="005405F9">
      <w:pPr>
        <w:pStyle w:val="BodyText3"/>
        <w:tabs>
          <w:tab w:val="left" w:pos="147"/>
        </w:tabs>
        <w:jc w:val="left"/>
        <w:rPr>
          <w:b w:val="0"/>
          <w:iCs/>
          <w:sz w:val="24"/>
          <w:szCs w:val="24"/>
          <w:lang w:val="ro-RO"/>
        </w:rPr>
      </w:pPr>
    </w:p>
    <w:p w:rsidR="00487324" w:rsidRPr="00591A5C" w:rsidRDefault="00487324" w:rsidP="00487324">
      <w:r w:rsidRPr="00591A5C">
        <w:t>Aprobat,</w:t>
      </w:r>
    </w:p>
    <w:p w:rsidR="00487324" w:rsidRPr="00591A5C" w:rsidRDefault="00487324" w:rsidP="00487324">
      <w:r w:rsidRPr="00591A5C">
        <w:t>Manager GAL MMTMM</w:t>
      </w:r>
    </w:p>
    <w:p w:rsidR="00A84FD0" w:rsidRDefault="00A84FD0" w:rsidP="00487324"/>
    <w:p w:rsidR="00487324" w:rsidRDefault="00487324" w:rsidP="00487324">
      <w:r w:rsidRPr="00591A5C">
        <w:t>Nume si prenume.......................................</w:t>
      </w:r>
      <w:r>
        <w:t>............................</w:t>
      </w:r>
    </w:p>
    <w:p w:rsidR="00487324" w:rsidRDefault="00487324" w:rsidP="00487324"/>
    <w:p w:rsidR="00487324" w:rsidRPr="00591A5C" w:rsidRDefault="00487324" w:rsidP="00487324">
      <w:r w:rsidRPr="00591A5C">
        <w:t>Semnatura si stampila...........................</w:t>
      </w:r>
      <w:r>
        <w:t xml:space="preserve">...........................                </w:t>
      </w:r>
      <w:r w:rsidRPr="00591A5C">
        <w:tab/>
        <w:t>DATA...../....  ./....</w:t>
      </w:r>
    </w:p>
    <w:p w:rsidR="00A84FD0" w:rsidRDefault="00A84FD0" w:rsidP="00487324"/>
    <w:p w:rsidR="00A84FD0" w:rsidRDefault="00A84FD0" w:rsidP="00487324"/>
    <w:p w:rsidR="00487324" w:rsidRPr="00591A5C" w:rsidRDefault="00487324" w:rsidP="00487324">
      <w:r w:rsidRPr="00591A5C">
        <w:t xml:space="preserve">Verificat, </w:t>
      </w:r>
    </w:p>
    <w:p w:rsidR="00487324" w:rsidRDefault="00487324" w:rsidP="00487324">
      <w:r>
        <w:t>Expert GAL MMTMM</w:t>
      </w:r>
    </w:p>
    <w:p w:rsidR="00A84FD0" w:rsidRDefault="00A84FD0" w:rsidP="00487324"/>
    <w:p w:rsidR="00AB3957" w:rsidRDefault="00487324" w:rsidP="00487324">
      <w:r w:rsidRPr="00591A5C">
        <w:t>Nume si prenume.......................................</w:t>
      </w:r>
      <w:r>
        <w:t xml:space="preserve"> </w:t>
      </w:r>
    </w:p>
    <w:p w:rsidR="00A84FD0" w:rsidRDefault="00A84FD0" w:rsidP="00487324"/>
    <w:p w:rsidR="00487324" w:rsidRPr="00591A5C" w:rsidRDefault="00487324" w:rsidP="00487324">
      <w:r w:rsidRPr="00591A5C">
        <w:t>Semnatura............</w:t>
      </w:r>
      <w:r w:rsidR="00A84FD0">
        <w:t>.............</w:t>
      </w:r>
      <w:r w:rsidRPr="00591A5C">
        <w:t>..</w:t>
      </w:r>
      <w:r w:rsidR="00AB3957">
        <w:t>.................</w:t>
      </w:r>
      <w:r w:rsidR="00A84FD0">
        <w:tab/>
      </w:r>
      <w:r w:rsidR="00A84FD0">
        <w:tab/>
      </w:r>
      <w:r w:rsidR="00A84FD0">
        <w:tab/>
      </w:r>
      <w:r w:rsidR="00A84FD0">
        <w:tab/>
      </w:r>
      <w:r w:rsidR="00AB3957">
        <w:t>DATA...../....  ./</w:t>
      </w:r>
      <w:r w:rsidR="005D4AB8">
        <w:t xml:space="preserve"> </w:t>
      </w:r>
      <w:r w:rsidR="00AB3957">
        <w:t>….</w:t>
      </w:r>
    </w:p>
    <w:p w:rsidR="00A84FD0" w:rsidRDefault="00A84FD0" w:rsidP="00487324"/>
    <w:p w:rsidR="00A84FD0" w:rsidRDefault="00A84FD0" w:rsidP="00487324"/>
    <w:p w:rsidR="00487324" w:rsidRPr="007634FF" w:rsidRDefault="00A84FD0" w:rsidP="00487324">
      <w:pPr>
        <w:rPr>
          <w:lang w:val="fr-FR"/>
        </w:rPr>
      </w:pPr>
      <w:r w:rsidRPr="007634FF">
        <w:rPr>
          <w:lang w:val="fr-FR"/>
        </w:rPr>
        <w:t>Î</w:t>
      </w:r>
      <w:r w:rsidR="00487324" w:rsidRPr="007634FF">
        <w:rPr>
          <w:lang w:val="fr-FR"/>
        </w:rPr>
        <w:t xml:space="preserve">ntocmit, </w:t>
      </w:r>
    </w:p>
    <w:p w:rsidR="00487324" w:rsidRPr="007634FF" w:rsidRDefault="00487324" w:rsidP="00487324">
      <w:pPr>
        <w:rPr>
          <w:lang w:val="fr-FR"/>
        </w:rPr>
      </w:pPr>
      <w:r w:rsidRPr="007634FF">
        <w:rPr>
          <w:lang w:val="fr-FR"/>
        </w:rPr>
        <w:t>Expert GAL MMTMM</w:t>
      </w:r>
    </w:p>
    <w:p w:rsidR="00A84FD0" w:rsidRPr="007634FF" w:rsidRDefault="00A84FD0" w:rsidP="00487324">
      <w:pPr>
        <w:rPr>
          <w:lang w:val="fr-FR"/>
        </w:rPr>
      </w:pPr>
    </w:p>
    <w:p w:rsidR="00487324" w:rsidRPr="007634FF" w:rsidRDefault="00487324" w:rsidP="00487324">
      <w:pPr>
        <w:rPr>
          <w:lang w:val="fr-FR"/>
        </w:rPr>
      </w:pPr>
      <w:r w:rsidRPr="007634FF">
        <w:rPr>
          <w:lang w:val="fr-FR"/>
        </w:rPr>
        <w:t>Nume si prenume.....................................</w:t>
      </w:r>
    </w:p>
    <w:p w:rsidR="00A84FD0" w:rsidRPr="007634FF" w:rsidRDefault="00A84FD0" w:rsidP="00487324">
      <w:pPr>
        <w:rPr>
          <w:lang w:val="fr-FR"/>
        </w:rPr>
      </w:pPr>
    </w:p>
    <w:p w:rsidR="00487324" w:rsidRDefault="00487324" w:rsidP="00487324">
      <w:r w:rsidRPr="00591A5C">
        <w:t>Semnatura ..............</w:t>
      </w:r>
      <w:r w:rsidR="00AB3957">
        <w:t>...............................</w:t>
      </w:r>
      <w:r w:rsidR="00A84FD0">
        <w:tab/>
      </w:r>
      <w:r w:rsidR="00A84FD0">
        <w:tab/>
      </w:r>
      <w:r w:rsidR="00A84FD0">
        <w:tab/>
      </w:r>
      <w:r w:rsidR="00A84FD0">
        <w:tab/>
      </w:r>
      <w:r w:rsidRPr="00591A5C">
        <w:t>DATA....../....../</w:t>
      </w:r>
      <w:r w:rsidR="005D4AB8">
        <w:t xml:space="preserve"> </w:t>
      </w:r>
      <w:r w:rsidR="00AB3957">
        <w:t>….</w:t>
      </w:r>
    </w:p>
    <w:p w:rsidR="008A26C4" w:rsidRDefault="008A26C4" w:rsidP="00132FA9">
      <w:pPr>
        <w:overflowPunct w:val="0"/>
        <w:autoSpaceDE w:val="0"/>
        <w:autoSpaceDN w:val="0"/>
        <w:adjustRightInd w:val="0"/>
        <w:jc w:val="both"/>
        <w:textAlignment w:val="baseline"/>
        <w:rPr>
          <w:b/>
          <w:bCs/>
          <w:lang w:val="ro-RO" w:eastAsia="fr-FR"/>
        </w:rPr>
      </w:pPr>
    </w:p>
    <w:p w:rsidR="00AB3957" w:rsidRDefault="00AB3957"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71545" w:rsidRDefault="00622D2B" w:rsidP="00132FA9">
      <w:pPr>
        <w:overflowPunct w:val="0"/>
        <w:autoSpaceDE w:val="0"/>
        <w:autoSpaceDN w:val="0"/>
        <w:adjustRightInd w:val="0"/>
        <w:jc w:val="both"/>
        <w:textAlignment w:val="baseline"/>
        <w:rPr>
          <w:b/>
          <w:bCs/>
          <w:iCs/>
          <w:lang w:val="ro-RO" w:eastAsia="fr-FR"/>
        </w:rPr>
      </w:pPr>
      <w:bookmarkStart w:id="12" w:name="_GoBack"/>
      <w:bookmarkEnd w:id="12"/>
      <w:r>
        <w:rPr>
          <w:b/>
          <w:bCs/>
          <w:lang w:val="ro-RO" w:eastAsia="fr-FR"/>
        </w:rPr>
        <w:lastRenderedPageBreak/>
        <w:t>C</w:t>
      </w:r>
      <w:r w:rsidR="00A71545" w:rsidRPr="00591A5C">
        <w:rPr>
          <w:b/>
          <w:bCs/>
          <w:lang w:val="ro-RO" w:eastAsia="fr-FR"/>
        </w:rPr>
        <w:t>. V</w:t>
      </w:r>
      <w:r w:rsidR="00A71545" w:rsidRPr="00591A5C">
        <w:rPr>
          <w:b/>
          <w:bCs/>
          <w:iCs/>
          <w:lang w:val="ro-RO" w:eastAsia="fr-FR"/>
        </w:rPr>
        <w:t>ERIFICAREA CRITERIILOR DE SELECȚIE A PROIECTULUI</w:t>
      </w:r>
    </w:p>
    <w:p w:rsidR="00763E1E" w:rsidRPr="00591A5C" w:rsidRDefault="00763E1E" w:rsidP="00132FA9">
      <w:pPr>
        <w:overflowPunct w:val="0"/>
        <w:autoSpaceDE w:val="0"/>
        <w:autoSpaceDN w:val="0"/>
        <w:adjustRightInd w:val="0"/>
        <w:jc w:val="both"/>
        <w:textAlignment w:val="baseline"/>
        <w:rPr>
          <w:b/>
          <w:bCs/>
          <w:iCs/>
          <w:lang w:val="ro-RO" w:eastAsia="fr-FR"/>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6"/>
        <w:gridCol w:w="1404"/>
      </w:tblGrid>
      <w:tr w:rsidR="00A71545" w:rsidRPr="00591A5C" w:rsidTr="00E564CF">
        <w:tc>
          <w:tcPr>
            <w:tcW w:w="4295" w:type="pct"/>
            <w:tcBorders>
              <w:top w:val="single" w:sz="4" w:space="0" w:color="auto"/>
              <w:tr2bl w:val="nil"/>
            </w:tcBorders>
            <w:shd w:val="clear" w:color="auto" w:fill="auto"/>
            <w:vAlign w:val="center"/>
          </w:tcPr>
          <w:p w:rsidR="00A71545" w:rsidRPr="00591A5C" w:rsidRDefault="00A71545" w:rsidP="00073E62">
            <w:pPr>
              <w:tabs>
                <w:tab w:val="left" w:pos="4110"/>
              </w:tabs>
              <w:jc w:val="center"/>
              <w:rPr>
                <w:b/>
              </w:rPr>
            </w:pPr>
            <w:r w:rsidRPr="00591A5C">
              <w:rPr>
                <w:b/>
              </w:rPr>
              <w:t>PRINCIPIUL DE SELECŢIE</w:t>
            </w:r>
          </w:p>
        </w:tc>
        <w:tc>
          <w:tcPr>
            <w:tcW w:w="705" w:type="pct"/>
            <w:tcBorders>
              <w:top w:val="single" w:sz="4" w:space="0" w:color="auto"/>
            </w:tcBorders>
            <w:shd w:val="clear" w:color="auto" w:fill="auto"/>
            <w:vAlign w:val="center"/>
          </w:tcPr>
          <w:p w:rsidR="00A71545" w:rsidRPr="00591A5C" w:rsidRDefault="00A71545" w:rsidP="00E564CF">
            <w:pPr>
              <w:overflowPunct w:val="0"/>
              <w:autoSpaceDE w:val="0"/>
              <w:autoSpaceDN w:val="0"/>
              <w:adjustRightInd w:val="0"/>
              <w:jc w:val="center"/>
              <w:textAlignment w:val="baseline"/>
              <w:rPr>
                <w:b/>
                <w:bCs/>
                <w:lang w:val="pt-BR" w:eastAsia="fr-FR"/>
              </w:rPr>
            </w:pPr>
            <w:r w:rsidRPr="00591A5C">
              <w:rPr>
                <w:b/>
                <w:bCs/>
                <w:lang w:val="pt-BR" w:eastAsia="fr-FR"/>
              </w:rPr>
              <w:t xml:space="preserve">PUNCTAJ </w:t>
            </w:r>
            <w:r w:rsidR="003F47F0" w:rsidRPr="00591A5C">
              <w:rPr>
                <w:b/>
                <w:bCs/>
                <w:lang w:val="pt-BR" w:eastAsia="fr-FR"/>
              </w:rPr>
              <w:t>(SCOR)</w:t>
            </w:r>
          </w:p>
        </w:tc>
      </w:tr>
      <w:tr w:rsidR="00E564CF" w:rsidRPr="007634FF" w:rsidTr="00910CA3">
        <w:tc>
          <w:tcPr>
            <w:tcW w:w="5000" w:type="pct"/>
            <w:gridSpan w:val="2"/>
            <w:shd w:val="clear" w:color="auto" w:fill="D9D9D9" w:themeFill="background1" w:themeFillShade="D9"/>
          </w:tcPr>
          <w:p w:rsidR="00E564CF" w:rsidRPr="00591A5C" w:rsidRDefault="00E564CF" w:rsidP="00E564CF">
            <w:pPr>
              <w:overflowPunct w:val="0"/>
              <w:autoSpaceDE w:val="0"/>
              <w:autoSpaceDN w:val="0"/>
              <w:adjustRightInd w:val="0"/>
              <w:textAlignment w:val="baseline"/>
              <w:rPr>
                <w:bCs/>
                <w:lang w:val="pt-BR" w:eastAsia="fr-FR"/>
              </w:rPr>
            </w:pPr>
            <w:r w:rsidRPr="007634FF">
              <w:rPr>
                <w:rFonts w:eastAsia="Calibri"/>
                <w:b/>
                <w:bCs/>
                <w:lang w:val="fr-FR"/>
              </w:rPr>
              <w:t>1.Principiul diversificării activității agricole a fermierilor/membrilor gospodăriei agricole către activități non agricole</w:t>
            </w:r>
          </w:p>
        </w:tc>
      </w:tr>
      <w:tr w:rsidR="00E564CF" w:rsidRPr="007634FF" w:rsidTr="00E564CF">
        <w:tc>
          <w:tcPr>
            <w:tcW w:w="4295" w:type="pct"/>
            <w:shd w:val="clear" w:color="auto" w:fill="auto"/>
          </w:tcPr>
          <w:p w:rsidR="00E564CF" w:rsidRPr="007634FF" w:rsidRDefault="00E564CF" w:rsidP="008A26C4">
            <w:pPr>
              <w:jc w:val="both"/>
              <w:rPr>
                <w:rFonts w:eastAsia="Calibri"/>
                <w:lang w:val="fr-FR"/>
              </w:rPr>
            </w:pPr>
            <w:r w:rsidRPr="007634FF">
              <w:rPr>
                <w:rFonts w:eastAsia="Calibri"/>
                <w:lang w:val="fr-FR"/>
              </w:rPr>
              <w:t>1.1. Proiecte care sunt inițiate de un fermier (persoană neautorizată)/membru al gospodăriei agricole/întreprindere existentă (cel puțin PFA) care a activat în agricultură minimum 12 luni până la data depunerii Cererii de Finanțare</w:t>
            </w:r>
            <w:r w:rsidR="008A26C4" w:rsidRPr="007634FF">
              <w:rPr>
                <w:rFonts w:eastAsia="Calibri"/>
                <w:lang w:val="fr-FR"/>
              </w:rPr>
              <w:t xml:space="preserve"> </w:t>
            </w:r>
            <w:r w:rsidRPr="007634FF">
              <w:rPr>
                <w:rFonts w:eastAsia="Calibri"/>
                <w:lang w:val="fr-FR"/>
              </w:rPr>
              <w:t>-25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E564CF" w:rsidRPr="00591A5C" w:rsidTr="00910CA3">
        <w:tc>
          <w:tcPr>
            <w:tcW w:w="5000" w:type="pct"/>
            <w:gridSpan w:val="2"/>
            <w:shd w:val="clear" w:color="auto" w:fill="D9D9D9" w:themeFill="background1" w:themeFillShade="D9"/>
          </w:tcPr>
          <w:p w:rsidR="00E564CF" w:rsidRPr="008A26C4" w:rsidRDefault="00E564CF" w:rsidP="00E564CF">
            <w:pPr>
              <w:overflowPunct w:val="0"/>
              <w:autoSpaceDE w:val="0"/>
              <w:autoSpaceDN w:val="0"/>
              <w:adjustRightInd w:val="0"/>
              <w:textAlignment w:val="baseline"/>
              <w:rPr>
                <w:b/>
                <w:bCs/>
                <w:lang w:val="pt-BR" w:eastAsia="fr-FR"/>
              </w:rPr>
            </w:pPr>
            <w:r w:rsidRPr="007634FF">
              <w:rPr>
                <w:rFonts w:eastAsia="Calibri"/>
                <w:b/>
                <w:bCs/>
                <w:lang w:val="fr-FR"/>
              </w:rPr>
              <w:t xml:space="preserve">2. </w:t>
            </w:r>
            <w:r w:rsidRPr="007634FF">
              <w:rPr>
                <w:b/>
                <w:lang w:val="fr-FR"/>
              </w:rPr>
              <w:t xml:space="preserve">Principiul stimulării activităților tradiționale locale în sensul prioritizării activităților care  folosesc, în procesul de producție, materiale  locale (lemnul, piatra, lâna, paiele de cereale, cânepa, etc....) </w:t>
            </w:r>
            <w:r w:rsidRPr="008A26C4">
              <w:rPr>
                <w:b/>
              </w:rPr>
              <w:t>și care sunt prietenoase cu mediul</w:t>
            </w:r>
          </w:p>
        </w:tc>
      </w:tr>
      <w:tr w:rsidR="00E564CF" w:rsidRPr="00591A5C" w:rsidTr="00E564CF">
        <w:tc>
          <w:tcPr>
            <w:tcW w:w="4295" w:type="pct"/>
            <w:shd w:val="clear" w:color="auto" w:fill="auto"/>
          </w:tcPr>
          <w:p w:rsidR="00E564CF" w:rsidRPr="00591A5C" w:rsidRDefault="00E564CF" w:rsidP="008A26C4">
            <w:pPr>
              <w:tabs>
                <w:tab w:val="left" w:pos="709"/>
                <w:tab w:val="left" w:pos="1418"/>
                <w:tab w:val="left" w:pos="2127"/>
                <w:tab w:val="left" w:pos="4536"/>
                <w:tab w:val="left" w:pos="7797"/>
              </w:tabs>
              <w:jc w:val="both"/>
              <w:rPr>
                <w:rFonts w:eastAsia="Calibri"/>
                <w:lang w:val="ro-RO"/>
              </w:rPr>
            </w:pPr>
            <w:r w:rsidRPr="007634FF">
              <w:rPr>
                <w:rFonts w:eastAsia="Calibri"/>
                <w:lang w:val="fr-FR"/>
              </w:rPr>
              <w:t>2.1.</w:t>
            </w:r>
            <w:r w:rsidRPr="007634FF">
              <w:rPr>
                <w:lang w:val="fr-FR"/>
              </w:rPr>
              <w:t xml:space="preserve"> Activitățile din planul de afaceri  care folosesc, în procesul de productie, materiale  locale (lemnul, piatra, lâna, paiele de cereale, cânepa, etc....) </w:t>
            </w:r>
            <w:r w:rsidRPr="00E36A4C">
              <w:t>și care sunt prietenoase cu mediul.</w:t>
            </w:r>
            <w:r w:rsidRPr="00E36A4C">
              <w:rPr>
                <w:rFonts w:eastAsia="Calibri"/>
              </w:rPr>
              <w:t xml:space="preserve"> </w:t>
            </w:r>
            <w:r>
              <w:rPr>
                <w:rFonts w:eastAsia="Calibri"/>
              </w:rPr>
              <w:t>-45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E564CF" w:rsidRPr="007634FF" w:rsidTr="00E564CF">
        <w:tc>
          <w:tcPr>
            <w:tcW w:w="4295" w:type="pct"/>
            <w:shd w:val="clear" w:color="auto" w:fill="auto"/>
          </w:tcPr>
          <w:p w:rsidR="00E564CF" w:rsidRPr="00591A5C" w:rsidRDefault="00E564CF" w:rsidP="00E564CF">
            <w:pPr>
              <w:tabs>
                <w:tab w:val="left" w:pos="709"/>
                <w:tab w:val="left" w:pos="1418"/>
                <w:tab w:val="left" w:pos="2127"/>
                <w:tab w:val="left" w:pos="4536"/>
                <w:tab w:val="left" w:pos="7797"/>
              </w:tabs>
              <w:jc w:val="both"/>
              <w:rPr>
                <w:b/>
                <w:lang w:val="ro-RO"/>
              </w:rPr>
            </w:pPr>
            <w:r w:rsidRPr="007634FF">
              <w:rPr>
                <w:rFonts w:eastAsia="Calibri"/>
                <w:lang w:val="fr-FR"/>
              </w:rPr>
              <w:t xml:space="preserve">2.2. Proiecte ce vizează activități de agroturism </w:t>
            </w:r>
            <w:r w:rsidR="00A5036B" w:rsidRPr="007634FF">
              <w:rPr>
                <w:rFonts w:eastAsia="Calibri"/>
                <w:lang w:val="fr-FR"/>
              </w:rPr>
              <w:t xml:space="preserve"> si servicii </w:t>
            </w:r>
            <w:r w:rsidR="008A26C4" w:rsidRPr="007634FF">
              <w:rPr>
                <w:rFonts w:eastAsia="Calibri"/>
                <w:lang w:val="fr-FR"/>
              </w:rPr>
              <w:t>– 30 pu</w:t>
            </w:r>
            <w:r w:rsidR="00E81EDF" w:rsidRPr="007634FF">
              <w:rPr>
                <w:rFonts w:eastAsia="Calibri"/>
                <w:lang w:val="fr-FR"/>
              </w:rPr>
              <w:t>n</w:t>
            </w:r>
            <w:r w:rsidR="008A26C4" w:rsidRPr="007634FF">
              <w:rPr>
                <w:rFonts w:eastAsia="Calibri"/>
                <w:lang w:val="fr-FR"/>
              </w:rPr>
              <w:t>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8A26C4" w:rsidRPr="007634FF" w:rsidTr="00910CA3">
        <w:tc>
          <w:tcPr>
            <w:tcW w:w="5000" w:type="pct"/>
            <w:gridSpan w:val="2"/>
            <w:shd w:val="clear" w:color="auto" w:fill="D9D9D9" w:themeFill="background1" w:themeFillShade="D9"/>
          </w:tcPr>
          <w:p w:rsidR="008A26C4" w:rsidRPr="00591A5C" w:rsidRDefault="008A26C4" w:rsidP="00E564CF">
            <w:pPr>
              <w:overflowPunct w:val="0"/>
              <w:autoSpaceDE w:val="0"/>
              <w:autoSpaceDN w:val="0"/>
              <w:adjustRightInd w:val="0"/>
              <w:textAlignment w:val="baseline"/>
              <w:rPr>
                <w:bCs/>
                <w:lang w:val="pt-BR" w:eastAsia="fr-FR"/>
              </w:rPr>
            </w:pPr>
            <w:r w:rsidRPr="007634FF">
              <w:rPr>
                <w:rFonts w:eastAsia="Calibri"/>
                <w:b/>
                <w:lang w:val="fr-FR"/>
              </w:rPr>
              <w:t>3.Principiul stimulării unui nivel ridicat de calitate al planului de afaceri, care va fi stabilit în funcție de producția comercializată sau activitățile prestate, în procent de peste 30% din valoarea primei tranșe de plată.</w:t>
            </w:r>
          </w:p>
        </w:tc>
      </w:tr>
      <w:tr w:rsidR="00E564CF" w:rsidRPr="00591A5C" w:rsidTr="00E564CF">
        <w:tc>
          <w:tcPr>
            <w:tcW w:w="4295" w:type="pct"/>
            <w:shd w:val="clear" w:color="auto" w:fill="auto"/>
          </w:tcPr>
          <w:p w:rsidR="00E564CF" w:rsidRPr="00591A5C" w:rsidRDefault="008A26C4" w:rsidP="008A26C4">
            <w:pPr>
              <w:tabs>
                <w:tab w:val="left" w:pos="709"/>
                <w:tab w:val="left" w:pos="1418"/>
                <w:tab w:val="left" w:pos="2127"/>
                <w:tab w:val="left" w:pos="4536"/>
                <w:tab w:val="left" w:pos="7797"/>
              </w:tabs>
              <w:spacing w:line="276" w:lineRule="auto"/>
              <w:jc w:val="both"/>
              <w:rPr>
                <w:lang w:val="ro-RO"/>
              </w:rPr>
            </w:pPr>
            <w:r w:rsidRPr="007634FF">
              <w:rPr>
                <w:rFonts w:eastAsia="Calibri"/>
                <w:lang w:val="fr-FR"/>
              </w:rPr>
              <w:t xml:space="preserve">3.1. Proiecte care prevăd în planul de afaceri producție comercializată sau activități prestate într-un procent mai mare de 40% din valoarea primei tranșe de plată.  </w:t>
            </w:r>
            <w:r>
              <w:rPr>
                <w:rFonts w:eastAsia="Calibri"/>
              </w:rPr>
              <w:t>25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E564CF" w:rsidRPr="00591A5C" w:rsidTr="00E564CF">
        <w:tc>
          <w:tcPr>
            <w:tcW w:w="4295" w:type="pct"/>
            <w:shd w:val="clear" w:color="auto" w:fill="auto"/>
          </w:tcPr>
          <w:p w:rsidR="00E564CF" w:rsidRPr="00591A5C" w:rsidRDefault="008A26C4" w:rsidP="008A26C4">
            <w:pPr>
              <w:jc w:val="both"/>
              <w:rPr>
                <w:rFonts w:eastAsia="Calibri"/>
                <w:lang w:val="ro-RO"/>
              </w:rPr>
            </w:pPr>
            <w:r w:rsidRPr="007634FF">
              <w:rPr>
                <w:rFonts w:eastAsia="Calibri"/>
                <w:lang w:val="fr-FR"/>
              </w:rPr>
              <w:t xml:space="preserve">3.2. Proiecte care prevăd în planul de afaceri producție comercializată sau activități prestate într-un procent intre30% și 40% din valoarea primei tranșe de plată.  </w:t>
            </w:r>
            <w:r>
              <w:rPr>
                <w:rFonts w:eastAsia="Calibri"/>
              </w:rPr>
              <w:t>15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8A26C4" w:rsidRPr="00591A5C" w:rsidTr="00910CA3">
        <w:tc>
          <w:tcPr>
            <w:tcW w:w="5000" w:type="pct"/>
            <w:gridSpan w:val="2"/>
            <w:shd w:val="clear" w:color="auto" w:fill="D9D9D9" w:themeFill="background1" w:themeFillShade="D9"/>
          </w:tcPr>
          <w:p w:rsidR="008A26C4" w:rsidRPr="008A26C4" w:rsidRDefault="008A26C4" w:rsidP="00E564CF">
            <w:pPr>
              <w:overflowPunct w:val="0"/>
              <w:autoSpaceDE w:val="0"/>
              <w:autoSpaceDN w:val="0"/>
              <w:adjustRightInd w:val="0"/>
              <w:textAlignment w:val="baseline"/>
              <w:rPr>
                <w:b/>
                <w:bCs/>
                <w:lang w:val="pt-BR" w:eastAsia="fr-FR"/>
              </w:rPr>
            </w:pPr>
            <w:r w:rsidRPr="008A26C4">
              <w:rPr>
                <w:b/>
                <w:color w:val="000000"/>
              </w:rPr>
              <w:t>4.Principiul prioritizări în funcție de asigurarea accesului prin drumuri înființate, extinse sau și modernizate prin M4/2A- Infrastructura de acces agricol, silvic și în situri Natura 2000 și M7.1/6B - Infrastructură de acces din SDL GAL MMTMM, PNDR sau POR</w:t>
            </w:r>
          </w:p>
        </w:tc>
      </w:tr>
      <w:tr w:rsidR="00E564CF" w:rsidRPr="007634FF" w:rsidTr="00E564CF">
        <w:tc>
          <w:tcPr>
            <w:tcW w:w="4295" w:type="pct"/>
            <w:shd w:val="clear" w:color="auto" w:fill="auto"/>
          </w:tcPr>
          <w:p w:rsidR="00E564CF" w:rsidRPr="00591A5C" w:rsidRDefault="008A26C4" w:rsidP="00E564CF">
            <w:pPr>
              <w:overflowPunct w:val="0"/>
              <w:autoSpaceDE w:val="0"/>
              <w:autoSpaceDN w:val="0"/>
              <w:adjustRightInd w:val="0"/>
              <w:jc w:val="both"/>
              <w:textAlignment w:val="baseline"/>
              <w:rPr>
                <w:bCs/>
                <w:lang w:val="fr-FR" w:eastAsia="fr-FR"/>
              </w:rPr>
            </w:pPr>
            <w:r w:rsidRPr="007634FF">
              <w:rPr>
                <w:rFonts w:eastAsia="Calibri"/>
                <w:color w:val="000000"/>
                <w:lang w:val="fr-FR"/>
              </w:rPr>
              <w:t xml:space="preserve">Acces asigurat  </w:t>
            </w:r>
            <w:r w:rsidRPr="007634FF">
              <w:rPr>
                <w:color w:val="000000"/>
                <w:lang w:val="fr-FR"/>
              </w:rPr>
              <w:t>prin drumuri înființate, extinse sau /și modernizate prin M4/2A - Infrastructura de acces agricol, silvic și în situri Natura 2000 și M7.1/6B - Infrastructură de acces din SDL GAL MMTMM, PNDR sau POR. 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E564CF" w:rsidRPr="00591A5C" w:rsidTr="00E564CF">
        <w:tc>
          <w:tcPr>
            <w:tcW w:w="4295" w:type="pct"/>
            <w:tcBorders>
              <w:top w:val="single" w:sz="4" w:space="0" w:color="auto"/>
              <w:left w:val="single" w:sz="4" w:space="0" w:color="auto"/>
              <w:bottom w:val="single" w:sz="4" w:space="0" w:color="auto"/>
              <w:right w:val="single" w:sz="4" w:space="0" w:color="auto"/>
            </w:tcBorders>
            <w:shd w:val="clear" w:color="auto" w:fill="auto"/>
          </w:tcPr>
          <w:p w:rsidR="00E564CF" w:rsidRPr="00591A5C" w:rsidRDefault="00E564CF" w:rsidP="00E564CF">
            <w:pPr>
              <w:overflowPunct w:val="0"/>
              <w:autoSpaceDE w:val="0"/>
              <w:autoSpaceDN w:val="0"/>
              <w:adjustRightInd w:val="0"/>
              <w:jc w:val="center"/>
              <w:textAlignment w:val="baseline"/>
              <w:rPr>
                <w:rFonts w:eastAsia="Calibri"/>
                <w:b/>
                <w:lang w:val="ro-RO"/>
              </w:rPr>
            </w:pPr>
            <w:r w:rsidRPr="00591A5C">
              <w:rPr>
                <w:rFonts w:eastAsia="Calibri"/>
                <w:b/>
                <w:lang w:val="ro-RO"/>
              </w:rPr>
              <w:t>TOTAL punctaj</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E564CF" w:rsidRPr="00591A5C" w:rsidRDefault="00E564CF" w:rsidP="00E564CF">
            <w:pPr>
              <w:overflowPunct w:val="0"/>
              <w:autoSpaceDE w:val="0"/>
              <w:autoSpaceDN w:val="0"/>
              <w:adjustRightInd w:val="0"/>
              <w:jc w:val="center"/>
              <w:textAlignment w:val="baseline"/>
              <w:rPr>
                <w:b/>
                <w:bCs/>
                <w:lang w:val="pt-BR" w:eastAsia="fr-FR"/>
              </w:rPr>
            </w:pPr>
            <w:r w:rsidRPr="00591A5C">
              <w:rPr>
                <w:b/>
                <w:bCs/>
                <w:lang w:val="pt-BR" w:eastAsia="fr-FR"/>
              </w:rPr>
              <w:t>100 p</w:t>
            </w:r>
          </w:p>
        </w:tc>
      </w:tr>
    </w:tbl>
    <w:p w:rsidR="008473BE" w:rsidRPr="00591A5C" w:rsidRDefault="00A71545" w:rsidP="00222E40">
      <w:pPr>
        <w:pStyle w:val="NoSpacing"/>
        <w:jc w:val="both"/>
        <w:rPr>
          <w:rFonts w:ascii="Times New Roman" w:hAnsi="Times New Roman"/>
          <w:bCs/>
          <w:sz w:val="24"/>
          <w:szCs w:val="24"/>
          <w:lang w:eastAsia="fr-FR"/>
        </w:rPr>
      </w:pPr>
      <w:r w:rsidRPr="008A26C4">
        <w:rPr>
          <w:rFonts w:ascii="Times New Roman" w:hAnsi="Times New Roman"/>
          <w:bCs/>
          <w:sz w:val="24"/>
          <w:szCs w:val="24"/>
          <w:lang w:eastAsia="fr-FR"/>
        </w:rPr>
        <w:t>Pentru această submăsură pun</w:t>
      </w:r>
      <w:r w:rsidR="00A84FD0">
        <w:rPr>
          <w:rFonts w:ascii="Times New Roman" w:hAnsi="Times New Roman"/>
          <w:bCs/>
          <w:sz w:val="24"/>
          <w:szCs w:val="24"/>
          <w:lang w:eastAsia="fr-FR"/>
        </w:rPr>
        <w:t>ctajul minim este de 15 puncte ș</w:t>
      </w:r>
      <w:r w:rsidRPr="008A26C4">
        <w:rPr>
          <w:rFonts w:ascii="Times New Roman" w:hAnsi="Times New Roman"/>
          <w:bCs/>
          <w:sz w:val="24"/>
          <w:szCs w:val="24"/>
          <w:lang w:eastAsia="fr-FR"/>
        </w:rPr>
        <w:t xml:space="preserve">i reprezintă pragul sub care niciun proiect nu poate intra la finanţare. </w:t>
      </w:r>
    </w:p>
    <w:p w:rsidR="00A71545" w:rsidRPr="00591A5C" w:rsidRDefault="00A84FD0" w:rsidP="00073E62">
      <w:pPr>
        <w:overflowPunct w:val="0"/>
        <w:autoSpaceDE w:val="0"/>
        <w:autoSpaceDN w:val="0"/>
        <w:adjustRightInd w:val="0"/>
        <w:jc w:val="both"/>
        <w:textAlignment w:val="baseline"/>
        <w:rPr>
          <w:bCs/>
          <w:lang w:val="ro-RO" w:eastAsia="fr-FR"/>
        </w:rPr>
      </w:pPr>
      <w:r>
        <w:rPr>
          <w:lang w:val="ro-RO" w:eastAsia="ro-RO"/>
        </w:rPr>
        <w:t>„Cererile de Finanț</w:t>
      </w:r>
      <w:r w:rsidR="002937D4" w:rsidRPr="00591A5C">
        <w:rPr>
          <w:lang w:val="ro-RO" w:eastAsia="ro-RO"/>
        </w:rPr>
        <w:t>are ale căror punctaj estimat va scădea în urma evaluării AFIR sub pragul de calitate corespunzător lunii, vor fi declarate neconforme, nu vor</w:t>
      </w:r>
      <w:r>
        <w:rPr>
          <w:lang w:val="ro-RO" w:eastAsia="ro-RO"/>
        </w:rPr>
        <w:t xml:space="preserve"> intra în procesul de selecție și li se va atribui î</w:t>
      </w:r>
      <w:r w:rsidR="002937D4" w:rsidRPr="00591A5C">
        <w:rPr>
          <w:lang w:val="ro-RO" w:eastAsia="ro-RO"/>
        </w:rPr>
        <w:t>n Registrul electronic al Cererilor de Fina</w:t>
      </w:r>
      <w:r>
        <w:rPr>
          <w:lang w:val="ro-RO" w:eastAsia="ro-RO"/>
        </w:rPr>
        <w:t>nț</w:t>
      </w:r>
      <w:r w:rsidR="002937D4" w:rsidRPr="00591A5C">
        <w:rPr>
          <w:lang w:val="ro-RO" w:eastAsia="ro-RO"/>
        </w:rPr>
        <w:t>ar</w:t>
      </w:r>
      <w:r>
        <w:rPr>
          <w:lang w:val="ro-RO" w:eastAsia="ro-RO"/>
        </w:rPr>
        <w:t>e, statutul de  ”R” – Neconformă</w:t>
      </w:r>
      <w:r w:rsidR="002937D4" w:rsidRPr="00591A5C">
        <w:rPr>
          <w:lang w:val="ro-RO" w:eastAsia="ro-RO"/>
        </w:rPr>
        <w:t>”</w:t>
      </w:r>
    </w:p>
    <w:p w:rsidR="00A84FD0" w:rsidRDefault="00A84FD0" w:rsidP="00073E62">
      <w:pPr>
        <w:overflowPunct w:val="0"/>
        <w:autoSpaceDE w:val="0"/>
        <w:autoSpaceDN w:val="0"/>
        <w:adjustRightInd w:val="0"/>
        <w:textAlignment w:val="baseline"/>
        <w:rPr>
          <w:b/>
          <w:bCs/>
          <w:lang w:val="ro-RO" w:eastAsia="fr-FR"/>
        </w:rPr>
      </w:pPr>
    </w:p>
    <w:p w:rsidR="00A71545" w:rsidRPr="00591A5C" w:rsidRDefault="00A71545" w:rsidP="00073E62">
      <w:pPr>
        <w:overflowPunct w:val="0"/>
        <w:autoSpaceDE w:val="0"/>
        <w:autoSpaceDN w:val="0"/>
        <w:adjustRightInd w:val="0"/>
        <w:textAlignment w:val="baseline"/>
        <w:rPr>
          <w:b/>
          <w:bCs/>
          <w:lang w:val="ro-RO" w:eastAsia="fr-FR"/>
        </w:rPr>
      </w:pPr>
      <w:r w:rsidRPr="00591A5C">
        <w:rPr>
          <w:b/>
          <w:bCs/>
          <w:lang w:val="ro-RO" w:eastAsia="fr-FR"/>
        </w:rPr>
        <w:t>Atentie!</w:t>
      </w:r>
    </w:p>
    <w:p w:rsidR="00A71545" w:rsidRDefault="00A84FD0" w:rsidP="00A84FD0">
      <w:pPr>
        <w:overflowPunct w:val="0"/>
        <w:autoSpaceDE w:val="0"/>
        <w:autoSpaceDN w:val="0"/>
        <w:adjustRightInd w:val="0"/>
        <w:jc w:val="both"/>
        <w:textAlignment w:val="baseline"/>
        <w:rPr>
          <w:bCs/>
          <w:lang w:val="ro-RO" w:eastAsia="fr-FR"/>
        </w:rPr>
      </w:pPr>
      <w:r>
        <w:rPr>
          <w:bCs/>
          <w:lang w:val="ro-RO" w:eastAsia="fr-FR"/>
        </w:rPr>
        <w:t>Evaluarea criteriilor de selecție se face numai în baza documentelor depuse odată cu Cererea de finanț</w:t>
      </w:r>
      <w:r w:rsidR="00A71545" w:rsidRPr="00591A5C">
        <w:rPr>
          <w:bCs/>
          <w:lang w:val="ro-RO" w:eastAsia="fr-FR"/>
        </w:rPr>
        <w:t xml:space="preserve">are. </w:t>
      </w:r>
    </w:p>
    <w:tbl>
      <w:tblPr>
        <w:tblW w:w="4887" w:type="pct"/>
        <w:tblLayout w:type="fixed"/>
        <w:tblLook w:val="04A0" w:firstRow="1" w:lastRow="0" w:firstColumn="1" w:lastColumn="0" w:noHBand="0" w:noVBand="1"/>
      </w:tblPr>
      <w:tblGrid>
        <w:gridCol w:w="9556"/>
      </w:tblGrid>
      <w:tr w:rsidR="00A71545" w:rsidRPr="00591A5C" w:rsidTr="006D2AEA">
        <w:tc>
          <w:tcPr>
            <w:tcW w:w="5000" w:type="pct"/>
          </w:tcPr>
          <w:p w:rsidR="00A71545" w:rsidRPr="00591A5C" w:rsidRDefault="00A71545" w:rsidP="00073E62">
            <w:pPr>
              <w:overflowPunct w:val="0"/>
              <w:autoSpaceDE w:val="0"/>
              <w:autoSpaceDN w:val="0"/>
              <w:adjustRightInd w:val="0"/>
              <w:textAlignment w:val="baseline"/>
              <w:rPr>
                <w:bCs/>
                <w:iCs/>
                <w:u w:val="single"/>
                <w:lang w:val="ro-RO" w:eastAsia="fr-FR"/>
              </w:rPr>
            </w:pPr>
            <w:r w:rsidRPr="00591A5C">
              <w:rPr>
                <w:bCs/>
                <w:iCs/>
                <w:u w:val="single"/>
                <w:lang w:val="ro-RO" w:eastAsia="fr-FR"/>
              </w:rPr>
              <w:t xml:space="preserve">Observatii: </w:t>
            </w:r>
          </w:p>
          <w:p w:rsidR="00A71545" w:rsidRPr="00591A5C" w:rsidRDefault="00A71545" w:rsidP="00073E62">
            <w:pPr>
              <w:overflowPunct w:val="0"/>
              <w:autoSpaceDE w:val="0"/>
              <w:autoSpaceDN w:val="0"/>
              <w:adjustRightInd w:val="0"/>
              <w:textAlignment w:val="baseline"/>
              <w:rPr>
                <w:bCs/>
                <w:iCs/>
                <w:u w:val="single"/>
                <w:lang w:eastAsia="fr-FR"/>
              </w:rPr>
            </w:pPr>
            <w:r w:rsidRPr="00591A5C">
              <w:rPr>
                <w:bCs/>
                <w:iCs/>
                <w:lang w:val="ro-RO" w:eastAsia="fr-FR"/>
              </w:rPr>
              <w:t>..................................................................................................................................................................................................................................................................................................................</w:t>
            </w:r>
            <w:r w:rsidR="008A26C4">
              <w:rPr>
                <w:bCs/>
                <w:iCs/>
                <w:lang w:val="ro-RO" w:eastAsia="fr-FR"/>
              </w:rPr>
              <w:t>............</w:t>
            </w:r>
          </w:p>
        </w:tc>
      </w:tr>
    </w:tbl>
    <w:p w:rsidR="008A26C4" w:rsidRPr="00591A5C" w:rsidRDefault="008A26C4" w:rsidP="008A26C4">
      <w:r w:rsidRPr="00591A5C">
        <w:t>Aprobat,</w:t>
      </w:r>
    </w:p>
    <w:p w:rsidR="008A26C4" w:rsidRPr="00591A5C" w:rsidRDefault="008A26C4" w:rsidP="008A26C4">
      <w:r w:rsidRPr="00591A5C">
        <w:t>Manager GAL MMTMM</w:t>
      </w:r>
    </w:p>
    <w:p w:rsidR="008A26C4" w:rsidRDefault="00E81EDF" w:rsidP="008A26C4">
      <w:r>
        <w:t>Nume ș</w:t>
      </w:r>
      <w:r w:rsidR="008A26C4" w:rsidRPr="00591A5C">
        <w:t>i prenume.......................................</w:t>
      </w:r>
      <w:r w:rsidR="008A26C4">
        <w:t>............................</w:t>
      </w:r>
    </w:p>
    <w:p w:rsidR="008A26C4" w:rsidRDefault="008A26C4" w:rsidP="008A26C4"/>
    <w:p w:rsidR="008A26C4" w:rsidRPr="00591A5C" w:rsidRDefault="00E81EDF" w:rsidP="008A26C4">
      <w:r>
        <w:t>Semnatura și ș</w:t>
      </w:r>
      <w:r w:rsidR="008A26C4" w:rsidRPr="00591A5C">
        <w:t>tampila...........................</w:t>
      </w:r>
      <w:r w:rsidR="008A26C4">
        <w:t xml:space="preserve">...........................                </w:t>
      </w:r>
      <w:r w:rsidR="008A26C4" w:rsidRPr="00591A5C">
        <w:tab/>
        <w:t>DATA...../....  ./....</w:t>
      </w:r>
    </w:p>
    <w:p w:rsidR="008A26C4" w:rsidRPr="00591A5C" w:rsidRDefault="008A26C4" w:rsidP="008A26C4">
      <w:r w:rsidRPr="00591A5C">
        <w:t xml:space="preserve">Verificat, </w:t>
      </w:r>
    </w:p>
    <w:p w:rsidR="008A26C4" w:rsidRDefault="008A26C4" w:rsidP="008A26C4">
      <w:r>
        <w:t>Expert GAL MMTMM</w:t>
      </w:r>
    </w:p>
    <w:p w:rsidR="008A26C4" w:rsidRPr="00591A5C" w:rsidRDefault="00E81EDF" w:rsidP="008A26C4">
      <w:r>
        <w:t>Nume ș</w:t>
      </w:r>
      <w:r w:rsidR="008A26C4" w:rsidRPr="00591A5C">
        <w:t>i prenume.......................................</w:t>
      </w:r>
      <w:r w:rsidR="00AB3957">
        <w:t>...............</w:t>
      </w:r>
      <w:r w:rsidR="008A26C4">
        <w:t xml:space="preserve"> </w:t>
      </w:r>
      <w:r w:rsidR="008A26C4" w:rsidRPr="00591A5C">
        <w:t>Semnatura.......</w:t>
      </w:r>
      <w:r>
        <w:t>.</w:t>
      </w:r>
      <w:r w:rsidR="008A26C4" w:rsidRPr="00591A5C">
        <w:t>.......</w:t>
      </w:r>
      <w:r w:rsidR="00AB3957">
        <w:t>....</w:t>
      </w:r>
      <w:r w:rsidR="008A26C4" w:rsidRPr="00591A5C">
        <w:tab/>
        <w:t>DATA...../....  ./</w:t>
      </w:r>
      <w:r w:rsidR="005D4AB8">
        <w:t>…</w:t>
      </w:r>
    </w:p>
    <w:p w:rsidR="008A26C4" w:rsidRPr="00591A5C" w:rsidRDefault="00E81EDF" w:rsidP="008A26C4">
      <w:r>
        <w:t>Î</w:t>
      </w:r>
      <w:r w:rsidR="008A26C4" w:rsidRPr="00591A5C">
        <w:t xml:space="preserve">ntocmit, </w:t>
      </w:r>
    </w:p>
    <w:p w:rsidR="008A26C4" w:rsidRPr="00591A5C" w:rsidRDefault="008A26C4" w:rsidP="008A26C4">
      <w:r w:rsidRPr="00591A5C">
        <w:t xml:space="preserve">Expert </w:t>
      </w:r>
      <w:r>
        <w:t>GAL MMTMM</w:t>
      </w:r>
    </w:p>
    <w:p w:rsidR="0004658C" w:rsidRPr="00AB3957" w:rsidRDefault="00E81EDF" w:rsidP="008A26C4">
      <w:r>
        <w:t>Nume ș</w:t>
      </w:r>
      <w:r w:rsidR="008A26C4" w:rsidRPr="00591A5C">
        <w:t>i prenume......</w:t>
      </w:r>
      <w:r w:rsidR="00AB3957">
        <w:t>..................................................</w:t>
      </w:r>
      <w:r w:rsidR="008A26C4" w:rsidRPr="00591A5C">
        <w:t>Semnatura .............</w:t>
      </w:r>
      <w:r w:rsidR="00AB3957">
        <w:t>.</w:t>
      </w:r>
      <w:r w:rsidR="008A26C4" w:rsidRPr="00591A5C">
        <w:tab/>
        <w:t>DATA....../....../..</w:t>
      </w:r>
      <w:r w:rsidR="008A26C4" w:rsidRPr="00591A5C">
        <w:rPr>
          <w:lang w:val="ro-RO"/>
        </w:rPr>
        <w:t xml:space="preserve"> </w:t>
      </w:r>
    </w:p>
    <w:sectPr w:rsidR="0004658C" w:rsidRPr="00AB3957" w:rsidSect="003826D0">
      <w:pgSz w:w="11907" w:h="16840" w:code="9"/>
      <w:pgMar w:top="709" w:right="992" w:bottom="993" w:left="1138" w:header="1069"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378" w:rsidRDefault="00B95378" w:rsidP="00821388">
      <w:r>
        <w:separator/>
      </w:r>
    </w:p>
  </w:endnote>
  <w:endnote w:type="continuationSeparator" w:id="0">
    <w:p w:rsidR="00B95378" w:rsidRDefault="00B95378" w:rsidP="0082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3"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378" w:rsidRDefault="00B95378" w:rsidP="00821388">
      <w:r>
        <w:separator/>
      </w:r>
    </w:p>
  </w:footnote>
  <w:footnote w:type="continuationSeparator" w:id="0">
    <w:p w:rsidR="00B95378" w:rsidRDefault="00B95378" w:rsidP="00821388">
      <w:r>
        <w:continuationSeparator/>
      </w:r>
    </w:p>
  </w:footnote>
  <w:footnote w:id="1">
    <w:p w:rsidR="00D04B87" w:rsidRDefault="00D04B87" w:rsidP="00D04B87">
      <w:pPr>
        <w:pStyle w:val="FootnoteText"/>
      </w:pPr>
      <w:r>
        <w:rPr>
          <w:rStyle w:val="FootnoteReference"/>
        </w:rPr>
        <w:footnoteRef/>
      </w:r>
      <w:r>
        <w:t xml:space="preserve"> GAL va solicita in scris de la AFIR/ Oficiul Judetean Mures informatiile care se regasesc in baza de date AFIR si cele conexe.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25pt;height:12.75pt;visibility:visible" o:bullet="t">
        <v:imagedata r:id="rId1" o:title=""/>
      </v:shape>
    </w:pict>
  </w:numPicBullet>
  <w:numPicBullet w:numPicBulletId="1">
    <w:pict>
      <v:shape id="_x0000_i1048" type="#_x0000_t75" style="width:11.25pt;height:11.25pt" o:bullet="t">
        <v:imagedata r:id="rId2" o:title="mso1D"/>
      </v:shape>
    </w:pict>
  </w:numPicBullet>
  <w:abstractNum w:abstractNumId="0" w15:restartNumberingAfterBreak="0">
    <w:nsid w:val="0000000A"/>
    <w:multiLevelType w:val="multilevel"/>
    <w:tmpl w:val="0000000A"/>
    <w:name w:val="WWNum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C"/>
    <w:multiLevelType w:val="multilevel"/>
    <w:tmpl w:val="0000000C"/>
    <w:name w:val="WWNum11"/>
    <w:lvl w:ilvl="0">
      <w:start w:val="12"/>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E"/>
    <w:multiLevelType w:val="multilevel"/>
    <w:tmpl w:val="0000000E"/>
    <w:name w:val="WWNum13"/>
    <w:lvl w:ilvl="0">
      <w:start w:val="15"/>
      <w:numFmt w:val="bullet"/>
      <w:lvlText w:val="-"/>
      <w:lvlJc w:val="left"/>
      <w:pPr>
        <w:tabs>
          <w:tab w:val="num" w:pos="0"/>
        </w:tabs>
        <w:ind w:left="735" w:hanging="360"/>
      </w:pPr>
      <w:rPr>
        <w:rFonts w:ascii="Arial" w:hAnsi="Arial"/>
      </w:rPr>
    </w:lvl>
    <w:lvl w:ilvl="1">
      <w:start w:val="1"/>
      <w:numFmt w:val="bullet"/>
      <w:lvlText w:val="o"/>
      <w:lvlJc w:val="left"/>
      <w:pPr>
        <w:tabs>
          <w:tab w:val="num" w:pos="0"/>
        </w:tabs>
        <w:ind w:left="1455" w:hanging="360"/>
      </w:pPr>
      <w:rPr>
        <w:rFonts w:ascii="Courier New" w:hAnsi="Courier New" w:cs="Courier New"/>
      </w:rPr>
    </w:lvl>
    <w:lvl w:ilvl="2">
      <w:start w:val="1"/>
      <w:numFmt w:val="bullet"/>
      <w:lvlText w:val=""/>
      <w:lvlJc w:val="left"/>
      <w:pPr>
        <w:tabs>
          <w:tab w:val="num" w:pos="0"/>
        </w:tabs>
        <w:ind w:left="2175" w:hanging="360"/>
      </w:pPr>
      <w:rPr>
        <w:rFonts w:ascii="Wingdings" w:hAnsi="Wingdings" w:cs="Wingdings"/>
      </w:rPr>
    </w:lvl>
    <w:lvl w:ilvl="3">
      <w:start w:val="1"/>
      <w:numFmt w:val="bullet"/>
      <w:lvlText w:val=""/>
      <w:lvlJc w:val="left"/>
      <w:pPr>
        <w:tabs>
          <w:tab w:val="num" w:pos="0"/>
        </w:tabs>
        <w:ind w:left="2895" w:hanging="360"/>
      </w:pPr>
      <w:rPr>
        <w:rFonts w:ascii="Symbol" w:hAnsi="Symbol" w:cs="Symbol"/>
      </w:rPr>
    </w:lvl>
    <w:lvl w:ilvl="4">
      <w:start w:val="1"/>
      <w:numFmt w:val="bullet"/>
      <w:lvlText w:val="o"/>
      <w:lvlJc w:val="left"/>
      <w:pPr>
        <w:tabs>
          <w:tab w:val="num" w:pos="0"/>
        </w:tabs>
        <w:ind w:left="3615" w:hanging="360"/>
      </w:pPr>
      <w:rPr>
        <w:rFonts w:ascii="Courier New" w:hAnsi="Courier New" w:cs="Courier New"/>
      </w:rPr>
    </w:lvl>
    <w:lvl w:ilvl="5">
      <w:start w:val="1"/>
      <w:numFmt w:val="bullet"/>
      <w:lvlText w:val=""/>
      <w:lvlJc w:val="left"/>
      <w:pPr>
        <w:tabs>
          <w:tab w:val="num" w:pos="0"/>
        </w:tabs>
        <w:ind w:left="4335" w:hanging="360"/>
      </w:pPr>
      <w:rPr>
        <w:rFonts w:ascii="Wingdings" w:hAnsi="Wingdings" w:cs="Wingdings"/>
      </w:rPr>
    </w:lvl>
    <w:lvl w:ilvl="6">
      <w:start w:val="1"/>
      <w:numFmt w:val="bullet"/>
      <w:lvlText w:val=""/>
      <w:lvlJc w:val="left"/>
      <w:pPr>
        <w:tabs>
          <w:tab w:val="num" w:pos="0"/>
        </w:tabs>
        <w:ind w:left="5055" w:hanging="360"/>
      </w:pPr>
      <w:rPr>
        <w:rFonts w:ascii="Symbol" w:hAnsi="Symbol" w:cs="Symbol"/>
      </w:rPr>
    </w:lvl>
    <w:lvl w:ilvl="7">
      <w:start w:val="1"/>
      <w:numFmt w:val="bullet"/>
      <w:lvlText w:val="o"/>
      <w:lvlJc w:val="left"/>
      <w:pPr>
        <w:tabs>
          <w:tab w:val="num" w:pos="0"/>
        </w:tabs>
        <w:ind w:left="5775" w:hanging="360"/>
      </w:pPr>
      <w:rPr>
        <w:rFonts w:ascii="Courier New" w:hAnsi="Courier New" w:cs="Courier New"/>
      </w:rPr>
    </w:lvl>
    <w:lvl w:ilvl="8">
      <w:start w:val="1"/>
      <w:numFmt w:val="bullet"/>
      <w:lvlText w:val=""/>
      <w:lvlJc w:val="left"/>
      <w:pPr>
        <w:tabs>
          <w:tab w:val="num" w:pos="0"/>
        </w:tabs>
        <w:ind w:left="6495" w:hanging="360"/>
      </w:pPr>
      <w:rPr>
        <w:rFonts w:ascii="Wingdings" w:hAnsi="Wingdings" w:cs="Wingdings"/>
      </w:rPr>
    </w:lvl>
  </w:abstractNum>
  <w:abstractNum w:abstractNumId="4"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5C87227"/>
    <w:multiLevelType w:val="hybridMultilevel"/>
    <w:tmpl w:val="C66C9D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5DC7224"/>
    <w:multiLevelType w:val="hybridMultilevel"/>
    <w:tmpl w:val="388CD942"/>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tabs>
          <w:tab w:val="num" w:pos="1500"/>
        </w:tabs>
        <w:ind w:left="1500" w:hanging="360"/>
      </w:pPr>
      <w:rPr>
        <w:rFonts w:ascii="Courier New" w:hAnsi="Courier New" w:cs="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D6C2711"/>
    <w:multiLevelType w:val="hybridMultilevel"/>
    <w:tmpl w:val="8A64A136"/>
    <w:lvl w:ilvl="0" w:tplc="2B107D28">
      <w:start w:val="121"/>
      <w:numFmt w:val="bullet"/>
      <w:lvlText w:val=""/>
      <w:lvlJc w:val="left"/>
      <w:pPr>
        <w:ind w:left="1069" w:hanging="360"/>
      </w:pPr>
      <w:rPr>
        <w:rFonts w:ascii="Wingdings" w:eastAsia="Times New Roman" w:hAnsi="Wingdings" w:cs="Times New Roman" w:hint="default"/>
        <w:b/>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8" w15:restartNumberingAfterBreak="0">
    <w:nsid w:val="125B54DC"/>
    <w:multiLevelType w:val="hybridMultilevel"/>
    <w:tmpl w:val="6D0015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9854004"/>
    <w:multiLevelType w:val="hybridMultilevel"/>
    <w:tmpl w:val="1604E0DC"/>
    <w:lvl w:ilvl="0" w:tplc="EB92F878">
      <w:start w:val="1"/>
      <w:numFmt w:val="bullet"/>
      <w:lvlText w:val=""/>
      <w:lvlJc w:val="left"/>
      <w:pPr>
        <w:ind w:left="27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1" w:tplc="D8A49592">
      <w:start w:val="1"/>
      <w:numFmt w:val="bullet"/>
      <w:lvlText w:val="o"/>
      <w:lvlJc w:val="left"/>
      <w:pPr>
        <w:ind w:left="136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2" w:tplc="A6940968">
      <w:start w:val="1"/>
      <w:numFmt w:val="bullet"/>
      <w:lvlText w:val="▪"/>
      <w:lvlJc w:val="left"/>
      <w:pPr>
        <w:ind w:left="208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3" w:tplc="220EC20A">
      <w:start w:val="1"/>
      <w:numFmt w:val="bullet"/>
      <w:lvlText w:val="•"/>
      <w:lvlJc w:val="left"/>
      <w:pPr>
        <w:ind w:left="280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4" w:tplc="94B0D2EA">
      <w:start w:val="1"/>
      <w:numFmt w:val="bullet"/>
      <w:lvlText w:val="o"/>
      <w:lvlJc w:val="left"/>
      <w:pPr>
        <w:ind w:left="352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5" w:tplc="F74EF500">
      <w:start w:val="1"/>
      <w:numFmt w:val="bullet"/>
      <w:lvlText w:val="▪"/>
      <w:lvlJc w:val="left"/>
      <w:pPr>
        <w:ind w:left="424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6" w:tplc="A9465F6C">
      <w:start w:val="1"/>
      <w:numFmt w:val="bullet"/>
      <w:lvlText w:val="•"/>
      <w:lvlJc w:val="left"/>
      <w:pPr>
        <w:ind w:left="496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7" w:tplc="4DD0B2C6">
      <w:start w:val="1"/>
      <w:numFmt w:val="bullet"/>
      <w:lvlText w:val="o"/>
      <w:lvlJc w:val="left"/>
      <w:pPr>
        <w:ind w:left="568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8" w:tplc="C99884F2">
      <w:start w:val="1"/>
      <w:numFmt w:val="bullet"/>
      <w:lvlText w:val="▪"/>
      <w:lvlJc w:val="left"/>
      <w:pPr>
        <w:ind w:left="640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abstractNum>
  <w:abstractNum w:abstractNumId="1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17" w15:restartNumberingAfterBreak="0">
    <w:nsid w:val="68B83250"/>
    <w:multiLevelType w:val="hybridMultilevel"/>
    <w:tmpl w:val="C4E620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B62E2"/>
    <w:multiLevelType w:val="hybridMultilevel"/>
    <w:tmpl w:val="16003D4A"/>
    <w:lvl w:ilvl="0" w:tplc="276CBEF0">
      <w:start w:val="2014"/>
      <w:numFmt w:val="bullet"/>
      <w:lvlText w:val="-"/>
      <w:lvlJc w:val="left"/>
      <w:pPr>
        <w:ind w:left="81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6"/>
  </w:num>
  <w:num w:numId="2">
    <w:abstractNumId w:val="7"/>
  </w:num>
  <w:num w:numId="3">
    <w:abstractNumId w:val="20"/>
  </w:num>
  <w:num w:numId="4">
    <w:abstractNumId w:val="18"/>
  </w:num>
  <w:num w:numId="5">
    <w:abstractNumId w:val="14"/>
  </w:num>
  <w:num w:numId="6">
    <w:abstractNumId w:val="12"/>
  </w:num>
  <w:num w:numId="7">
    <w:abstractNumId w:val="4"/>
  </w:num>
  <w:num w:numId="8">
    <w:abstractNumId w:val="6"/>
  </w:num>
  <w:num w:numId="9">
    <w:abstractNumId w:val="15"/>
  </w:num>
  <w:num w:numId="10">
    <w:abstractNumId w:val="5"/>
  </w:num>
  <w:num w:numId="11">
    <w:abstractNumId w:val="10"/>
  </w:num>
  <w:num w:numId="12">
    <w:abstractNumId w:val="11"/>
  </w:num>
  <w:num w:numId="13">
    <w:abstractNumId w:val="17"/>
  </w:num>
  <w:num w:numId="14">
    <w:abstractNumId w:val="8"/>
  </w:num>
  <w:num w:numId="15">
    <w:abstractNumId w:val="9"/>
  </w:num>
  <w:num w:numId="16">
    <w:abstractNumId w:val="19"/>
  </w:num>
  <w:num w:numId="1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E7"/>
    <w:rsid w:val="0000049A"/>
    <w:rsid w:val="0000057E"/>
    <w:rsid w:val="00000C30"/>
    <w:rsid w:val="00000C61"/>
    <w:rsid w:val="00000C86"/>
    <w:rsid w:val="00000DC0"/>
    <w:rsid w:val="00001015"/>
    <w:rsid w:val="00001016"/>
    <w:rsid w:val="00001BCC"/>
    <w:rsid w:val="000021C5"/>
    <w:rsid w:val="00002310"/>
    <w:rsid w:val="00002425"/>
    <w:rsid w:val="00002D6E"/>
    <w:rsid w:val="00003FFB"/>
    <w:rsid w:val="00004350"/>
    <w:rsid w:val="00004830"/>
    <w:rsid w:val="00004878"/>
    <w:rsid w:val="00004A0F"/>
    <w:rsid w:val="00004C42"/>
    <w:rsid w:val="00004E78"/>
    <w:rsid w:val="0000528C"/>
    <w:rsid w:val="000057D9"/>
    <w:rsid w:val="00006450"/>
    <w:rsid w:val="00006524"/>
    <w:rsid w:val="000068B9"/>
    <w:rsid w:val="000069F0"/>
    <w:rsid w:val="00006DE7"/>
    <w:rsid w:val="00007237"/>
    <w:rsid w:val="0000765E"/>
    <w:rsid w:val="0000773C"/>
    <w:rsid w:val="00007AA4"/>
    <w:rsid w:val="00007C6B"/>
    <w:rsid w:val="00007D14"/>
    <w:rsid w:val="00007E9A"/>
    <w:rsid w:val="0001071D"/>
    <w:rsid w:val="00010B4E"/>
    <w:rsid w:val="00010EC8"/>
    <w:rsid w:val="0001101B"/>
    <w:rsid w:val="0001152D"/>
    <w:rsid w:val="000118E1"/>
    <w:rsid w:val="0001213C"/>
    <w:rsid w:val="000122F1"/>
    <w:rsid w:val="000125FA"/>
    <w:rsid w:val="000126E1"/>
    <w:rsid w:val="0001293B"/>
    <w:rsid w:val="00012B3E"/>
    <w:rsid w:val="00012B57"/>
    <w:rsid w:val="00012BEC"/>
    <w:rsid w:val="00012DA1"/>
    <w:rsid w:val="00012E89"/>
    <w:rsid w:val="000132F6"/>
    <w:rsid w:val="00013480"/>
    <w:rsid w:val="00013642"/>
    <w:rsid w:val="000137F6"/>
    <w:rsid w:val="000143F2"/>
    <w:rsid w:val="000145F1"/>
    <w:rsid w:val="00014858"/>
    <w:rsid w:val="00014B14"/>
    <w:rsid w:val="00014CBC"/>
    <w:rsid w:val="00015106"/>
    <w:rsid w:val="000153AA"/>
    <w:rsid w:val="000156B7"/>
    <w:rsid w:val="00015CFF"/>
    <w:rsid w:val="00015D9B"/>
    <w:rsid w:val="0001617E"/>
    <w:rsid w:val="00016453"/>
    <w:rsid w:val="000166F9"/>
    <w:rsid w:val="000169CA"/>
    <w:rsid w:val="00016C32"/>
    <w:rsid w:val="00017647"/>
    <w:rsid w:val="0001779D"/>
    <w:rsid w:val="00017DB5"/>
    <w:rsid w:val="00020060"/>
    <w:rsid w:val="0002050F"/>
    <w:rsid w:val="000205DA"/>
    <w:rsid w:val="0002067B"/>
    <w:rsid w:val="00020A26"/>
    <w:rsid w:val="00020A7E"/>
    <w:rsid w:val="00020DAD"/>
    <w:rsid w:val="00021455"/>
    <w:rsid w:val="0002160A"/>
    <w:rsid w:val="0002180B"/>
    <w:rsid w:val="00021A62"/>
    <w:rsid w:val="000221BA"/>
    <w:rsid w:val="0002245B"/>
    <w:rsid w:val="000226E4"/>
    <w:rsid w:val="0002313C"/>
    <w:rsid w:val="0002331F"/>
    <w:rsid w:val="00023363"/>
    <w:rsid w:val="00023B41"/>
    <w:rsid w:val="00023C53"/>
    <w:rsid w:val="00023D93"/>
    <w:rsid w:val="000242C4"/>
    <w:rsid w:val="000249CF"/>
    <w:rsid w:val="000249D6"/>
    <w:rsid w:val="00024BF3"/>
    <w:rsid w:val="0002503D"/>
    <w:rsid w:val="0002533C"/>
    <w:rsid w:val="000258A9"/>
    <w:rsid w:val="00025DF1"/>
    <w:rsid w:val="00025E84"/>
    <w:rsid w:val="00025ED5"/>
    <w:rsid w:val="00025F03"/>
    <w:rsid w:val="000266D6"/>
    <w:rsid w:val="00026830"/>
    <w:rsid w:val="00026C76"/>
    <w:rsid w:val="00026D2C"/>
    <w:rsid w:val="00027156"/>
    <w:rsid w:val="0002763F"/>
    <w:rsid w:val="00027B14"/>
    <w:rsid w:val="00030802"/>
    <w:rsid w:val="00030A35"/>
    <w:rsid w:val="00031386"/>
    <w:rsid w:val="000316A0"/>
    <w:rsid w:val="000316CA"/>
    <w:rsid w:val="00031CAA"/>
    <w:rsid w:val="00032009"/>
    <w:rsid w:val="000322E5"/>
    <w:rsid w:val="00032509"/>
    <w:rsid w:val="00032637"/>
    <w:rsid w:val="00032C2F"/>
    <w:rsid w:val="000344F8"/>
    <w:rsid w:val="00034911"/>
    <w:rsid w:val="00034D22"/>
    <w:rsid w:val="000353F3"/>
    <w:rsid w:val="000355BA"/>
    <w:rsid w:val="000355CF"/>
    <w:rsid w:val="00035DB9"/>
    <w:rsid w:val="0003635C"/>
    <w:rsid w:val="00036398"/>
    <w:rsid w:val="000366A0"/>
    <w:rsid w:val="0003674E"/>
    <w:rsid w:val="00036A85"/>
    <w:rsid w:val="00036F03"/>
    <w:rsid w:val="00036F61"/>
    <w:rsid w:val="00037279"/>
    <w:rsid w:val="00037310"/>
    <w:rsid w:val="000374C1"/>
    <w:rsid w:val="000402A2"/>
    <w:rsid w:val="0004032D"/>
    <w:rsid w:val="00040672"/>
    <w:rsid w:val="00040CEB"/>
    <w:rsid w:val="00040CF0"/>
    <w:rsid w:val="0004129D"/>
    <w:rsid w:val="0004142E"/>
    <w:rsid w:val="00041554"/>
    <w:rsid w:val="00041579"/>
    <w:rsid w:val="000419F4"/>
    <w:rsid w:val="00041BE4"/>
    <w:rsid w:val="00041DB6"/>
    <w:rsid w:val="00041EF7"/>
    <w:rsid w:val="00042430"/>
    <w:rsid w:val="000428E1"/>
    <w:rsid w:val="0004353A"/>
    <w:rsid w:val="0004365B"/>
    <w:rsid w:val="00044776"/>
    <w:rsid w:val="000447BF"/>
    <w:rsid w:val="00044953"/>
    <w:rsid w:val="00044970"/>
    <w:rsid w:val="00044B70"/>
    <w:rsid w:val="000450BE"/>
    <w:rsid w:val="0004536F"/>
    <w:rsid w:val="00045373"/>
    <w:rsid w:val="000458A6"/>
    <w:rsid w:val="000459FE"/>
    <w:rsid w:val="00045B23"/>
    <w:rsid w:val="00045F03"/>
    <w:rsid w:val="000464FD"/>
    <w:rsid w:val="0004658C"/>
    <w:rsid w:val="000465B8"/>
    <w:rsid w:val="00046922"/>
    <w:rsid w:val="000471B9"/>
    <w:rsid w:val="000471DD"/>
    <w:rsid w:val="000471FD"/>
    <w:rsid w:val="00047245"/>
    <w:rsid w:val="000473CB"/>
    <w:rsid w:val="0005034A"/>
    <w:rsid w:val="000505C5"/>
    <w:rsid w:val="00050988"/>
    <w:rsid w:val="00051745"/>
    <w:rsid w:val="000517D7"/>
    <w:rsid w:val="00051ED3"/>
    <w:rsid w:val="00051F08"/>
    <w:rsid w:val="000523A4"/>
    <w:rsid w:val="000527BC"/>
    <w:rsid w:val="00052B18"/>
    <w:rsid w:val="00053513"/>
    <w:rsid w:val="000535B8"/>
    <w:rsid w:val="000538B8"/>
    <w:rsid w:val="000541C8"/>
    <w:rsid w:val="0005426A"/>
    <w:rsid w:val="00054333"/>
    <w:rsid w:val="00054579"/>
    <w:rsid w:val="00054840"/>
    <w:rsid w:val="00054F95"/>
    <w:rsid w:val="0005513F"/>
    <w:rsid w:val="0005519D"/>
    <w:rsid w:val="000560A5"/>
    <w:rsid w:val="00056155"/>
    <w:rsid w:val="00056239"/>
    <w:rsid w:val="000566DC"/>
    <w:rsid w:val="000567C8"/>
    <w:rsid w:val="00056C78"/>
    <w:rsid w:val="00056E94"/>
    <w:rsid w:val="00056ED7"/>
    <w:rsid w:val="00056F40"/>
    <w:rsid w:val="0005721B"/>
    <w:rsid w:val="000575F6"/>
    <w:rsid w:val="00057799"/>
    <w:rsid w:val="000578B8"/>
    <w:rsid w:val="00057AE8"/>
    <w:rsid w:val="00057C55"/>
    <w:rsid w:val="00057FCE"/>
    <w:rsid w:val="00060525"/>
    <w:rsid w:val="000605BD"/>
    <w:rsid w:val="00061F4F"/>
    <w:rsid w:val="000621E7"/>
    <w:rsid w:val="00062273"/>
    <w:rsid w:val="00062932"/>
    <w:rsid w:val="00063516"/>
    <w:rsid w:val="000635AA"/>
    <w:rsid w:val="00063AAF"/>
    <w:rsid w:val="00063D6A"/>
    <w:rsid w:val="000640F3"/>
    <w:rsid w:val="00064428"/>
    <w:rsid w:val="0006461D"/>
    <w:rsid w:val="00064BA2"/>
    <w:rsid w:val="00064C01"/>
    <w:rsid w:val="00064F82"/>
    <w:rsid w:val="00065480"/>
    <w:rsid w:val="000654F4"/>
    <w:rsid w:val="0006567F"/>
    <w:rsid w:val="00065A75"/>
    <w:rsid w:val="00065B0B"/>
    <w:rsid w:val="000663C7"/>
    <w:rsid w:val="0006685C"/>
    <w:rsid w:val="00066DF5"/>
    <w:rsid w:val="00066E08"/>
    <w:rsid w:val="00067584"/>
    <w:rsid w:val="00067A4F"/>
    <w:rsid w:val="00067DA2"/>
    <w:rsid w:val="00067E77"/>
    <w:rsid w:val="00070720"/>
    <w:rsid w:val="00070C41"/>
    <w:rsid w:val="00070C5F"/>
    <w:rsid w:val="00070E2F"/>
    <w:rsid w:val="00070FCA"/>
    <w:rsid w:val="00071017"/>
    <w:rsid w:val="000715C5"/>
    <w:rsid w:val="000715F0"/>
    <w:rsid w:val="000716BB"/>
    <w:rsid w:val="00071D80"/>
    <w:rsid w:val="00071FE9"/>
    <w:rsid w:val="00072044"/>
    <w:rsid w:val="00072F57"/>
    <w:rsid w:val="00073667"/>
    <w:rsid w:val="000738C9"/>
    <w:rsid w:val="00073E62"/>
    <w:rsid w:val="000740E8"/>
    <w:rsid w:val="00074A89"/>
    <w:rsid w:val="00074C59"/>
    <w:rsid w:val="00074D1F"/>
    <w:rsid w:val="00075999"/>
    <w:rsid w:val="00075BAA"/>
    <w:rsid w:val="00075D69"/>
    <w:rsid w:val="0007609C"/>
    <w:rsid w:val="0007618F"/>
    <w:rsid w:val="00076253"/>
    <w:rsid w:val="0007650F"/>
    <w:rsid w:val="00076FBD"/>
    <w:rsid w:val="00077847"/>
    <w:rsid w:val="00077B8B"/>
    <w:rsid w:val="00077BBB"/>
    <w:rsid w:val="00077BF7"/>
    <w:rsid w:val="00077FB7"/>
    <w:rsid w:val="00080087"/>
    <w:rsid w:val="00080351"/>
    <w:rsid w:val="00080675"/>
    <w:rsid w:val="00080CAD"/>
    <w:rsid w:val="00080E11"/>
    <w:rsid w:val="00080E26"/>
    <w:rsid w:val="00081038"/>
    <w:rsid w:val="00081549"/>
    <w:rsid w:val="00081E39"/>
    <w:rsid w:val="00081FFA"/>
    <w:rsid w:val="00082244"/>
    <w:rsid w:val="00082CA0"/>
    <w:rsid w:val="00082E12"/>
    <w:rsid w:val="00082E73"/>
    <w:rsid w:val="00083507"/>
    <w:rsid w:val="00083D6D"/>
    <w:rsid w:val="00083FB4"/>
    <w:rsid w:val="0008420F"/>
    <w:rsid w:val="00085853"/>
    <w:rsid w:val="00085BC4"/>
    <w:rsid w:val="000861CC"/>
    <w:rsid w:val="00086B30"/>
    <w:rsid w:val="00086B77"/>
    <w:rsid w:val="00086C4C"/>
    <w:rsid w:val="0008717A"/>
    <w:rsid w:val="0008748F"/>
    <w:rsid w:val="00087B80"/>
    <w:rsid w:val="00087DE6"/>
    <w:rsid w:val="00087E9E"/>
    <w:rsid w:val="00090166"/>
    <w:rsid w:val="00090332"/>
    <w:rsid w:val="0009155D"/>
    <w:rsid w:val="0009194D"/>
    <w:rsid w:val="00091A2F"/>
    <w:rsid w:val="00091AA7"/>
    <w:rsid w:val="0009243E"/>
    <w:rsid w:val="000924DC"/>
    <w:rsid w:val="0009253B"/>
    <w:rsid w:val="0009262A"/>
    <w:rsid w:val="00092DBD"/>
    <w:rsid w:val="0009379F"/>
    <w:rsid w:val="00093C5D"/>
    <w:rsid w:val="00093EFD"/>
    <w:rsid w:val="00093FF8"/>
    <w:rsid w:val="000943C4"/>
    <w:rsid w:val="00094908"/>
    <w:rsid w:val="000957D2"/>
    <w:rsid w:val="000959CC"/>
    <w:rsid w:val="00095D4C"/>
    <w:rsid w:val="0009617A"/>
    <w:rsid w:val="00096250"/>
    <w:rsid w:val="000962E0"/>
    <w:rsid w:val="000962F3"/>
    <w:rsid w:val="00096C83"/>
    <w:rsid w:val="0009742A"/>
    <w:rsid w:val="0009778F"/>
    <w:rsid w:val="00097AC6"/>
    <w:rsid w:val="00097EC2"/>
    <w:rsid w:val="00097F1F"/>
    <w:rsid w:val="000A0007"/>
    <w:rsid w:val="000A01C7"/>
    <w:rsid w:val="000A05E2"/>
    <w:rsid w:val="000A0B73"/>
    <w:rsid w:val="000A0BCC"/>
    <w:rsid w:val="000A0BED"/>
    <w:rsid w:val="000A0E51"/>
    <w:rsid w:val="000A1397"/>
    <w:rsid w:val="000A13FE"/>
    <w:rsid w:val="000A1522"/>
    <w:rsid w:val="000A1E18"/>
    <w:rsid w:val="000A1EA6"/>
    <w:rsid w:val="000A20F0"/>
    <w:rsid w:val="000A22DD"/>
    <w:rsid w:val="000A24E5"/>
    <w:rsid w:val="000A2D6D"/>
    <w:rsid w:val="000A2F6A"/>
    <w:rsid w:val="000A3034"/>
    <w:rsid w:val="000A3302"/>
    <w:rsid w:val="000A3C85"/>
    <w:rsid w:val="000A4107"/>
    <w:rsid w:val="000A420D"/>
    <w:rsid w:val="000A443E"/>
    <w:rsid w:val="000A4DDF"/>
    <w:rsid w:val="000A5713"/>
    <w:rsid w:val="000A5D13"/>
    <w:rsid w:val="000A661A"/>
    <w:rsid w:val="000A67BE"/>
    <w:rsid w:val="000A6DE2"/>
    <w:rsid w:val="000A70E0"/>
    <w:rsid w:val="000A7533"/>
    <w:rsid w:val="000A7C19"/>
    <w:rsid w:val="000A7C5A"/>
    <w:rsid w:val="000A7C65"/>
    <w:rsid w:val="000A7F3E"/>
    <w:rsid w:val="000B000C"/>
    <w:rsid w:val="000B044C"/>
    <w:rsid w:val="000B0C2D"/>
    <w:rsid w:val="000B0F28"/>
    <w:rsid w:val="000B0FCC"/>
    <w:rsid w:val="000B1E82"/>
    <w:rsid w:val="000B2062"/>
    <w:rsid w:val="000B2343"/>
    <w:rsid w:val="000B237F"/>
    <w:rsid w:val="000B272E"/>
    <w:rsid w:val="000B2ED2"/>
    <w:rsid w:val="000B37DA"/>
    <w:rsid w:val="000B3B49"/>
    <w:rsid w:val="000B3CB7"/>
    <w:rsid w:val="000B3CD7"/>
    <w:rsid w:val="000B3D01"/>
    <w:rsid w:val="000B3DCD"/>
    <w:rsid w:val="000B3EEB"/>
    <w:rsid w:val="000B3F5E"/>
    <w:rsid w:val="000B4B96"/>
    <w:rsid w:val="000B5B26"/>
    <w:rsid w:val="000B5D8E"/>
    <w:rsid w:val="000B61D3"/>
    <w:rsid w:val="000B6256"/>
    <w:rsid w:val="000B6456"/>
    <w:rsid w:val="000B69FB"/>
    <w:rsid w:val="000B6A73"/>
    <w:rsid w:val="000B6B3C"/>
    <w:rsid w:val="000B6E0C"/>
    <w:rsid w:val="000B7570"/>
    <w:rsid w:val="000B76FE"/>
    <w:rsid w:val="000B79C4"/>
    <w:rsid w:val="000B7FED"/>
    <w:rsid w:val="000C0081"/>
    <w:rsid w:val="000C04B2"/>
    <w:rsid w:val="000C05C1"/>
    <w:rsid w:val="000C05C9"/>
    <w:rsid w:val="000C06D6"/>
    <w:rsid w:val="000C08DD"/>
    <w:rsid w:val="000C0A85"/>
    <w:rsid w:val="000C0AC5"/>
    <w:rsid w:val="000C1537"/>
    <w:rsid w:val="000C1BF0"/>
    <w:rsid w:val="000C25BD"/>
    <w:rsid w:val="000C2643"/>
    <w:rsid w:val="000C2EEC"/>
    <w:rsid w:val="000C32E9"/>
    <w:rsid w:val="000C3B52"/>
    <w:rsid w:val="000C3C1B"/>
    <w:rsid w:val="000C4239"/>
    <w:rsid w:val="000C446D"/>
    <w:rsid w:val="000C45D1"/>
    <w:rsid w:val="000C4651"/>
    <w:rsid w:val="000C4DB8"/>
    <w:rsid w:val="000C4DC5"/>
    <w:rsid w:val="000C51B2"/>
    <w:rsid w:val="000C53D4"/>
    <w:rsid w:val="000C56BA"/>
    <w:rsid w:val="000C58A4"/>
    <w:rsid w:val="000C5F0D"/>
    <w:rsid w:val="000C5FB4"/>
    <w:rsid w:val="000C625E"/>
    <w:rsid w:val="000C6A03"/>
    <w:rsid w:val="000C7647"/>
    <w:rsid w:val="000C76E9"/>
    <w:rsid w:val="000C787F"/>
    <w:rsid w:val="000C7FBD"/>
    <w:rsid w:val="000D019E"/>
    <w:rsid w:val="000D03F9"/>
    <w:rsid w:val="000D0CB1"/>
    <w:rsid w:val="000D0F21"/>
    <w:rsid w:val="000D1103"/>
    <w:rsid w:val="000D1338"/>
    <w:rsid w:val="000D153F"/>
    <w:rsid w:val="000D1B7F"/>
    <w:rsid w:val="000D1D07"/>
    <w:rsid w:val="000D214B"/>
    <w:rsid w:val="000D28A3"/>
    <w:rsid w:val="000D3798"/>
    <w:rsid w:val="000D387D"/>
    <w:rsid w:val="000D3BCA"/>
    <w:rsid w:val="000D45E0"/>
    <w:rsid w:val="000D48C5"/>
    <w:rsid w:val="000D5175"/>
    <w:rsid w:val="000D58A7"/>
    <w:rsid w:val="000D5BF4"/>
    <w:rsid w:val="000D5E47"/>
    <w:rsid w:val="000D5EE8"/>
    <w:rsid w:val="000D60FE"/>
    <w:rsid w:val="000D650F"/>
    <w:rsid w:val="000D6568"/>
    <w:rsid w:val="000D656A"/>
    <w:rsid w:val="000D656F"/>
    <w:rsid w:val="000D6BFC"/>
    <w:rsid w:val="000D759E"/>
    <w:rsid w:val="000D79F5"/>
    <w:rsid w:val="000D7BA7"/>
    <w:rsid w:val="000D7C4D"/>
    <w:rsid w:val="000D7E67"/>
    <w:rsid w:val="000E0F70"/>
    <w:rsid w:val="000E1200"/>
    <w:rsid w:val="000E1B0D"/>
    <w:rsid w:val="000E1C0F"/>
    <w:rsid w:val="000E1E28"/>
    <w:rsid w:val="000E218D"/>
    <w:rsid w:val="000E21D8"/>
    <w:rsid w:val="000E2571"/>
    <w:rsid w:val="000E2C73"/>
    <w:rsid w:val="000E312F"/>
    <w:rsid w:val="000E35E1"/>
    <w:rsid w:val="000E365E"/>
    <w:rsid w:val="000E3C0C"/>
    <w:rsid w:val="000E3EDD"/>
    <w:rsid w:val="000E3F98"/>
    <w:rsid w:val="000E446F"/>
    <w:rsid w:val="000E469A"/>
    <w:rsid w:val="000E4DEF"/>
    <w:rsid w:val="000E4E2B"/>
    <w:rsid w:val="000E4F1C"/>
    <w:rsid w:val="000E5437"/>
    <w:rsid w:val="000E5462"/>
    <w:rsid w:val="000E5656"/>
    <w:rsid w:val="000E5DA5"/>
    <w:rsid w:val="000E60E8"/>
    <w:rsid w:val="000E61DC"/>
    <w:rsid w:val="000E6309"/>
    <w:rsid w:val="000E65BD"/>
    <w:rsid w:val="000E6CC5"/>
    <w:rsid w:val="000E6F01"/>
    <w:rsid w:val="000E714A"/>
    <w:rsid w:val="000E7562"/>
    <w:rsid w:val="000E7C3B"/>
    <w:rsid w:val="000E7F72"/>
    <w:rsid w:val="000F010D"/>
    <w:rsid w:val="000F02C9"/>
    <w:rsid w:val="000F0319"/>
    <w:rsid w:val="000F0428"/>
    <w:rsid w:val="000F09B4"/>
    <w:rsid w:val="000F0A08"/>
    <w:rsid w:val="000F1839"/>
    <w:rsid w:val="000F1D19"/>
    <w:rsid w:val="000F1D31"/>
    <w:rsid w:val="000F1D67"/>
    <w:rsid w:val="000F2203"/>
    <w:rsid w:val="000F28DA"/>
    <w:rsid w:val="000F2F76"/>
    <w:rsid w:val="000F360C"/>
    <w:rsid w:val="000F3B02"/>
    <w:rsid w:val="000F3D81"/>
    <w:rsid w:val="000F4901"/>
    <w:rsid w:val="000F4D55"/>
    <w:rsid w:val="000F4F3A"/>
    <w:rsid w:val="000F53E3"/>
    <w:rsid w:val="000F5B77"/>
    <w:rsid w:val="000F5C4E"/>
    <w:rsid w:val="000F5F8E"/>
    <w:rsid w:val="000F63C3"/>
    <w:rsid w:val="001003F0"/>
    <w:rsid w:val="00100716"/>
    <w:rsid w:val="00100751"/>
    <w:rsid w:val="001007EC"/>
    <w:rsid w:val="00100B77"/>
    <w:rsid w:val="00100D5E"/>
    <w:rsid w:val="00100F56"/>
    <w:rsid w:val="00100FDC"/>
    <w:rsid w:val="00101268"/>
    <w:rsid w:val="001012F1"/>
    <w:rsid w:val="0010195A"/>
    <w:rsid w:val="001022A3"/>
    <w:rsid w:val="001026B2"/>
    <w:rsid w:val="00102707"/>
    <w:rsid w:val="00102839"/>
    <w:rsid w:val="00102B02"/>
    <w:rsid w:val="00102E27"/>
    <w:rsid w:val="00102ECA"/>
    <w:rsid w:val="00102F52"/>
    <w:rsid w:val="001033F2"/>
    <w:rsid w:val="0010346E"/>
    <w:rsid w:val="0010379C"/>
    <w:rsid w:val="0010394D"/>
    <w:rsid w:val="00103B74"/>
    <w:rsid w:val="00103FD7"/>
    <w:rsid w:val="00103FFB"/>
    <w:rsid w:val="00104099"/>
    <w:rsid w:val="00104832"/>
    <w:rsid w:val="0010531A"/>
    <w:rsid w:val="00105330"/>
    <w:rsid w:val="00105568"/>
    <w:rsid w:val="00105A26"/>
    <w:rsid w:val="00106513"/>
    <w:rsid w:val="00106651"/>
    <w:rsid w:val="001073E1"/>
    <w:rsid w:val="00107442"/>
    <w:rsid w:val="00107CA4"/>
    <w:rsid w:val="00110568"/>
    <w:rsid w:val="00110A1C"/>
    <w:rsid w:val="00110E9B"/>
    <w:rsid w:val="00110F79"/>
    <w:rsid w:val="001110F5"/>
    <w:rsid w:val="001119D9"/>
    <w:rsid w:val="00111C89"/>
    <w:rsid w:val="00111D90"/>
    <w:rsid w:val="00112453"/>
    <w:rsid w:val="0011258B"/>
    <w:rsid w:val="00112670"/>
    <w:rsid w:val="00112805"/>
    <w:rsid w:val="0011390B"/>
    <w:rsid w:val="001140EE"/>
    <w:rsid w:val="0011425F"/>
    <w:rsid w:val="00114366"/>
    <w:rsid w:val="0011513C"/>
    <w:rsid w:val="00115520"/>
    <w:rsid w:val="00115558"/>
    <w:rsid w:val="00115696"/>
    <w:rsid w:val="00116D63"/>
    <w:rsid w:val="001172FF"/>
    <w:rsid w:val="0011747F"/>
    <w:rsid w:val="00117976"/>
    <w:rsid w:val="0012094A"/>
    <w:rsid w:val="00120B14"/>
    <w:rsid w:val="00120CC3"/>
    <w:rsid w:val="00120F0A"/>
    <w:rsid w:val="001214CD"/>
    <w:rsid w:val="0012160A"/>
    <w:rsid w:val="00121CAA"/>
    <w:rsid w:val="00122317"/>
    <w:rsid w:val="001227D2"/>
    <w:rsid w:val="00122B2A"/>
    <w:rsid w:val="00122E0B"/>
    <w:rsid w:val="0012355B"/>
    <w:rsid w:val="0012394D"/>
    <w:rsid w:val="00123A13"/>
    <w:rsid w:val="00123A77"/>
    <w:rsid w:val="00123D7A"/>
    <w:rsid w:val="001248C7"/>
    <w:rsid w:val="00124B8D"/>
    <w:rsid w:val="00124D7F"/>
    <w:rsid w:val="00124EA4"/>
    <w:rsid w:val="00125342"/>
    <w:rsid w:val="00125428"/>
    <w:rsid w:val="00125A66"/>
    <w:rsid w:val="00125ECC"/>
    <w:rsid w:val="00126347"/>
    <w:rsid w:val="001263CD"/>
    <w:rsid w:val="001264EA"/>
    <w:rsid w:val="00126D42"/>
    <w:rsid w:val="0012707C"/>
    <w:rsid w:val="00127400"/>
    <w:rsid w:val="00127C51"/>
    <w:rsid w:val="00127E27"/>
    <w:rsid w:val="0013041D"/>
    <w:rsid w:val="00130981"/>
    <w:rsid w:val="00130C59"/>
    <w:rsid w:val="0013107D"/>
    <w:rsid w:val="0013109F"/>
    <w:rsid w:val="0013112E"/>
    <w:rsid w:val="00131479"/>
    <w:rsid w:val="001314F0"/>
    <w:rsid w:val="001316F0"/>
    <w:rsid w:val="00132014"/>
    <w:rsid w:val="00132A85"/>
    <w:rsid w:val="00132AB4"/>
    <w:rsid w:val="00132C69"/>
    <w:rsid w:val="00132DC2"/>
    <w:rsid w:val="00132FA9"/>
    <w:rsid w:val="0013366A"/>
    <w:rsid w:val="00133EFF"/>
    <w:rsid w:val="00134A03"/>
    <w:rsid w:val="00134B6E"/>
    <w:rsid w:val="00134CE1"/>
    <w:rsid w:val="00135703"/>
    <w:rsid w:val="00135A76"/>
    <w:rsid w:val="00135B24"/>
    <w:rsid w:val="00136581"/>
    <w:rsid w:val="00136677"/>
    <w:rsid w:val="00136728"/>
    <w:rsid w:val="0013692D"/>
    <w:rsid w:val="001369F8"/>
    <w:rsid w:val="00136C98"/>
    <w:rsid w:val="001373B6"/>
    <w:rsid w:val="00137B26"/>
    <w:rsid w:val="00137E35"/>
    <w:rsid w:val="00140970"/>
    <w:rsid w:val="00140D2F"/>
    <w:rsid w:val="00140D51"/>
    <w:rsid w:val="001411BF"/>
    <w:rsid w:val="00141476"/>
    <w:rsid w:val="0014262C"/>
    <w:rsid w:val="00142F0C"/>
    <w:rsid w:val="00143104"/>
    <w:rsid w:val="00143580"/>
    <w:rsid w:val="0014360E"/>
    <w:rsid w:val="001443F0"/>
    <w:rsid w:val="001445ED"/>
    <w:rsid w:val="001449F2"/>
    <w:rsid w:val="00144A6F"/>
    <w:rsid w:val="00144C26"/>
    <w:rsid w:val="00144F41"/>
    <w:rsid w:val="00145212"/>
    <w:rsid w:val="00145376"/>
    <w:rsid w:val="00145778"/>
    <w:rsid w:val="0014626C"/>
    <w:rsid w:val="001463F5"/>
    <w:rsid w:val="001465ED"/>
    <w:rsid w:val="00146C8B"/>
    <w:rsid w:val="00146DDB"/>
    <w:rsid w:val="00147111"/>
    <w:rsid w:val="001472B3"/>
    <w:rsid w:val="00147517"/>
    <w:rsid w:val="001476EB"/>
    <w:rsid w:val="00147A03"/>
    <w:rsid w:val="00147D60"/>
    <w:rsid w:val="00147E2E"/>
    <w:rsid w:val="00147E6D"/>
    <w:rsid w:val="00150051"/>
    <w:rsid w:val="00150581"/>
    <w:rsid w:val="00150630"/>
    <w:rsid w:val="0015093C"/>
    <w:rsid w:val="001509E3"/>
    <w:rsid w:val="00150EA4"/>
    <w:rsid w:val="001513B7"/>
    <w:rsid w:val="00151748"/>
    <w:rsid w:val="00151781"/>
    <w:rsid w:val="00151862"/>
    <w:rsid w:val="00151A7B"/>
    <w:rsid w:val="001525F0"/>
    <w:rsid w:val="00152954"/>
    <w:rsid w:val="00152D9F"/>
    <w:rsid w:val="001531F7"/>
    <w:rsid w:val="00153A78"/>
    <w:rsid w:val="00153D59"/>
    <w:rsid w:val="00153DE8"/>
    <w:rsid w:val="00153E78"/>
    <w:rsid w:val="00153EF0"/>
    <w:rsid w:val="00154386"/>
    <w:rsid w:val="00154694"/>
    <w:rsid w:val="001549F8"/>
    <w:rsid w:val="0015527E"/>
    <w:rsid w:val="001559A0"/>
    <w:rsid w:val="00155B2C"/>
    <w:rsid w:val="00155B9B"/>
    <w:rsid w:val="00155D12"/>
    <w:rsid w:val="00156994"/>
    <w:rsid w:val="001570AF"/>
    <w:rsid w:val="001578F2"/>
    <w:rsid w:val="001579DB"/>
    <w:rsid w:val="00160199"/>
    <w:rsid w:val="00160436"/>
    <w:rsid w:val="00160483"/>
    <w:rsid w:val="0016083C"/>
    <w:rsid w:val="001613E0"/>
    <w:rsid w:val="00161635"/>
    <w:rsid w:val="00161895"/>
    <w:rsid w:val="00161E8D"/>
    <w:rsid w:val="0016239A"/>
    <w:rsid w:val="00162AC0"/>
    <w:rsid w:val="00162C62"/>
    <w:rsid w:val="00162F24"/>
    <w:rsid w:val="0016359A"/>
    <w:rsid w:val="00163941"/>
    <w:rsid w:val="00163B0B"/>
    <w:rsid w:val="00163B78"/>
    <w:rsid w:val="0016418B"/>
    <w:rsid w:val="00164362"/>
    <w:rsid w:val="00164903"/>
    <w:rsid w:val="00164D46"/>
    <w:rsid w:val="00164EFD"/>
    <w:rsid w:val="00164F54"/>
    <w:rsid w:val="0016530D"/>
    <w:rsid w:val="00165350"/>
    <w:rsid w:val="0016546A"/>
    <w:rsid w:val="00165835"/>
    <w:rsid w:val="00165D4E"/>
    <w:rsid w:val="00165DC0"/>
    <w:rsid w:val="00165EDD"/>
    <w:rsid w:val="00165FBF"/>
    <w:rsid w:val="001660D2"/>
    <w:rsid w:val="0016647E"/>
    <w:rsid w:val="001666CB"/>
    <w:rsid w:val="00166BE9"/>
    <w:rsid w:val="00166F1C"/>
    <w:rsid w:val="00166FB4"/>
    <w:rsid w:val="00166FB6"/>
    <w:rsid w:val="00170169"/>
    <w:rsid w:val="00170574"/>
    <w:rsid w:val="001705B3"/>
    <w:rsid w:val="00170728"/>
    <w:rsid w:val="0017078C"/>
    <w:rsid w:val="00170CD4"/>
    <w:rsid w:val="00170D1E"/>
    <w:rsid w:val="00171290"/>
    <w:rsid w:val="00172122"/>
    <w:rsid w:val="00172747"/>
    <w:rsid w:val="00172CE9"/>
    <w:rsid w:val="00172ED5"/>
    <w:rsid w:val="001732CB"/>
    <w:rsid w:val="001733C7"/>
    <w:rsid w:val="001737C5"/>
    <w:rsid w:val="0017381C"/>
    <w:rsid w:val="00173863"/>
    <w:rsid w:val="00173CC9"/>
    <w:rsid w:val="0017418F"/>
    <w:rsid w:val="00174847"/>
    <w:rsid w:val="001751C9"/>
    <w:rsid w:val="001754B9"/>
    <w:rsid w:val="001755F7"/>
    <w:rsid w:val="00175B42"/>
    <w:rsid w:val="00175BC7"/>
    <w:rsid w:val="00175D12"/>
    <w:rsid w:val="00175E93"/>
    <w:rsid w:val="001769ED"/>
    <w:rsid w:val="00177207"/>
    <w:rsid w:val="001775AF"/>
    <w:rsid w:val="00177672"/>
    <w:rsid w:val="001777F4"/>
    <w:rsid w:val="00177A12"/>
    <w:rsid w:val="001806F0"/>
    <w:rsid w:val="00180A78"/>
    <w:rsid w:val="00180C86"/>
    <w:rsid w:val="00181584"/>
    <w:rsid w:val="00181881"/>
    <w:rsid w:val="0018246A"/>
    <w:rsid w:val="001826B5"/>
    <w:rsid w:val="00182776"/>
    <w:rsid w:val="00182B92"/>
    <w:rsid w:val="00182D55"/>
    <w:rsid w:val="00182F42"/>
    <w:rsid w:val="00183030"/>
    <w:rsid w:val="00183155"/>
    <w:rsid w:val="0018330A"/>
    <w:rsid w:val="0018362A"/>
    <w:rsid w:val="0018364D"/>
    <w:rsid w:val="00183712"/>
    <w:rsid w:val="00183D6C"/>
    <w:rsid w:val="001841E8"/>
    <w:rsid w:val="00184521"/>
    <w:rsid w:val="001847A2"/>
    <w:rsid w:val="00184917"/>
    <w:rsid w:val="00185207"/>
    <w:rsid w:val="00185326"/>
    <w:rsid w:val="001855AC"/>
    <w:rsid w:val="00185782"/>
    <w:rsid w:val="001858F9"/>
    <w:rsid w:val="00185986"/>
    <w:rsid w:val="0018598D"/>
    <w:rsid w:val="00185B81"/>
    <w:rsid w:val="0018697A"/>
    <w:rsid w:val="00186A9A"/>
    <w:rsid w:val="00186BB3"/>
    <w:rsid w:val="00186F1D"/>
    <w:rsid w:val="00186F60"/>
    <w:rsid w:val="00186FB3"/>
    <w:rsid w:val="001872BD"/>
    <w:rsid w:val="0019020D"/>
    <w:rsid w:val="001907BD"/>
    <w:rsid w:val="00190B8F"/>
    <w:rsid w:val="00191033"/>
    <w:rsid w:val="0019114F"/>
    <w:rsid w:val="0019143C"/>
    <w:rsid w:val="001918BA"/>
    <w:rsid w:val="00191958"/>
    <w:rsid w:val="00191C74"/>
    <w:rsid w:val="00191C8D"/>
    <w:rsid w:val="00191DC2"/>
    <w:rsid w:val="00191DDD"/>
    <w:rsid w:val="00191FF4"/>
    <w:rsid w:val="0019287D"/>
    <w:rsid w:val="00192B33"/>
    <w:rsid w:val="00192BAB"/>
    <w:rsid w:val="00192DF1"/>
    <w:rsid w:val="00192F40"/>
    <w:rsid w:val="001935B7"/>
    <w:rsid w:val="0019373A"/>
    <w:rsid w:val="001939A9"/>
    <w:rsid w:val="001939C4"/>
    <w:rsid w:val="001939CB"/>
    <w:rsid w:val="00193CE5"/>
    <w:rsid w:val="00193D96"/>
    <w:rsid w:val="00194425"/>
    <w:rsid w:val="00194486"/>
    <w:rsid w:val="00194959"/>
    <w:rsid w:val="00195799"/>
    <w:rsid w:val="001964E0"/>
    <w:rsid w:val="00196FD3"/>
    <w:rsid w:val="0019705C"/>
    <w:rsid w:val="001970AF"/>
    <w:rsid w:val="0019712D"/>
    <w:rsid w:val="00197163"/>
    <w:rsid w:val="001976D4"/>
    <w:rsid w:val="0019786A"/>
    <w:rsid w:val="00197CB7"/>
    <w:rsid w:val="00197F3E"/>
    <w:rsid w:val="001A08E7"/>
    <w:rsid w:val="001A0DEE"/>
    <w:rsid w:val="001A0F49"/>
    <w:rsid w:val="001A0F6C"/>
    <w:rsid w:val="001A1DD3"/>
    <w:rsid w:val="001A2062"/>
    <w:rsid w:val="001A2089"/>
    <w:rsid w:val="001A22EB"/>
    <w:rsid w:val="001A25FE"/>
    <w:rsid w:val="001A2822"/>
    <w:rsid w:val="001A2FB2"/>
    <w:rsid w:val="001A312C"/>
    <w:rsid w:val="001A324E"/>
    <w:rsid w:val="001A326B"/>
    <w:rsid w:val="001A3274"/>
    <w:rsid w:val="001A32CE"/>
    <w:rsid w:val="001A360C"/>
    <w:rsid w:val="001A3626"/>
    <w:rsid w:val="001A39B3"/>
    <w:rsid w:val="001A3D66"/>
    <w:rsid w:val="001A4C84"/>
    <w:rsid w:val="001A50CB"/>
    <w:rsid w:val="001A514A"/>
    <w:rsid w:val="001A5341"/>
    <w:rsid w:val="001A60B8"/>
    <w:rsid w:val="001A6925"/>
    <w:rsid w:val="001A6EDD"/>
    <w:rsid w:val="001A6FFA"/>
    <w:rsid w:val="001A7F09"/>
    <w:rsid w:val="001B0312"/>
    <w:rsid w:val="001B0A52"/>
    <w:rsid w:val="001B0C0E"/>
    <w:rsid w:val="001B102E"/>
    <w:rsid w:val="001B1330"/>
    <w:rsid w:val="001B189D"/>
    <w:rsid w:val="001B1A9F"/>
    <w:rsid w:val="001B1D29"/>
    <w:rsid w:val="001B1D35"/>
    <w:rsid w:val="001B2196"/>
    <w:rsid w:val="001B3182"/>
    <w:rsid w:val="001B45D9"/>
    <w:rsid w:val="001B4633"/>
    <w:rsid w:val="001B49B5"/>
    <w:rsid w:val="001B4A81"/>
    <w:rsid w:val="001B4AF4"/>
    <w:rsid w:val="001B4B26"/>
    <w:rsid w:val="001B4FA2"/>
    <w:rsid w:val="001B551D"/>
    <w:rsid w:val="001B5E38"/>
    <w:rsid w:val="001B643F"/>
    <w:rsid w:val="001B675D"/>
    <w:rsid w:val="001B6D25"/>
    <w:rsid w:val="001B6F8C"/>
    <w:rsid w:val="001B7B7C"/>
    <w:rsid w:val="001B7C52"/>
    <w:rsid w:val="001C0541"/>
    <w:rsid w:val="001C05F9"/>
    <w:rsid w:val="001C1292"/>
    <w:rsid w:val="001C130F"/>
    <w:rsid w:val="001C1938"/>
    <w:rsid w:val="001C1C2A"/>
    <w:rsid w:val="001C1EAD"/>
    <w:rsid w:val="001C1F1D"/>
    <w:rsid w:val="001C26F5"/>
    <w:rsid w:val="001C2FD4"/>
    <w:rsid w:val="001C36E9"/>
    <w:rsid w:val="001C39E0"/>
    <w:rsid w:val="001C402F"/>
    <w:rsid w:val="001C41F3"/>
    <w:rsid w:val="001C4873"/>
    <w:rsid w:val="001C4C7F"/>
    <w:rsid w:val="001C4CBD"/>
    <w:rsid w:val="001C4FE6"/>
    <w:rsid w:val="001C532A"/>
    <w:rsid w:val="001C5AA5"/>
    <w:rsid w:val="001C5B51"/>
    <w:rsid w:val="001C618A"/>
    <w:rsid w:val="001C62A4"/>
    <w:rsid w:val="001C685B"/>
    <w:rsid w:val="001C693B"/>
    <w:rsid w:val="001C78A0"/>
    <w:rsid w:val="001C7F60"/>
    <w:rsid w:val="001D022A"/>
    <w:rsid w:val="001D086D"/>
    <w:rsid w:val="001D096B"/>
    <w:rsid w:val="001D0BFD"/>
    <w:rsid w:val="001D0D6C"/>
    <w:rsid w:val="001D0F1F"/>
    <w:rsid w:val="001D126C"/>
    <w:rsid w:val="001D1B1C"/>
    <w:rsid w:val="001D210C"/>
    <w:rsid w:val="001D256B"/>
    <w:rsid w:val="001D2BB7"/>
    <w:rsid w:val="001D2C45"/>
    <w:rsid w:val="001D39FC"/>
    <w:rsid w:val="001D3B1E"/>
    <w:rsid w:val="001D430F"/>
    <w:rsid w:val="001D43B2"/>
    <w:rsid w:val="001D4408"/>
    <w:rsid w:val="001D47F5"/>
    <w:rsid w:val="001D48DA"/>
    <w:rsid w:val="001D6210"/>
    <w:rsid w:val="001D62A7"/>
    <w:rsid w:val="001D638F"/>
    <w:rsid w:val="001D65F7"/>
    <w:rsid w:val="001D6660"/>
    <w:rsid w:val="001D6824"/>
    <w:rsid w:val="001D6964"/>
    <w:rsid w:val="001D6B88"/>
    <w:rsid w:val="001D6C28"/>
    <w:rsid w:val="001D6ED8"/>
    <w:rsid w:val="001D7109"/>
    <w:rsid w:val="001D72AB"/>
    <w:rsid w:val="001D7441"/>
    <w:rsid w:val="001D7B1D"/>
    <w:rsid w:val="001D7E15"/>
    <w:rsid w:val="001D7FAA"/>
    <w:rsid w:val="001E0590"/>
    <w:rsid w:val="001E06D8"/>
    <w:rsid w:val="001E0835"/>
    <w:rsid w:val="001E092F"/>
    <w:rsid w:val="001E0BDF"/>
    <w:rsid w:val="001E1009"/>
    <w:rsid w:val="001E111D"/>
    <w:rsid w:val="001E18E8"/>
    <w:rsid w:val="001E1C7F"/>
    <w:rsid w:val="001E2405"/>
    <w:rsid w:val="001E2A42"/>
    <w:rsid w:val="001E2AA7"/>
    <w:rsid w:val="001E2EC6"/>
    <w:rsid w:val="001E311D"/>
    <w:rsid w:val="001E3294"/>
    <w:rsid w:val="001E33A1"/>
    <w:rsid w:val="001E3820"/>
    <w:rsid w:val="001E4291"/>
    <w:rsid w:val="001E4817"/>
    <w:rsid w:val="001E5549"/>
    <w:rsid w:val="001E5D81"/>
    <w:rsid w:val="001E6389"/>
    <w:rsid w:val="001E654C"/>
    <w:rsid w:val="001E65B5"/>
    <w:rsid w:val="001E6C12"/>
    <w:rsid w:val="001E6F84"/>
    <w:rsid w:val="001E728C"/>
    <w:rsid w:val="001E737D"/>
    <w:rsid w:val="001F005C"/>
    <w:rsid w:val="001F0668"/>
    <w:rsid w:val="001F068D"/>
    <w:rsid w:val="001F0CA9"/>
    <w:rsid w:val="001F0D60"/>
    <w:rsid w:val="001F0F20"/>
    <w:rsid w:val="001F137F"/>
    <w:rsid w:val="001F1ACB"/>
    <w:rsid w:val="001F2B5A"/>
    <w:rsid w:val="001F2C62"/>
    <w:rsid w:val="001F2F86"/>
    <w:rsid w:val="001F31C5"/>
    <w:rsid w:val="001F32BF"/>
    <w:rsid w:val="001F34A7"/>
    <w:rsid w:val="001F388A"/>
    <w:rsid w:val="001F393F"/>
    <w:rsid w:val="001F4034"/>
    <w:rsid w:val="001F43DF"/>
    <w:rsid w:val="001F4639"/>
    <w:rsid w:val="001F4D94"/>
    <w:rsid w:val="001F5216"/>
    <w:rsid w:val="001F59DF"/>
    <w:rsid w:val="001F5A72"/>
    <w:rsid w:val="001F5B4B"/>
    <w:rsid w:val="001F5B5D"/>
    <w:rsid w:val="001F5BF4"/>
    <w:rsid w:val="001F5C10"/>
    <w:rsid w:val="001F604F"/>
    <w:rsid w:val="001F605A"/>
    <w:rsid w:val="001F6249"/>
    <w:rsid w:val="001F6AE7"/>
    <w:rsid w:val="001F6B20"/>
    <w:rsid w:val="001F6F84"/>
    <w:rsid w:val="001F73C5"/>
    <w:rsid w:val="001F77FC"/>
    <w:rsid w:val="001F791C"/>
    <w:rsid w:val="001F7E8B"/>
    <w:rsid w:val="002002EC"/>
    <w:rsid w:val="00200A12"/>
    <w:rsid w:val="00200B7E"/>
    <w:rsid w:val="00200E67"/>
    <w:rsid w:val="00201009"/>
    <w:rsid w:val="00201160"/>
    <w:rsid w:val="002016D9"/>
    <w:rsid w:val="0020189B"/>
    <w:rsid w:val="0020193B"/>
    <w:rsid w:val="00201D6A"/>
    <w:rsid w:val="002020DE"/>
    <w:rsid w:val="002022C4"/>
    <w:rsid w:val="00202463"/>
    <w:rsid w:val="00202485"/>
    <w:rsid w:val="002024DA"/>
    <w:rsid w:val="002025AB"/>
    <w:rsid w:val="0020286D"/>
    <w:rsid w:val="00202A2B"/>
    <w:rsid w:val="00202E83"/>
    <w:rsid w:val="00202E98"/>
    <w:rsid w:val="002032F7"/>
    <w:rsid w:val="00203BB3"/>
    <w:rsid w:val="00203D32"/>
    <w:rsid w:val="00203DCE"/>
    <w:rsid w:val="00203E19"/>
    <w:rsid w:val="00203EFF"/>
    <w:rsid w:val="00203FE6"/>
    <w:rsid w:val="002041BC"/>
    <w:rsid w:val="00204274"/>
    <w:rsid w:val="002051EA"/>
    <w:rsid w:val="00205760"/>
    <w:rsid w:val="00206208"/>
    <w:rsid w:val="00206306"/>
    <w:rsid w:val="0020655E"/>
    <w:rsid w:val="00206569"/>
    <w:rsid w:val="00206793"/>
    <w:rsid w:val="00206B23"/>
    <w:rsid w:val="0020760C"/>
    <w:rsid w:val="002077C7"/>
    <w:rsid w:val="00207A67"/>
    <w:rsid w:val="00207A6E"/>
    <w:rsid w:val="00207B15"/>
    <w:rsid w:val="00207C55"/>
    <w:rsid w:val="00207EF6"/>
    <w:rsid w:val="00210233"/>
    <w:rsid w:val="002103EB"/>
    <w:rsid w:val="002104A8"/>
    <w:rsid w:val="00210503"/>
    <w:rsid w:val="00210E17"/>
    <w:rsid w:val="00211180"/>
    <w:rsid w:val="0021174E"/>
    <w:rsid w:val="002118AF"/>
    <w:rsid w:val="00211C79"/>
    <w:rsid w:val="00211CBB"/>
    <w:rsid w:val="00211F10"/>
    <w:rsid w:val="00211F2C"/>
    <w:rsid w:val="00212072"/>
    <w:rsid w:val="002122C5"/>
    <w:rsid w:val="002122F8"/>
    <w:rsid w:val="002124BD"/>
    <w:rsid w:val="002124E5"/>
    <w:rsid w:val="002125A3"/>
    <w:rsid w:val="00212A36"/>
    <w:rsid w:val="00212E7E"/>
    <w:rsid w:val="00213278"/>
    <w:rsid w:val="00213895"/>
    <w:rsid w:val="00213C13"/>
    <w:rsid w:val="00213F14"/>
    <w:rsid w:val="00213FBE"/>
    <w:rsid w:val="002144A1"/>
    <w:rsid w:val="002148CE"/>
    <w:rsid w:val="00214D79"/>
    <w:rsid w:val="00215538"/>
    <w:rsid w:val="00215624"/>
    <w:rsid w:val="002157FE"/>
    <w:rsid w:val="00215B63"/>
    <w:rsid w:val="00216279"/>
    <w:rsid w:val="00216441"/>
    <w:rsid w:val="00216506"/>
    <w:rsid w:val="00216A47"/>
    <w:rsid w:val="00216B56"/>
    <w:rsid w:val="00216F21"/>
    <w:rsid w:val="00217607"/>
    <w:rsid w:val="00217C9F"/>
    <w:rsid w:val="002202B6"/>
    <w:rsid w:val="00220435"/>
    <w:rsid w:val="002207FD"/>
    <w:rsid w:val="0022098D"/>
    <w:rsid w:val="00220B86"/>
    <w:rsid w:val="00220CE4"/>
    <w:rsid w:val="00220EA5"/>
    <w:rsid w:val="0022187C"/>
    <w:rsid w:val="00221FB4"/>
    <w:rsid w:val="00222505"/>
    <w:rsid w:val="00222E09"/>
    <w:rsid w:val="00222E40"/>
    <w:rsid w:val="00223046"/>
    <w:rsid w:val="002235C0"/>
    <w:rsid w:val="002242C6"/>
    <w:rsid w:val="0022434E"/>
    <w:rsid w:val="00224713"/>
    <w:rsid w:val="00224E44"/>
    <w:rsid w:val="0022502B"/>
    <w:rsid w:val="002250AD"/>
    <w:rsid w:val="0022512D"/>
    <w:rsid w:val="002257AC"/>
    <w:rsid w:val="00225D4A"/>
    <w:rsid w:val="002262CB"/>
    <w:rsid w:val="0022632E"/>
    <w:rsid w:val="00226533"/>
    <w:rsid w:val="00226701"/>
    <w:rsid w:val="002267B1"/>
    <w:rsid w:val="00226869"/>
    <w:rsid w:val="002271B4"/>
    <w:rsid w:val="00227785"/>
    <w:rsid w:val="00227BB6"/>
    <w:rsid w:val="00230B64"/>
    <w:rsid w:val="0023107D"/>
    <w:rsid w:val="002310FB"/>
    <w:rsid w:val="00231436"/>
    <w:rsid w:val="00231A61"/>
    <w:rsid w:val="00231E5A"/>
    <w:rsid w:val="00232137"/>
    <w:rsid w:val="00232281"/>
    <w:rsid w:val="002325FC"/>
    <w:rsid w:val="00232614"/>
    <w:rsid w:val="00232923"/>
    <w:rsid w:val="00233785"/>
    <w:rsid w:val="002339B2"/>
    <w:rsid w:val="00233B3C"/>
    <w:rsid w:val="0023416E"/>
    <w:rsid w:val="0023427D"/>
    <w:rsid w:val="002348E7"/>
    <w:rsid w:val="00234EF4"/>
    <w:rsid w:val="002356BE"/>
    <w:rsid w:val="00235CA5"/>
    <w:rsid w:val="00235D63"/>
    <w:rsid w:val="00235FBE"/>
    <w:rsid w:val="002360CF"/>
    <w:rsid w:val="0023616D"/>
    <w:rsid w:val="00236258"/>
    <w:rsid w:val="0023653E"/>
    <w:rsid w:val="00236827"/>
    <w:rsid w:val="002369B7"/>
    <w:rsid w:val="00236FFC"/>
    <w:rsid w:val="0023710A"/>
    <w:rsid w:val="002372DC"/>
    <w:rsid w:val="00237939"/>
    <w:rsid w:val="0024026E"/>
    <w:rsid w:val="002404E7"/>
    <w:rsid w:val="0024067E"/>
    <w:rsid w:val="0024071D"/>
    <w:rsid w:val="00240ECB"/>
    <w:rsid w:val="0024121A"/>
    <w:rsid w:val="00241772"/>
    <w:rsid w:val="002417A5"/>
    <w:rsid w:val="00241849"/>
    <w:rsid w:val="00241AC3"/>
    <w:rsid w:val="00241F78"/>
    <w:rsid w:val="002424EB"/>
    <w:rsid w:val="00242DC7"/>
    <w:rsid w:val="00243142"/>
    <w:rsid w:val="0024350B"/>
    <w:rsid w:val="0024367A"/>
    <w:rsid w:val="0024380A"/>
    <w:rsid w:val="00243910"/>
    <w:rsid w:val="00243C9E"/>
    <w:rsid w:val="00243E0E"/>
    <w:rsid w:val="00243FEE"/>
    <w:rsid w:val="00244342"/>
    <w:rsid w:val="002445D6"/>
    <w:rsid w:val="00244974"/>
    <w:rsid w:val="00244D3F"/>
    <w:rsid w:val="00245138"/>
    <w:rsid w:val="002453C4"/>
    <w:rsid w:val="002453E7"/>
    <w:rsid w:val="0024545C"/>
    <w:rsid w:val="0024563E"/>
    <w:rsid w:val="00246BDA"/>
    <w:rsid w:val="00246F6F"/>
    <w:rsid w:val="002478A3"/>
    <w:rsid w:val="00247FC7"/>
    <w:rsid w:val="002501EF"/>
    <w:rsid w:val="00250210"/>
    <w:rsid w:val="0025073C"/>
    <w:rsid w:val="002509BE"/>
    <w:rsid w:val="00250B05"/>
    <w:rsid w:val="0025133C"/>
    <w:rsid w:val="00251BCC"/>
    <w:rsid w:val="00252220"/>
    <w:rsid w:val="002523FC"/>
    <w:rsid w:val="0025273C"/>
    <w:rsid w:val="002528E0"/>
    <w:rsid w:val="00252AF8"/>
    <w:rsid w:val="00252CFA"/>
    <w:rsid w:val="002535D3"/>
    <w:rsid w:val="002539B3"/>
    <w:rsid w:val="00253B75"/>
    <w:rsid w:val="00253BC5"/>
    <w:rsid w:val="00254651"/>
    <w:rsid w:val="00254785"/>
    <w:rsid w:val="00254E6F"/>
    <w:rsid w:val="00254FA4"/>
    <w:rsid w:val="002550E4"/>
    <w:rsid w:val="00255850"/>
    <w:rsid w:val="00256076"/>
    <w:rsid w:val="00256BD8"/>
    <w:rsid w:val="00256F50"/>
    <w:rsid w:val="002572DB"/>
    <w:rsid w:val="0025732D"/>
    <w:rsid w:val="002578B8"/>
    <w:rsid w:val="00260966"/>
    <w:rsid w:val="00260EEC"/>
    <w:rsid w:val="002615C8"/>
    <w:rsid w:val="0026188F"/>
    <w:rsid w:val="002620D7"/>
    <w:rsid w:val="00262418"/>
    <w:rsid w:val="0026335D"/>
    <w:rsid w:val="002634E8"/>
    <w:rsid w:val="00263D3D"/>
    <w:rsid w:val="00263E6B"/>
    <w:rsid w:val="00263EFD"/>
    <w:rsid w:val="002640A9"/>
    <w:rsid w:val="002646C2"/>
    <w:rsid w:val="00264C47"/>
    <w:rsid w:val="00265C8A"/>
    <w:rsid w:val="00266046"/>
    <w:rsid w:val="002660EB"/>
    <w:rsid w:val="0026618D"/>
    <w:rsid w:val="002662B8"/>
    <w:rsid w:val="002666D5"/>
    <w:rsid w:val="00266BB5"/>
    <w:rsid w:val="00266F04"/>
    <w:rsid w:val="0026708C"/>
    <w:rsid w:val="002672BC"/>
    <w:rsid w:val="002678D1"/>
    <w:rsid w:val="002700E1"/>
    <w:rsid w:val="00270218"/>
    <w:rsid w:val="00270373"/>
    <w:rsid w:val="002703DC"/>
    <w:rsid w:val="002706E2"/>
    <w:rsid w:val="00270852"/>
    <w:rsid w:val="002717A5"/>
    <w:rsid w:val="00271849"/>
    <w:rsid w:val="0027224F"/>
    <w:rsid w:val="00272CB9"/>
    <w:rsid w:val="00272E4F"/>
    <w:rsid w:val="00273D10"/>
    <w:rsid w:val="00273D89"/>
    <w:rsid w:val="00273EBC"/>
    <w:rsid w:val="002745C4"/>
    <w:rsid w:val="00274A1A"/>
    <w:rsid w:val="00274F1F"/>
    <w:rsid w:val="00275937"/>
    <w:rsid w:val="00275C94"/>
    <w:rsid w:val="00275DAA"/>
    <w:rsid w:val="0027636F"/>
    <w:rsid w:val="00276C28"/>
    <w:rsid w:val="00276F24"/>
    <w:rsid w:val="002772CC"/>
    <w:rsid w:val="00277324"/>
    <w:rsid w:val="002773AE"/>
    <w:rsid w:val="002779D2"/>
    <w:rsid w:val="00277A80"/>
    <w:rsid w:val="00277FCC"/>
    <w:rsid w:val="002807F7"/>
    <w:rsid w:val="00280DCD"/>
    <w:rsid w:val="00280E07"/>
    <w:rsid w:val="00281101"/>
    <w:rsid w:val="00281A35"/>
    <w:rsid w:val="00281D3D"/>
    <w:rsid w:val="00281F6E"/>
    <w:rsid w:val="00281F85"/>
    <w:rsid w:val="00282107"/>
    <w:rsid w:val="0028294F"/>
    <w:rsid w:val="00282C20"/>
    <w:rsid w:val="002836DD"/>
    <w:rsid w:val="00283EC7"/>
    <w:rsid w:val="00283EE8"/>
    <w:rsid w:val="0028409B"/>
    <w:rsid w:val="002845B7"/>
    <w:rsid w:val="00284895"/>
    <w:rsid w:val="00284DB8"/>
    <w:rsid w:val="00284DE6"/>
    <w:rsid w:val="00285328"/>
    <w:rsid w:val="00285508"/>
    <w:rsid w:val="002859F2"/>
    <w:rsid w:val="00285D3B"/>
    <w:rsid w:val="00285E15"/>
    <w:rsid w:val="002862D5"/>
    <w:rsid w:val="002862F9"/>
    <w:rsid w:val="00286691"/>
    <w:rsid w:val="0028692B"/>
    <w:rsid w:val="00286C7B"/>
    <w:rsid w:val="002873D5"/>
    <w:rsid w:val="002874ED"/>
    <w:rsid w:val="0028768C"/>
    <w:rsid w:val="002879A3"/>
    <w:rsid w:val="00287ABB"/>
    <w:rsid w:val="00290126"/>
    <w:rsid w:val="002901D5"/>
    <w:rsid w:val="0029029F"/>
    <w:rsid w:val="0029078E"/>
    <w:rsid w:val="0029144C"/>
    <w:rsid w:val="0029189B"/>
    <w:rsid w:val="00291DE5"/>
    <w:rsid w:val="0029249C"/>
    <w:rsid w:val="002925E3"/>
    <w:rsid w:val="00292D6A"/>
    <w:rsid w:val="002937D4"/>
    <w:rsid w:val="002939EC"/>
    <w:rsid w:val="00293BC9"/>
    <w:rsid w:val="0029493B"/>
    <w:rsid w:val="00294FAF"/>
    <w:rsid w:val="00295546"/>
    <w:rsid w:val="0029567B"/>
    <w:rsid w:val="002956C3"/>
    <w:rsid w:val="00295FB5"/>
    <w:rsid w:val="0029638D"/>
    <w:rsid w:val="0029674C"/>
    <w:rsid w:val="0029676B"/>
    <w:rsid w:val="00296840"/>
    <w:rsid w:val="0029721A"/>
    <w:rsid w:val="002976AE"/>
    <w:rsid w:val="00297707"/>
    <w:rsid w:val="00297B63"/>
    <w:rsid w:val="00297C1B"/>
    <w:rsid w:val="00297E5E"/>
    <w:rsid w:val="00297F4E"/>
    <w:rsid w:val="00297F8C"/>
    <w:rsid w:val="002A0034"/>
    <w:rsid w:val="002A0875"/>
    <w:rsid w:val="002A0E93"/>
    <w:rsid w:val="002A146B"/>
    <w:rsid w:val="002A1C34"/>
    <w:rsid w:val="002A2103"/>
    <w:rsid w:val="002A2106"/>
    <w:rsid w:val="002A2168"/>
    <w:rsid w:val="002A24BE"/>
    <w:rsid w:val="002A2D0C"/>
    <w:rsid w:val="002A2DC6"/>
    <w:rsid w:val="002A3499"/>
    <w:rsid w:val="002A450D"/>
    <w:rsid w:val="002A4565"/>
    <w:rsid w:val="002A4970"/>
    <w:rsid w:val="002A4A3E"/>
    <w:rsid w:val="002A50FE"/>
    <w:rsid w:val="002A53B6"/>
    <w:rsid w:val="002A583F"/>
    <w:rsid w:val="002A6027"/>
    <w:rsid w:val="002A6060"/>
    <w:rsid w:val="002A6086"/>
    <w:rsid w:val="002A6463"/>
    <w:rsid w:val="002A6952"/>
    <w:rsid w:val="002A6958"/>
    <w:rsid w:val="002A6E58"/>
    <w:rsid w:val="002A71C0"/>
    <w:rsid w:val="002A7688"/>
    <w:rsid w:val="002A7990"/>
    <w:rsid w:val="002A79EC"/>
    <w:rsid w:val="002A7B64"/>
    <w:rsid w:val="002B0381"/>
    <w:rsid w:val="002B0604"/>
    <w:rsid w:val="002B0C96"/>
    <w:rsid w:val="002B0FD7"/>
    <w:rsid w:val="002B14D6"/>
    <w:rsid w:val="002B1581"/>
    <w:rsid w:val="002B1AF7"/>
    <w:rsid w:val="002B1BB1"/>
    <w:rsid w:val="002B1C6F"/>
    <w:rsid w:val="002B2681"/>
    <w:rsid w:val="002B2924"/>
    <w:rsid w:val="002B294B"/>
    <w:rsid w:val="002B2D1A"/>
    <w:rsid w:val="002B3506"/>
    <w:rsid w:val="002B3600"/>
    <w:rsid w:val="002B3D1A"/>
    <w:rsid w:val="002B415F"/>
    <w:rsid w:val="002B4660"/>
    <w:rsid w:val="002B490C"/>
    <w:rsid w:val="002B4C7F"/>
    <w:rsid w:val="002B5300"/>
    <w:rsid w:val="002B55CE"/>
    <w:rsid w:val="002B5A3E"/>
    <w:rsid w:val="002B5B44"/>
    <w:rsid w:val="002B5F80"/>
    <w:rsid w:val="002B600C"/>
    <w:rsid w:val="002B6110"/>
    <w:rsid w:val="002B6122"/>
    <w:rsid w:val="002B6522"/>
    <w:rsid w:val="002B6935"/>
    <w:rsid w:val="002B6C1E"/>
    <w:rsid w:val="002B6E91"/>
    <w:rsid w:val="002B6F8F"/>
    <w:rsid w:val="002B7406"/>
    <w:rsid w:val="002B7839"/>
    <w:rsid w:val="002C00F0"/>
    <w:rsid w:val="002C02FC"/>
    <w:rsid w:val="002C05DF"/>
    <w:rsid w:val="002C061B"/>
    <w:rsid w:val="002C12AC"/>
    <w:rsid w:val="002C1646"/>
    <w:rsid w:val="002C1968"/>
    <w:rsid w:val="002C1C3F"/>
    <w:rsid w:val="002C278D"/>
    <w:rsid w:val="002C37A5"/>
    <w:rsid w:val="002C3C1C"/>
    <w:rsid w:val="002C3F00"/>
    <w:rsid w:val="002C4476"/>
    <w:rsid w:val="002C44FA"/>
    <w:rsid w:val="002C4B1F"/>
    <w:rsid w:val="002C4CC3"/>
    <w:rsid w:val="002C4E33"/>
    <w:rsid w:val="002C50C0"/>
    <w:rsid w:val="002C548D"/>
    <w:rsid w:val="002C58A6"/>
    <w:rsid w:val="002C63A1"/>
    <w:rsid w:val="002C67C8"/>
    <w:rsid w:val="002C67CF"/>
    <w:rsid w:val="002C6928"/>
    <w:rsid w:val="002C7050"/>
    <w:rsid w:val="002C709D"/>
    <w:rsid w:val="002C7804"/>
    <w:rsid w:val="002C782F"/>
    <w:rsid w:val="002C7945"/>
    <w:rsid w:val="002D01CE"/>
    <w:rsid w:val="002D06DD"/>
    <w:rsid w:val="002D0847"/>
    <w:rsid w:val="002D0E8A"/>
    <w:rsid w:val="002D10FE"/>
    <w:rsid w:val="002D1357"/>
    <w:rsid w:val="002D1587"/>
    <w:rsid w:val="002D1646"/>
    <w:rsid w:val="002D165F"/>
    <w:rsid w:val="002D1743"/>
    <w:rsid w:val="002D1A9F"/>
    <w:rsid w:val="002D1C9A"/>
    <w:rsid w:val="002D1D4C"/>
    <w:rsid w:val="002D1E95"/>
    <w:rsid w:val="002D27BD"/>
    <w:rsid w:val="002D27C3"/>
    <w:rsid w:val="002D27CA"/>
    <w:rsid w:val="002D28EC"/>
    <w:rsid w:val="002D2A3D"/>
    <w:rsid w:val="002D2E2C"/>
    <w:rsid w:val="002D3234"/>
    <w:rsid w:val="002D34B2"/>
    <w:rsid w:val="002D3521"/>
    <w:rsid w:val="002D3838"/>
    <w:rsid w:val="002D3F8C"/>
    <w:rsid w:val="002D4C31"/>
    <w:rsid w:val="002D4D24"/>
    <w:rsid w:val="002D4FC9"/>
    <w:rsid w:val="002D5C15"/>
    <w:rsid w:val="002D5D9F"/>
    <w:rsid w:val="002D6090"/>
    <w:rsid w:val="002D6251"/>
    <w:rsid w:val="002D678C"/>
    <w:rsid w:val="002D6A28"/>
    <w:rsid w:val="002D6B40"/>
    <w:rsid w:val="002D6D83"/>
    <w:rsid w:val="002D7195"/>
    <w:rsid w:val="002D7355"/>
    <w:rsid w:val="002D74FB"/>
    <w:rsid w:val="002D7510"/>
    <w:rsid w:val="002D770C"/>
    <w:rsid w:val="002D7764"/>
    <w:rsid w:val="002D79A1"/>
    <w:rsid w:val="002D7BE0"/>
    <w:rsid w:val="002D7BEC"/>
    <w:rsid w:val="002E0424"/>
    <w:rsid w:val="002E144D"/>
    <w:rsid w:val="002E1A06"/>
    <w:rsid w:val="002E2E3C"/>
    <w:rsid w:val="002E2ECB"/>
    <w:rsid w:val="002E2EE4"/>
    <w:rsid w:val="002E3294"/>
    <w:rsid w:val="002E331D"/>
    <w:rsid w:val="002E367A"/>
    <w:rsid w:val="002E38EB"/>
    <w:rsid w:val="002E3CC4"/>
    <w:rsid w:val="002E3DC6"/>
    <w:rsid w:val="002E3FAF"/>
    <w:rsid w:val="002E41F3"/>
    <w:rsid w:val="002E4323"/>
    <w:rsid w:val="002E4694"/>
    <w:rsid w:val="002E4F1A"/>
    <w:rsid w:val="002E4F59"/>
    <w:rsid w:val="002E4F66"/>
    <w:rsid w:val="002E623B"/>
    <w:rsid w:val="002E6258"/>
    <w:rsid w:val="002E62BE"/>
    <w:rsid w:val="002E62D4"/>
    <w:rsid w:val="002E7650"/>
    <w:rsid w:val="002E7CDF"/>
    <w:rsid w:val="002F04CB"/>
    <w:rsid w:val="002F0C62"/>
    <w:rsid w:val="002F134C"/>
    <w:rsid w:val="002F1442"/>
    <w:rsid w:val="002F17BC"/>
    <w:rsid w:val="002F1DB3"/>
    <w:rsid w:val="002F1E3F"/>
    <w:rsid w:val="002F2051"/>
    <w:rsid w:val="002F20F9"/>
    <w:rsid w:val="002F21D0"/>
    <w:rsid w:val="002F250E"/>
    <w:rsid w:val="002F2948"/>
    <w:rsid w:val="002F2950"/>
    <w:rsid w:val="002F3359"/>
    <w:rsid w:val="002F3453"/>
    <w:rsid w:val="002F38B7"/>
    <w:rsid w:val="002F3B40"/>
    <w:rsid w:val="002F3E1C"/>
    <w:rsid w:val="002F3ECE"/>
    <w:rsid w:val="002F41CB"/>
    <w:rsid w:val="002F45B7"/>
    <w:rsid w:val="002F45DB"/>
    <w:rsid w:val="002F469F"/>
    <w:rsid w:val="002F535D"/>
    <w:rsid w:val="002F53BB"/>
    <w:rsid w:val="002F53E6"/>
    <w:rsid w:val="002F54AC"/>
    <w:rsid w:val="002F5686"/>
    <w:rsid w:val="002F5E6F"/>
    <w:rsid w:val="002F5FBB"/>
    <w:rsid w:val="002F62CD"/>
    <w:rsid w:val="002F676A"/>
    <w:rsid w:val="002F69CD"/>
    <w:rsid w:val="002F69F4"/>
    <w:rsid w:val="002F6A59"/>
    <w:rsid w:val="002F6D2D"/>
    <w:rsid w:val="002F7139"/>
    <w:rsid w:val="002F7308"/>
    <w:rsid w:val="002F799A"/>
    <w:rsid w:val="002F7D2C"/>
    <w:rsid w:val="002F7D31"/>
    <w:rsid w:val="002F7D3B"/>
    <w:rsid w:val="00300283"/>
    <w:rsid w:val="003005B8"/>
    <w:rsid w:val="0030066A"/>
    <w:rsid w:val="003007A4"/>
    <w:rsid w:val="00300A09"/>
    <w:rsid w:val="00301043"/>
    <w:rsid w:val="0030135C"/>
    <w:rsid w:val="0030155E"/>
    <w:rsid w:val="00301F00"/>
    <w:rsid w:val="003022D6"/>
    <w:rsid w:val="0030243A"/>
    <w:rsid w:val="00302954"/>
    <w:rsid w:val="00302AAC"/>
    <w:rsid w:val="00302CFB"/>
    <w:rsid w:val="00302E42"/>
    <w:rsid w:val="00302EC5"/>
    <w:rsid w:val="00302F3D"/>
    <w:rsid w:val="003033BE"/>
    <w:rsid w:val="0030345A"/>
    <w:rsid w:val="0030397C"/>
    <w:rsid w:val="003039CC"/>
    <w:rsid w:val="003042B2"/>
    <w:rsid w:val="0030446D"/>
    <w:rsid w:val="00304EE0"/>
    <w:rsid w:val="003055D2"/>
    <w:rsid w:val="0030573E"/>
    <w:rsid w:val="0030597F"/>
    <w:rsid w:val="00305B80"/>
    <w:rsid w:val="003060E7"/>
    <w:rsid w:val="00306143"/>
    <w:rsid w:val="003069B9"/>
    <w:rsid w:val="0030735D"/>
    <w:rsid w:val="0030798E"/>
    <w:rsid w:val="0031017B"/>
    <w:rsid w:val="00310660"/>
    <w:rsid w:val="0031125D"/>
    <w:rsid w:val="00311576"/>
    <w:rsid w:val="003115BF"/>
    <w:rsid w:val="00311853"/>
    <w:rsid w:val="00311B4D"/>
    <w:rsid w:val="00312F7E"/>
    <w:rsid w:val="003139FE"/>
    <w:rsid w:val="00313AD1"/>
    <w:rsid w:val="00314048"/>
    <w:rsid w:val="00314286"/>
    <w:rsid w:val="00314697"/>
    <w:rsid w:val="00314740"/>
    <w:rsid w:val="0031491F"/>
    <w:rsid w:val="00314972"/>
    <w:rsid w:val="003149CC"/>
    <w:rsid w:val="00314A28"/>
    <w:rsid w:val="00314CFA"/>
    <w:rsid w:val="00314CFE"/>
    <w:rsid w:val="00314D3B"/>
    <w:rsid w:val="0031509E"/>
    <w:rsid w:val="00315440"/>
    <w:rsid w:val="003155A1"/>
    <w:rsid w:val="0031566B"/>
    <w:rsid w:val="00315B25"/>
    <w:rsid w:val="00315EA4"/>
    <w:rsid w:val="00316874"/>
    <w:rsid w:val="00317088"/>
    <w:rsid w:val="00317667"/>
    <w:rsid w:val="0031789A"/>
    <w:rsid w:val="00317C1E"/>
    <w:rsid w:val="00317CE6"/>
    <w:rsid w:val="00317D2B"/>
    <w:rsid w:val="003208D6"/>
    <w:rsid w:val="00320D84"/>
    <w:rsid w:val="00321011"/>
    <w:rsid w:val="00321ACA"/>
    <w:rsid w:val="0032216B"/>
    <w:rsid w:val="0032226F"/>
    <w:rsid w:val="00322379"/>
    <w:rsid w:val="00322672"/>
    <w:rsid w:val="00322AB5"/>
    <w:rsid w:val="00322FE1"/>
    <w:rsid w:val="00323414"/>
    <w:rsid w:val="00323659"/>
    <w:rsid w:val="0032373F"/>
    <w:rsid w:val="00323A7D"/>
    <w:rsid w:val="003240FE"/>
    <w:rsid w:val="003248C8"/>
    <w:rsid w:val="00324A6B"/>
    <w:rsid w:val="00324D5F"/>
    <w:rsid w:val="00324DD2"/>
    <w:rsid w:val="00325506"/>
    <w:rsid w:val="00325AF9"/>
    <w:rsid w:val="00325B7F"/>
    <w:rsid w:val="00325D60"/>
    <w:rsid w:val="00325F78"/>
    <w:rsid w:val="00326106"/>
    <w:rsid w:val="00326DB4"/>
    <w:rsid w:val="0032702A"/>
    <w:rsid w:val="00327058"/>
    <w:rsid w:val="003272EC"/>
    <w:rsid w:val="00327631"/>
    <w:rsid w:val="003279AB"/>
    <w:rsid w:val="003301AB"/>
    <w:rsid w:val="003302D6"/>
    <w:rsid w:val="00330964"/>
    <w:rsid w:val="00330F5D"/>
    <w:rsid w:val="0033107B"/>
    <w:rsid w:val="003310F5"/>
    <w:rsid w:val="003314F0"/>
    <w:rsid w:val="00331DB6"/>
    <w:rsid w:val="00331EF1"/>
    <w:rsid w:val="00331F8B"/>
    <w:rsid w:val="00332032"/>
    <w:rsid w:val="00332212"/>
    <w:rsid w:val="0033229D"/>
    <w:rsid w:val="00332A11"/>
    <w:rsid w:val="00332DEA"/>
    <w:rsid w:val="003333E4"/>
    <w:rsid w:val="00333567"/>
    <w:rsid w:val="003344F0"/>
    <w:rsid w:val="00335252"/>
    <w:rsid w:val="00335495"/>
    <w:rsid w:val="0033558B"/>
    <w:rsid w:val="00335625"/>
    <w:rsid w:val="0033589A"/>
    <w:rsid w:val="00335A58"/>
    <w:rsid w:val="0033676D"/>
    <w:rsid w:val="0033693C"/>
    <w:rsid w:val="00336B0D"/>
    <w:rsid w:val="00336BD4"/>
    <w:rsid w:val="00337360"/>
    <w:rsid w:val="003376E7"/>
    <w:rsid w:val="00337CDC"/>
    <w:rsid w:val="00337DAA"/>
    <w:rsid w:val="003402C9"/>
    <w:rsid w:val="00340AAA"/>
    <w:rsid w:val="00340F19"/>
    <w:rsid w:val="003414FE"/>
    <w:rsid w:val="0034191E"/>
    <w:rsid w:val="00341D64"/>
    <w:rsid w:val="00342126"/>
    <w:rsid w:val="003422E0"/>
    <w:rsid w:val="00342988"/>
    <w:rsid w:val="00342F3A"/>
    <w:rsid w:val="0034337C"/>
    <w:rsid w:val="003433A7"/>
    <w:rsid w:val="003433C1"/>
    <w:rsid w:val="00343527"/>
    <w:rsid w:val="00343755"/>
    <w:rsid w:val="00343F8F"/>
    <w:rsid w:val="003445B1"/>
    <w:rsid w:val="003445EA"/>
    <w:rsid w:val="00344A5D"/>
    <w:rsid w:val="00344B56"/>
    <w:rsid w:val="00344C19"/>
    <w:rsid w:val="00344D8F"/>
    <w:rsid w:val="00345220"/>
    <w:rsid w:val="0034549A"/>
    <w:rsid w:val="003461E4"/>
    <w:rsid w:val="00346A40"/>
    <w:rsid w:val="00346A51"/>
    <w:rsid w:val="003470DD"/>
    <w:rsid w:val="0034780E"/>
    <w:rsid w:val="00347D74"/>
    <w:rsid w:val="0035003C"/>
    <w:rsid w:val="0035037D"/>
    <w:rsid w:val="00350651"/>
    <w:rsid w:val="0035073E"/>
    <w:rsid w:val="00350F80"/>
    <w:rsid w:val="0035103A"/>
    <w:rsid w:val="00351793"/>
    <w:rsid w:val="00351F05"/>
    <w:rsid w:val="0035212D"/>
    <w:rsid w:val="0035266F"/>
    <w:rsid w:val="0035277A"/>
    <w:rsid w:val="0035279D"/>
    <w:rsid w:val="00352BDF"/>
    <w:rsid w:val="00353368"/>
    <w:rsid w:val="003537ED"/>
    <w:rsid w:val="0035383D"/>
    <w:rsid w:val="00353963"/>
    <w:rsid w:val="00353B1F"/>
    <w:rsid w:val="00353D19"/>
    <w:rsid w:val="003542E6"/>
    <w:rsid w:val="0035431C"/>
    <w:rsid w:val="00354755"/>
    <w:rsid w:val="00354A09"/>
    <w:rsid w:val="00354A2F"/>
    <w:rsid w:val="00354C68"/>
    <w:rsid w:val="00354C6B"/>
    <w:rsid w:val="00355650"/>
    <w:rsid w:val="003557A2"/>
    <w:rsid w:val="0035582B"/>
    <w:rsid w:val="00356725"/>
    <w:rsid w:val="00356F49"/>
    <w:rsid w:val="00357652"/>
    <w:rsid w:val="0035780D"/>
    <w:rsid w:val="00357811"/>
    <w:rsid w:val="00357D9A"/>
    <w:rsid w:val="00357F89"/>
    <w:rsid w:val="0036080A"/>
    <w:rsid w:val="00360D8C"/>
    <w:rsid w:val="00361050"/>
    <w:rsid w:val="0036112D"/>
    <w:rsid w:val="00361160"/>
    <w:rsid w:val="00361217"/>
    <w:rsid w:val="00361549"/>
    <w:rsid w:val="003616F7"/>
    <w:rsid w:val="00361AD5"/>
    <w:rsid w:val="00361D3B"/>
    <w:rsid w:val="00361E5D"/>
    <w:rsid w:val="00362A51"/>
    <w:rsid w:val="00362CB6"/>
    <w:rsid w:val="00362E62"/>
    <w:rsid w:val="00362F36"/>
    <w:rsid w:val="003632F3"/>
    <w:rsid w:val="00363A2F"/>
    <w:rsid w:val="00363C06"/>
    <w:rsid w:val="00363C74"/>
    <w:rsid w:val="00363EF1"/>
    <w:rsid w:val="00364145"/>
    <w:rsid w:val="003644BD"/>
    <w:rsid w:val="003647B5"/>
    <w:rsid w:val="003648FE"/>
    <w:rsid w:val="00364A5F"/>
    <w:rsid w:val="00364BA3"/>
    <w:rsid w:val="00364D7B"/>
    <w:rsid w:val="0036544E"/>
    <w:rsid w:val="003659D8"/>
    <w:rsid w:val="00365ECC"/>
    <w:rsid w:val="00366258"/>
    <w:rsid w:val="00366663"/>
    <w:rsid w:val="0036694A"/>
    <w:rsid w:val="00366A98"/>
    <w:rsid w:val="00366BDD"/>
    <w:rsid w:val="00366C3C"/>
    <w:rsid w:val="00366F6D"/>
    <w:rsid w:val="003670B9"/>
    <w:rsid w:val="003674BB"/>
    <w:rsid w:val="00367A26"/>
    <w:rsid w:val="00367F2D"/>
    <w:rsid w:val="003709DE"/>
    <w:rsid w:val="00370B01"/>
    <w:rsid w:val="00370B21"/>
    <w:rsid w:val="00370E91"/>
    <w:rsid w:val="0037115D"/>
    <w:rsid w:val="00371591"/>
    <w:rsid w:val="00371C94"/>
    <w:rsid w:val="00371DD8"/>
    <w:rsid w:val="00371E88"/>
    <w:rsid w:val="00372236"/>
    <w:rsid w:val="003723D1"/>
    <w:rsid w:val="00372BAA"/>
    <w:rsid w:val="00372CBC"/>
    <w:rsid w:val="003730E0"/>
    <w:rsid w:val="0037363C"/>
    <w:rsid w:val="0037383D"/>
    <w:rsid w:val="0037394E"/>
    <w:rsid w:val="00374226"/>
    <w:rsid w:val="003742C8"/>
    <w:rsid w:val="0037447E"/>
    <w:rsid w:val="0037453F"/>
    <w:rsid w:val="00374A11"/>
    <w:rsid w:val="00374A51"/>
    <w:rsid w:val="00374B47"/>
    <w:rsid w:val="00375557"/>
    <w:rsid w:val="00375A62"/>
    <w:rsid w:val="00376031"/>
    <w:rsid w:val="003765AC"/>
    <w:rsid w:val="00376618"/>
    <w:rsid w:val="003768F6"/>
    <w:rsid w:val="003769AB"/>
    <w:rsid w:val="00377028"/>
    <w:rsid w:val="0037705A"/>
    <w:rsid w:val="003772D4"/>
    <w:rsid w:val="003778CB"/>
    <w:rsid w:val="00377C0D"/>
    <w:rsid w:val="00377D57"/>
    <w:rsid w:val="003802E3"/>
    <w:rsid w:val="0038103F"/>
    <w:rsid w:val="00381166"/>
    <w:rsid w:val="00381453"/>
    <w:rsid w:val="00381455"/>
    <w:rsid w:val="003817A7"/>
    <w:rsid w:val="00381834"/>
    <w:rsid w:val="00381B6D"/>
    <w:rsid w:val="003826D0"/>
    <w:rsid w:val="0038306B"/>
    <w:rsid w:val="00383152"/>
    <w:rsid w:val="00383694"/>
    <w:rsid w:val="003841F0"/>
    <w:rsid w:val="0038441B"/>
    <w:rsid w:val="00384B07"/>
    <w:rsid w:val="00384C0D"/>
    <w:rsid w:val="00384C39"/>
    <w:rsid w:val="00385398"/>
    <w:rsid w:val="00385B63"/>
    <w:rsid w:val="00385E44"/>
    <w:rsid w:val="003863C2"/>
    <w:rsid w:val="00386BC0"/>
    <w:rsid w:val="00386E41"/>
    <w:rsid w:val="00386E92"/>
    <w:rsid w:val="00387135"/>
    <w:rsid w:val="0038748F"/>
    <w:rsid w:val="00387608"/>
    <w:rsid w:val="003879A0"/>
    <w:rsid w:val="00387D8A"/>
    <w:rsid w:val="00387E12"/>
    <w:rsid w:val="003900B6"/>
    <w:rsid w:val="0039015C"/>
    <w:rsid w:val="00390AB4"/>
    <w:rsid w:val="00390ACB"/>
    <w:rsid w:val="00390BEE"/>
    <w:rsid w:val="00390C2F"/>
    <w:rsid w:val="00390D8A"/>
    <w:rsid w:val="00390D96"/>
    <w:rsid w:val="00391AEE"/>
    <w:rsid w:val="00391CDE"/>
    <w:rsid w:val="00391FF3"/>
    <w:rsid w:val="00392168"/>
    <w:rsid w:val="0039225B"/>
    <w:rsid w:val="0039248B"/>
    <w:rsid w:val="00392F3C"/>
    <w:rsid w:val="003936CA"/>
    <w:rsid w:val="0039388B"/>
    <w:rsid w:val="00393D1A"/>
    <w:rsid w:val="0039424F"/>
    <w:rsid w:val="00394CC6"/>
    <w:rsid w:val="0039512C"/>
    <w:rsid w:val="00395A64"/>
    <w:rsid w:val="00395F9E"/>
    <w:rsid w:val="003964DA"/>
    <w:rsid w:val="003969A4"/>
    <w:rsid w:val="003969F1"/>
    <w:rsid w:val="00396C30"/>
    <w:rsid w:val="0039752D"/>
    <w:rsid w:val="003975D2"/>
    <w:rsid w:val="00397600"/>
    <w:rsid w:val="00397D14"/>
    <w:rsid w:val="003A015E"/>
    <w:rsid w:val="003A0204"/>
    <w:rsid w:val="003A075E"/>
    <w:rsid w:val="003A0BB1"/>
    <w:rsid w:val="003A0E59"/>
    <w:rsid w:val="003A19B5"/>
    <w:rsid w:val="003A1C48"/>
    <w:rsid w:val="003A2024"/>
    <w:rsid w:val="003A3AA1"/>
    <w:rsid w:val="003A3B21"/>
    <w:rsid w:val="003A3D2B"/>
    <w:rsid w:val="003A4042"/>
    <w:rsid w:val="003A41CF"/>
    <w:rsid w:val="003A447E"/>
    <w:rsid w:val="003A4EE4"/>
    <w:rsid w:val="003A54DE"/>
    <w:rsid w:val="003A5938"/>
    <w:rsid w:val="003A64DA"/>
    <w:rsid w:val="003A6E9B"/>
    <w:rsid w:val="003A6F4B"/>
    <w:rsid w:val="003A72B3"/>
    <w:rsid w:val="003A7774"/>
    <w:rsid w:val="003A77FA"/>
    <w:rsid w:val="003A78A6"/>
    <w:rsid w:val="003A790D"/>
    <w:rsid w:val="003B05EA"/>
    <w:rsid w:val="003B0A5E"/>
    <w:rsid w:val="003B0E0F"/>
    <w:rsid w:val="003B115E"/>
    <w:rsid w:val="003B131D"/>
    <w:rsid w:val="003B14B6"/>
    <w:rsid w:val="003B1645"/>
    <w:rsid w:val="003B2557"/>
    <w:rsid w:val="003B2CF3"/>
    <w:rsid w:val="003B2F1F"/>
    <w:rsid w:val="003B339A"/>
    <w:rsid w:val="003B38EF"/>
    <w:rsid w:val="003B4307"/>
    <w:rsid w:val="003B49CA"/>
    <w:rsid w:val="003B4A78"/>
    <w:rsid w:val="003B4B1F"/>
    <w:rsid w:val="003B4D22"/>
    <w:rsid w:val="003B5054"/>
    <w:rsid w:val="003B51DF"/>
    <w:rsid w:val="003B52BA"/>
    <w:rsid w:val="003B53FF"/>
    <w:rsid w:val="003B5E27"/>
    <w:rsid w:val="003B5FA2"/>
    <w:rsid w:val="003B6155"/>
    <w:rsid w:val="003B61A4"/>
    <w:rsid w:val="003B634E"/>
    <w:rsid w:val="003B6426"/>
    <w:rsid w:val="003B65C8"/>
    <w:rsid w:val="003B65FB"/>
    <w:rsid w:val="003B6C91"/>
    <w:rsid w:val="003B734D"/>
    <w:rsid w:val="003B784E"/>
    <w:rsid w:val="003B7938"/>
    <w:rsid w:val="003B7969"/>
    <w:rsid w:val="003B7AFF"/>
    <w:rsid w:val="003B7C0A"/>
    <w:rsid w:val="003B7C67"/>
    <w:rsid w:val="003B7F5E"/>
    <w:rsid w:val="003C011C"/>
    <w:rsid w:val="003C03BE"/>
    <w:rsid w:val="003C0524"/>
    <w:rsid w:val="003C0803"/>
    <w:rsid w:val="003C0A73"/>
    <w:rsid w:val="003C0D67"/>
    <w:rsid w:val="003C0FE4"/>
    <w:rsid w:val="003C11A1"/>
    <w:rsid w:val="003C11A4"/>
    <w:rsid w:val="003C14F8"/>
    <w:rsid w:val="003C153A"/>
    <w:rsid w:val="003C1858"/>
    <w:rsid w:val="003C1DF0"/>
    <w:rsid w:val="003C236D"/>
    <w:rsid w:val="003C2CD1"/>
    <w:rsid w:val="003C340A"/>
    <w:rsid w:val="003C36D9"/>
    <w:rsid w:val="003C39EA"/>
    <w:rsid w:val="003C3AEC"/>
    <w:rsid w:val="003C41B7"/>
    <w:rsid w:val="003C43B8"/>
    <w:rsid w:val="003C45DE"/>
    <w:rsid w:val="003C4AA8"/>
    <w:rsid w:val="003C5331"/>
    <w:rsid w:val="003C58C3"/>
    <w:rsid w:val="003C5B15"/>
    <w:rsid w:val="003C6828"/>
    <w:rsid w:val="003C68FE"/>
    <w:rsid w:val="003C6BE3"/>
    <w:rsid w:val="003C7562"/>
    <w:rsid w:val="003C75CA"/>
    <w:rsid w:val="003C780F"/>
    <w:rsid w:val="003C7AE7"/>
    <w:rsid w:val="003D0417"/>
    <w:rsid w:val="003D06CE"/>
    <w:rsid w:val="003D08DA"/>
    <w:rsid w:val="003D08F0"/>
    <w:rsid w:val="003D0973"/>
    <w:rsid w:val="003D17DE"/>
    <w:rsid w:val="003D2035"/>
    <w:rsid w:val="003D2066"/>
    <w:rsid w:val="003D281B"/>
    <w:rsid w:val="003D283C"/>
    <w:rsid w:val="003D2841"/>
    <w:rsid w:val="003D289C"/>
    <w:rsid w:val="003D293E"/>
    <w:rsid w:val="003D2F88"/>
    <w:rsid w:val="003D3051"/>
    <w:rsid w:val="003D330B"/>
    <w:rsid w:val="003D36CF"/>
    <w:rsid w:val="003D391C"/>
    <w:rsid w:val="003D3F08"/>
    <w:rsid w:val="003D3F68"/>
    <w:rsid w:val="003D429B"/>
    <w:rsid w:val="003D4618"/>
    <w:rsid w:val="003D461C"/>
    <w:rsid w:val="003D4763"/>
    <w:rsid w:val="003D4D10"/>
    <w:rsid w:val="003D4D1A"/>
    <w:rsid w:val="003D5760"/>
    <w:rsid w:val="003D5827"/>
    <w:rsid w:val="003D59AE"/>
    <w:rsid w:val="003D5A4C"/>
    <w:rsid w:val="003D5B4F"/>
    <w:rsid w:val="003D6360"/>
    <w:rsid w:val="003D66BB"/>
    <w:rsid w:val="003D6A35"/>
    <w:rsid w:val="003D70F7"/>
    <w:rsid w:val="003D7286"/>
    <w:rsid w:val="003D7680"/>
    <w:rsid w:val="003D7A3C"/>
    <w:rsid w:val="003D7CB9"/>
    <w:rsid w:val="003E024C"/>
    <w:rsid w:val="003E067E"/>
    <w:rsid w:val="003E0B09"/>
    <w:rsid w:val="003E0B77"/>
    <w:rsid w:val="003E1066"/>
    <w:rsid w:val="003E16FF"/>
    <w:rsid w:val="003E1B23"/>
    <w:rsid w:val="003E2554"/>
    <w:rsid w:val="003E28DE"/>
    <w:rsid w:val="003E2D4E"/>
    <w:rsid w:val="003E3693"/>
    <w:rsid w:val="003E3751"/>
    <w:rsid w:val="003E3C9D"/>
    <w:rsid w:val="003E431A"/>
    <w:rsid w:val="003E4372"/>
    <w:rsid w:val="003E43E3"/>
    <w:rsid w:val="003E4445"/>
    <w:rsid w:val="003E4E81"/>
    <w:rsid w:val="003E4F48"/>
    <w:rsid w:val="003E582E"/>
    <w:rsid w:val="003E584A"/>
    <w:rsid w:val="003E58FA"/>
    <w:rsid w:val="003E59C3"/>
    <w:rsid w:val="003E5DCD"/>
    <w:rsid w:val="003E5F77"/>
    <w:rsid w:val="003E60B7"/>
    <w:rsid w:val="003E662E"/>
    <w:rsid w:val="003E6804"/>
    <w:rsid w:val="003E6B73"/>
    <w:rsid w:val="003E6C89"/>
    <w:rsid w:val="003E6D58"/>
    <w:rsid w:val="003E7859"/>
    <w:rsid w:val="003E7FE1"/>
    <w:rsid w:val="003F09B6"/>
    <w:rsid w:val="003F0D68"/>
    <w:rsid w:val="003F0D88"/>
    <w:rsid w:val="003F0E3B"/>
    <w:rsid w:val="003F1635"/>
    <w:rsid w:val="003F16EE"/>
    <w:rsid w:val="003F19C0"/>
    <w:rsid w:val="003F1A77"/>
    <w:rsid w:val="003F2378"/>
    <w:rsid w:val="003F2786"/>
    <w:rsid w:val="003F2862"/>
    <w:rsid w:val="003F33CD"/>
    <w:rsid w:val="003F3A28"/>
    <w:rsid w:val="003F3C22"/>
    <w:rsid w:val="003F3D8C"/>
    <w:rsid w:val="003F3ECF"/>
    <w:rsid w:val="003F3F64"/>
    <w:rsid w:val="003F47F0"/>
    <w:rsid w:val="003F4980"/>
    <w:rsid w:val="003F4B68"/>
    <w:rsid w:val="003F4DA8"/>
    <w:rsid w:val="003F5063"/>
    <w:rsid w:val="003F55F9"/>
    <w:rsid w:val="003F5C35"/>
    <w:rsid w:val="003F6064"/>
    <w:rsid w:val="003F62A8"/>
    <w:rsid w:val="003F640A"/>
    <w:rsid w:val="003F6540"/>
    <w:rsid w:val="003F7145"/>
    <w:rsid w:val="003F71A5"/>
    <w:rsid w:val="003F71A6"/>
    <w:rsid w:val="003F7B49"/>
    <w:rsid w:val="003F7BD3"/>
    <w:rsid w:val="003F7CFA"/>
    <w:rsid w:val="00400481"/>
    <w:rsid w:val="00400624"/>
    <w:rsid w:val="0040071A"/>
    <w:rsid w:val="004007FF"/>
    <w:rsid w:val="00400990"/>
    <w:rsid w:val="00400A70"/>
    <w:rsid w:val="00400F20"/>
    <w:rsid w:val="00401023"/>
    <w:rsid w:val="00401200"/>
    <w:rsid w:val="00401683"/>
    <w:rsid w:val="00401805"/>
    <w:rsid w:val="00401E6E"/>
    <w:rsid w:val="00401E90"/>
    <w:rsid w:val="004024A3"/>
    <w:rsid w:val="004026C0"/>
    <w:rsid w:val="00402B0E"/>
    <w:rsid w:val="00402BA7"/>
    <w:rsid w:val="00402E97"/>
    <w:rsid w:val="00402FA9"/>
    <w:rsid w:val="0040317C"/>
    <w:rsid w:val="0040321E"/>
    <w:rsid w:val="004034A0"/>
    <w:rsid w:val="00403D29"/>
    <w:rsid w:val="00403FB4"/>
    <w:rsid w:val="0040430E"/>
    <w:rsid w:val="00404682"/>
    <w:rsid w:val="00404697"/>
    <w:rsid w:val="00404E8C"/>
    <w:rsid w:val="0040528D"/>
    <w:rsid w:val="00405BCB"/>
    <w:rsid w:val="00405CD9"/>
    <w:rsid w:val="00405ED7"/>
    <w:rsid w:val="00406487"/>
    <w:rsid w:val="0040661C"/>
    <w:rsid w:val="004069A1"/>
    <w:rsid w:val="00406AE5"/>
    <w:rsid w:val="0040796D"/>
    <w:rsid w:val="00407B21"/>
    <w:rsid w:val="00407D2C"/>
    <w:rsid w:val="00407F5B"/>
    <w:rsid w:val="0041042D"/>
    <w:rsid w:val="0041055B"/>
    <w:rsid w:val="004115C3"/>
    <w:rsid w:val="0041254A"/>
    <w:rsid w:val="004126B8"/>
    <w:rsid w:val="00412835"/>
    <w:rsid w:val="00412C96"/>
    <w:rsid w:val="0041341E"/>
    <w:rsid w:val="00413898"/>
    <w:rsid w:val="004138D6"/>
    <w:rsid w:val="00413907"/>
    <w:rsid w:val="00413B33"/>
    <w:rsid w:val="00413D56"/>
    <w:rsid w:val="00413F3F"/>
    <w:rsid w:val="00414CE9"/>
    <w:rsid w:val="00414ECE"/>
    <w:rsid w:val="00414FE9"/>
    <w:rsid w:val="004152DD"/>
    <w:rsid w:val="004153F8"/>
    <w:rsid w:val="00415B05"/>
    <w:rsid w:val="00415FE1"/>
    <w:rsid w:val="0041606D"/>
    <w:rsid w:val="0041650F"/>
    <w:rsid w:val="00416962"/>
    <w:rsid w:val="004169B9"/>
    <w:rsid w:val="00417165"/>
    <w:rsid w:val="0041728D"/>
    <w:rsid w:val="004176E7"/>
    <w:rsid w:val="00417882"/>
    <w:rsid w:val="004178B3"/>
    <w:rsid w:val="00417F71"/>
    <w:rsid w:val="00420157"/>
    <w:rsid w:val="00420469"/>
    <w:rsid w:val="00420C0F"/>
    <w:rsid w:val="00420FB4"/>
    <w:rsid w:val="00421715"/>
    <w:rsid w:val="004219B3"/>
    <w:rsid w:val="00421B2C"/>
    <w:rsid w:val="00421F55"/>
    <w:rsid w:val="00422A4D"/>
    <w:rsid w:val="00422DCF"/>
    <w:rsid w:val="00423AA1"/>
    <w:rsid w:val="00423C51"/>
    <w:rsid w:val="004241FA"/>
    <w:rsid w:val="004244B1"/>
    <w:rsid w:val="00424694"/>
    <w:rsid w:val="00424811"/>
    <w:rsid w:val="00424958"/>
    <w:rsid w:val="00424994"/>
    <w:rsid w:val="00424BC1"/>
    <w:rsid w:val="0042512B"/>
    <w:rsid w:val="0042537E"/>
    <w:rsid w:val="0042552B"/>
    <w:rsid w:val="00425748"/>
    <w:rsid w:val="00425A21"/>
    <w:rsid w:val="00425EB4"/>
    <w:rsid w:val="00425F0F"/>
    <w:rsid w:val="004260C8"/>
    <w:rsid w:val="00426127"/>
    <w:rsid w:val="004262DB"/>
    <w:rsid w:val="00426817"/>
    <w:rsid w:val="00426921"/>
    <w:rsid w:val="00427142"/>
    <w:rsid w:val="00427769"/>
    <w:rsid w:val="00427B82"/>
    <w:rsid w:val="00427C43"/>
    <w:rsid w:val="00430327"/>
    <w:rsid w:val="00430AED"/>
    <w:rsid w:val="00430B90"/>
    <w:rsid w:val="00430FDB"/>
    <w:rsid w:val="00431319"/>
    <w:rsid w:val="004313B2"/>
    <w:rsid w:val="00431546"/>
    <w:rsid w:val="00431698"/>
    <w:rsid w:val="00431DD6"/>
    <w:rsid w:val="004326AD"/>
    <w:rsid w:val="0043272D"/>
    <w:rsid w:val="004328E1"/>
    <w:rsid w:val="00432CD7"/>
    <w:rsid w:val="00432E59"/>
    <w:rsid w:val="004330D8"/>
    <w:rsid w:val="00433158"/>
    <w:rsid w:val="00433E13"/>
    <w:rsid w:val="00433EF0"/>
    <w:rsid w:val="004345B5"/>
    <w:rsid w:val="004345C7"/>
    <w:rsid w:val="00434780"/>
    <w:rsid w:val="004347E7"/>
    <w:rsid w:val="00434836"/>
    <w:rsid w:val="00435632"/>
    <w:rsid w:val="004356C9"/>
    <w:rsid w:val="004358A4"/>
    <w:rsid w:val="00435903"/>
    <w:rsid w:val="00436216"/>
    <w:rsid w:val="00436A1E"/>
    <w:rsid w:val="00436B85"/>
    <w:rsid w:val="004372B8"/>
    <w:rsid w:val="004373FF"/>
    <w:rsid w:val="00437A2D"/>
    <w:rsid w:val="00437F9F"/>
    <w:rsid w:val="0044055B"/>
    <w:rsid w:val="00440683"/>
    <w:rsid w:val="00440A22"/>
    <w:rsid w:val="00440A3D"/>
    <w:rsid w:val="00440F4C"/>
    <w:rsid w:val="00441363"/>
    <w:rsid w:val="00441CEC"/>
    <w:rsid w:val="004420DC"/>
    <w:rsid w:val="004428AA"/>
    <w:rsid w:val="00442DA9"/>
    <w:rsid w:val="00442E4C"/>
    <w:rsid w:val="00442EA2"/>
    <w:rsid w:val="004430E5"/>
    <w:rsid w:val="00443146"/>
    <w:rsid w:val="004433A8"/>
    <w:rsid w:val="0044349F"/>
    <w:rsid w:val="00443FF8"/>
    <w:rsid w:val="00444425"/>
    <w:rsid w:val="00444A24"/>
    <w:rsid w:val="00444B12"/>
    <w:rsid w:val="00444DD7"/>
    <w:rsid w:val="004453FB"/>
    <w:rsid w:val="00445510"/>
    <w:rsid w:val="0044572B"/>
    <w:rsid w:val="004457AC"/>
    <w:rsid w:val="00446760"/>
    <w:rsid w:val="00447189"/>
    <w:rsid w:val="00447341"/>
    <w:rsid w:val="00447445"/>
    <w:rsid w:val="00447549"/>
    <w:rsid w:val="004475ED"/>
    <w:rsid w:val="00447B39"/>
    <w:rsid w:val="00447CB9"/>
    <w:rsid w:val="0045027E"/>
    <w:rsid w:val="004505EE"/>
    <w:rsid w:val="00451056"/>
    <w:rsid w:val="004511DA"/>
    <w:rsid w:val="00451526"/>
    <w:rsid w:val="004517DC"/>
    <w:rsid w:val="004517F0"/>
    <w:rsid w:val="0045264C"/>
    <w:rsid w:val="004528E4"/>
    <w:rsid w:val="00452BD5"/>
    <w:rsid w:val="00452D3D"/>
    <w:rsid w:val="0045302B"/>
    <w:rsid w:val="004531C0"/>
    <w:rsid w:val="00453638"/>
    <w:rsid w:val="00453912"/>
    <w:rsid w:val="00453C3A"/>
    <w:rsid w:val="00453D84"/>
    <w:rsid w:val="00453DE2"/>
    <w:rsid w:val="00453F12"/>
    <w:rsid w:val="00454593"/>
    <w:rsid w:val="00454970"/>
    <w:rsid w:val="00454A33"/>
    <w:rsid w:val="00454E06"/>
    <w:rsid w:val="00454E49"/>
    <w:rsid w:val="00454F34"/>
    <w:rsid w:val="0045558C"/>
    <w:rsid w:val="00455B1F"/>
    <w:rsid w:val="004563E7"/>
    <w:rsid w:val="00456552"/>
    <w:rsid w:val="00456745"/>
    <w:rsid w:val="00456AA3"/>
    <w:rsid w:val="00457588"/>
    <w:rsid w:val="00457706"/>
    <w:rsid w:val="00457995"/>
    <w:rsid w:val="00457CDD"/>
    <w:rsid w:val="00460222"/>
    <w:rsid w:val="0046038C"/>
    <w:rsid w:val="0046058C"/>
    <w:rsid w:val="004606A5"/>
    <w:rsid w:val="0046074D"/>
    <w:rsid w:val="00460A46"/>
    <w:rsid w:val="00460BAF"/>
    <w:rsid w:val="00460D1C"/>
    <w:rsid w:val="00460D98"/>
    <w:rsid w:val="00460F72"/>
    <w:rsid w:val="00461541"/>
    <w:rsid w:val="00461962"/>
    <w:rsid w:val="004625AB"/>
    <w:rsid w:val="00462A02"/>
    <w:rsid w:val="00462C42"/>
    <w:rsid w:val="004646A8"/>
    <w:rsid w:val="00464A07"/>
    <w:rsid w:val="00464BA9"/>
    <w:rsid w:val="00464EC5"/>
    <w:rsid w:val="004651E4"/>
    <w:rsid w:val="00465461"/>
    <w:rsid w:val="00466744"/>
    <w:rsid w:val="004667B2"/>
    <w:rsid w:val="00466B88"/>
    <w:rsid w:val="00466C9D"/>
    <w:rsid w:val="00466F89"/>
    <w:rsid w:val="00467194"/>
    <w:rsid w:val="00467520"/>
    <w:rsid w:val="00467925"/>
    <w:rsid w:val="004708B6"/>
    <w:rsid w:val="004709F2"/>
    <w:rsid w:val="00470C48"/>
    <w:rsid w:val="00470CD3"/>
    <w:rsid w:val="00470DF3"/>
    <w:rsid w:val="004713D0"/>
    <w:rsid w:val="00471429"/>
    <w:rsid w:val="00471697"/>
    <w:rsid w:val="004717AD"/>
    <w:rsid w:val="00471957"/>
    <w:rsid w:val="00471C93"/>
    <w:rsid w:val="00471ED5"/>
    <w:rsid w:val="004728F3"/>
    <w:rsid w:val="00472985"/>
    <w:rsid w:val="00472EB0"/>
    <w:rsid w:val="0047301E"/>
    <w:rsid w:val="004734B7"/>
    <w:rsid w:val="00473F8B"/>
    <w:rsid w:val="0047405C"/>
    <w:rsid w:val="00474934"/>
    <w:rsid w:val="004749A4"/>
    <w:rsid w:val="00474B73"/>
    <w:rsid w:val="00474FB1"/>
    <w:rsid w:val="00475520"/>
    <w:rsid w:val="00475980"/>
    <w:rsid w:val="004759CC"/>
    <w:rsid w:val="00475A74"/>
    <w:rsid w:val="00476A60"/>
    <w:rsid w:val="00476A7C"/>
    <w:rsid w:val="00476C04"/>
    <w:rsid w:val="00476C5C"/>
    <w:rsid w:val="004776E7"/>
    <w:rsid w:val="0047779F"/>
    <w:rsid w:val="00477B1D"/>
    <w:rsid w:val="00477F0F"/>
    <w:rsid w:val="00477F86"/>
    <w:rsid w:val="0048068E"/>
    <w:rsid w:val="00480A7D"/>
    <w:rsid w:val="00480D51"/>
    <w:rsid w:val="0048177A"/>
    <w:rsid w:val="00481AB4"/>
    <w:rsid w:val="00481EE9"/>
    <w:rsid w:val="004823D5"/>
    <w:rsid w:val="004824A9"/>
    <w:rsid w:val="00482781"/>
    <w:rsid w:val="00482C23"/>
    <w:rsid w:val="00482E55"/>
    <w:rsid w:val="00483346"/>
    <w:rsid w:val="0048346B"/>
    <w:rsid w:val="004834B6"/>
    <w:rsid w:val="00483AD4"/>
    <w:rsid w:val="00483EDE"/>
    <w:rsid w:val="00484045"/>
    <w:rsid w:val="0048409E"/>
    <w:rsid w:val="0048438B"/>
    <w:rsid w:val="004849EC"/>
    <w:rsid w:val="00484AD1"/>
    <w:rsid w:val="0048510C"/>
    <w:rsid w:val="00485A8E"/>
    <w:rsid w:val="00485EA7"/>
    <w:rsid w:val="004860FC"/>
    <w:rsid w:val="00486242"/>
    <w:rsid w:val="0048634B"/>
    <w:rsid w:val="00486612"/>
    <w:rsid w:val="00486980"/>
    <w:rsid w:val="00486C15"/>
    <w:rsid w:val="00486DA7"/>
    <w:rsid w:val="00487018"/>
    <w:rsid w:val="004870C0"/>
    <w:rsid w:val="004872BE"/>
    <w:rsid w:val="00487324"/>
    <w:rsid w:val="00487A13"/>
    <w:rsid w:val="00487AED"/>
    <w:rsid w:val="00487D33"/>
    <w:rsid w:val="0049003D"/>
    <w:rsid w:val="004900EC"/>
    <w:rsid w:val="004909B4"/>
    <w:rsid w:val="00490AA0"/>
    <w:rsid w:val="00491448"/>
    <w:rsid w:val="0049154F"/>
    <w:rsid w:val="0049189D"/>
    <w:rsid w:val="0049194F"/>
    <w:rsid w:val="00491AC6"/>
    <w:rsid w:val="00491B35"/>
    <w:rsid w:val="00491B61"/>
    <w:rsid w:val="00491C4F"/>
    <w:rsid w:val="00491F29"/>
    <w:rsid w:val="0049207A"/>
    <w:rsid w:val="0049234D"/>
    <w:rsid w:val="00492603"/>
    <w:rsid w:val="00492D96"/>
    <w:rsid w:val="00492DCC"/>
    <w:rsid w:val="004930DA"/>
    <w:rsid w:val="00493453"/>
    <w:rsid w:val="004938B6"/>
    <w:rsid w:val="0049415A"/>
    <w:rsid w:val="004941E7"/>
    <w:rsid w:val="00494277"/>
    <w:rsid w:val="00495583"/>
    <w:rsid w:val="00495D86"/>
    <w:rsid w:val="00496179"/>
    <w:rsid w:val="0049659B"/>
    <w:rsid w:val="00497195"/>
    <w:rsid w:val="004973AF"/>
    <w:rsid w:val="00497806"/>
    <w:rsid w:val="00497D51"/>
    <w:rsid w:val="004A056F"/>
    <w:rsid w:val="004A06FB"/>
    <w:rsid w:val="004A07AA"/>
    <w:rsid w:val="004A09D8"/>
    <w:rsid w:val="004A0A2D"/>
    <w:rsid w:val="004A0BBE"/>
    <w:rsid w:val="004A0D83"/>
    <w:rsid w:val="004A0F1E"/>
    <w:rsid w:val="004A0FA8"/>
    <w:rsid w:val="004A1BAA"/>
    <w:rsid w:val="004A1E27"/>
    <w:rsid w:val="004A210E"/>
    <w:rsid w:val="004A249B"/>
    <w:rsid w:val="004A29EA"/>
    <w:rsid w:val="004A2C58"/>
    <w:rsid w:val="004A2FDE"/>
    <w:rsid w:val="004A3413"/>
    <w:rsid w:val="004A3A82"/>
    <w:rsid w:val="004A3F2D"/>
    <w:rsid w:val="004A4295"/>
    <w:rsid w:val="004A434D"/>
    <w:rsid w:val="004A53A9"/>
    <w:rsid w:val="004A542D"/>
    <w:rsid w:val="004A5545"/>
    <w:rsid w:val="004A5AD6"/>
    <w:rsid w:val="004A5C72"/>
    <w:rsid w:val="004A5FEF"/>
    <w:rsid w:val="004A65B6"/>
    <w:rsid w:val="004A6AE3"/>
    <w:rsid w:val="004A6F0C"/>
    <w:rsid w:val="004A7276"/>
    <w:rsid w:val="004A7BEB"/>
    <w:rsid w:val="004A7E10"/>
    <w:rsid w:val="004A7F4F"/>
    <w:rsid w:val="004B0010"/>
    <w:rsid w:val="004B0108"/>
    <w:rsid w:val="004B0195"/>
    <w:rsid w:val="004B03CD"/>
    <w:rsid w:val="004B063D"/>
    <w:rsid w:val="004B0AE5"/>
    <w:rsid w:val="004B0E05"/>
    <w:rsid w:val="004B10EC"/>
    <w:rsid w:val="004B13F3"/>
    <w:rsid w:val="004B1789"/>
    <w:rsid w:val="004B1AA8"/>
    <w:rsid w:val="004B1D7C"/>
    <w:rsid w:val="004B1E01"/>
    <w:rsid w:val="004B2496"/>
    <w:rsid w:val="004B3598"/>
    <w:rsid w:val="004B3775"/>
    <w:rsid w:val="004B3A2A"/>
    <w:rsid w:val="004B3E2B"/>
    <w:rsid w:val="004B4442"/>
    <w:rsid w:val="004B4A4F"/>
    <w:rsid w:val="004B5523"/>
    <w:rsid w:val="004B5650"/>
    <w:rsid w:val="004B5EC6"/>
    <w:rsid w:val="004B6A10"/>
    <w:rsid w:val="004B6B8C"/>
    <w:rsid w:val="004B7482"/>
    <w:rsid w:val="004B75EC"/>
    <w:rsid w:val="004B7DC4"/>
    <w:rsid w:val="004B7E68"/>
    <w:rsid w:val="004C0728"/>
    <w:rsid w:val="004C0B30"/>
    <w:rsid w:val="004C0CDD"/>
    <w:rsid w:val="004C0D65"/>
    <w:rsid w:val="004C1932"/>
    <w:rsid w:val="004C1B81"/>
    <w:rsid w:val="004C1C34"/>
    <w:rsid w:val="004C1D59"/>
    <w:rsid w:val="004C1E31"/>
    <w:rsid w:val="004C1F32"/>
    <w:rsid w:val="004C1FF7"/>
    <w:rsid w:val="004C20C5"/>
    <w:rsid w:val="004C2355"/>
    <w:rsid w:val="004C2EBA"/>
    <w:rsid w:val="004C3333"/>
    <w:rsid w:val="004C3485"/>
    <w:rsid w:val="004C365C"/>
    <w:rsid w:val="004C3A29"/>
    <w:rsid w:val="004C3EC8"/>
    <w:rsid w:val="004C45C9"/>
    <w:rsid w:val="004C488B"/>
    <w:rsid w:val="004C491D"/>
    <w:rsid w:val="004C507B"/>
    <w:rsid w:val="004C5463"/>
    <w:rsid w:val="004C565F"/>
    <w:rsid w:val="004C5673"/>
    <w:rsid w:val="004C62A3"/>
    <w:rsid w:val="004C62C2"/>
    <w:rsid w:val="004C638F"/>
    <w:rsid w:val="004C6532"/>
    <w:rsid w:val="004C66A9"/>
    <w:rsid w:val="004C6AA7"/>
    <w:rsid w:val="004C712E"/>
    <w:rsid w:val="004C72DD"/>
    <w:rsid w:val="004C733B"/>
    <w:rsid w:val="004C73BF"/>
    <w:rsid w:val="004C7513"/>
    <w:rsid w:val="004C7873"/>
    <w:rsid w:val="004C7B45"/>
    <w:rsid w:val="004C7C3A"/>
    <w:rsid w:val="004D0083"/>
    <w:rsid w:val="004D0567"/>
    <w:rsid w:val="004D0792"/>
    <w:rsid w:val="004D0974"/>
    <w:rsid w:val="004D0D88"/>
    <w:rsid w:val="004D12A6"/>
    <w:rsid w:val="004D136E"/>
    <w:rsid w:val="004D1A38"/>
    <w:rsid w:val="004D1B97"/>
    <w:rsid w:val="004D256A"/>
    <w:rsid w:val="004D279C"/>
    <w:rsid w:val="004D2F30"/>
    <w:rsid w:val="004D34ED"/>
    <w:rsid w:val="004D3527"/>
    <w:rsid w:val="004D353B"/>
    <w:rsid w:val="004D4369"/>
    <w:rsid w:val="004D47E3"/>
    <w:rsid w:val="004D4B27"/>
    <w:rsid w:val="004D4F78"/>
    <w:rsid w:val="004D5719"/>
    <w:rsid w:val="004D598C"/>
    <w:rsid w:val="004D61DA"/>
    <w:rsid w:val="004D64B4"/>
    <w:rsid w:val="004D6AD5"/>
    <w:rsid w:val="004D6EFE"/>
    <w:rsid w:val="004D6FC3"/>
    <w:rsid w:val="004D73BF"/>
    <w:rsid w:val="004D788D"/>
    <w:rsid w:val="004D7D59"/>
    <w:rsid w:val="004D7FB7"/>
    <w:rsid w:val="004E02C3"/>
    <w:rsid w:val="004E0414"/>
    <w:rsid w:val="004E05C5"/>
    <w:rsid w:val="004E08EE"/>
    <w:rsid w:val="004E0A47"/>
    <w:rsid w:val="004E0E4E"/>
    <w:rsid w:val="004E106E"/>
    <w:rsid w:val="004E132C"/>
    <w:rsid w:val="004E192D"/>
    <w:rsid w:val="004E1C2C"/>
    <w:rsid w:val="004E24D1"/>
    <w:rsid w:val="004E26B5"/>
    <w:rsid w:val="004E29B5"/>
    <w:rsid w:val="004E2D0D"/>
    <w:rsid w:val="004E2F60"/>
    <w:rsid w:val="004E3125"/>
    <w:rsid w:val="004E3464"/>
    <w:rsid w:val="004E34D8"/>
    <w:rsid w:val="004E3AA1"/>
    <w:rsid w:val="004E4654"/>
    <w:rsid w:val="004E47AB"/>
    <w:rsid w:val="004E48D5"/>
    <w:rsid w:val="004E4C40"/>
    <w:rsid w:val="004E4E12"/>
    <w:rsid w:val="004E567D"/>
    <w:rsid w:val="004E5A55"/>
    <w:rsid w:val="004E5B31"/>
    <w:rsid w:val="004E5D13"/>
    <w:rsid w:val="004E60A0"/>
    <w:rsid w:val="004E624A"/>
    <w:rsid w:val="004E6251"/>
    <w:rsid w:val="004E68C7"/>
    <w:rsid w:val="004E69BE"/>
    <w:rsid w:val="004E72FF"/>
    <w:rsid w:val="004E797A"/>
    <w:rsid w:val="004F0389"/>
    <w:rsid w:val="004F05D3"/>
    <w:rsid w:val="004F0B72"/>
    <w:rsid w:val="004F0CF2"/>
    <w:rsid w:val="004F109D"/>
    <w:rsid w:val="004F156D"/>
    <w:rsid w:val="004F165B"/>
    <w:rsid w:val="004F1699"/>
    <w:rsid w:val="004F1983"/>
    <w:rsid w:val="004F1D36"/>
    <w:rsid w:val="004F202C"/>
    <w:rsid w:val="004F290E"/>
    <w:rsid w:val="004F2A7F"/>
    <w:rsid w:val="004F2C14"/>
    <w:rsid w:val="004F2DA2"/>
    <w:rsid w:val="004F2DE2"/>
    <w:rsid w:val="004F32B8"/>
    <w:rsid w:val="004F37D4"/>
    <w:rsid w:val="004F3FC7"/>
    <w:rsid w:val="004F3FD9"/>
    <w:rsid w:val="004F42C8"/>
    <w:rsid w:val="004F4929"/>
    <w:rsid w:val="004F4AC7"/>
    <w:rsid w:val="004F4BC2"/>
    <w:rsid w:val="004F4D7A"/>
    <w:rsid w:val="004F5232"/>
    <w:rsid w:val="004F5329"/>
    <w:rsid w:val="004F55D0"/>
    <w:rsid w:val="004F574E"/>
    <w:rsid w:val="004F5B05"/>
    <w:rsid w:val="004F663C"/>
    <w:rsid w:val="004F674E"/>
    <w:rsid w:val="004F6845"/>
    <w:rsid w:val="004F68DA"/>
    <w:rsid w:val="004F6EA9"/>
    <w:rsid w:val="004F72E8"/>
    <w:rsid w:val="004F7546"/>
    <w:rsid w:val="004F79C8"/>
    <w:rsid w:val="004F7A18"/>
    <w:rsid w:val="00500598"/>
    <w:rsid w:val="00500DAB"/>
    <w:rsid w:val="00501385"/>
    <w:rsid w:val="005016B8"/>
    <w:rsid w:val="00502634"/>
    <w:rsid w:val="00502ABC"/>
    <w:rsid w:val="0050358D"/>
    <w:rsid w:val="005035B8"/>
    <w:rsid w:val="005035DD"/>
    <w:rsid w:val="00503861"/>
    <w:rsid w:val="0050391A"/>
    <w:rsid w:val="00503AF3"/>
    <w:rsid w:val="00503C80"/>
    <w:rsid w:val="00503D75"/>
    <w:rsid w:val="00503DED"/>
    <w:rsid w:val="00503ED0"/>
    <w:rsid w:val="00504216"/>
    <w:rsid w:val="005042CF"/>
    <w:rsid w:val="0050469D"/>
    <w:rsid w:val="00504C72"/>
    <w:rsid w:val="005060EB"/>
    <w:rsid w:val="005061C1"/>
    <w:rsid w:val="005065F7"/>
    <w:rsid w:val="00506AAF"/>
    <w:rsid w:val="00506DDA"/>
    <w:rsid w:val="005075F7"/>
    <w:rsid w:val="00507700"/>
    <w:rsid w:val="005077E2"/>
    <w:rsid w:val="005078C4"/>
    <w:rsid w:val="00507B8C"/>
    <w:rsid w:val="00510044"/>
    <w:rsid w:val="0051026A"/>
    <w:rsid w:val="005102CE"/>
    <w:rsid w:val="00510800"/>
    <w:rsid w:val="00510DC6"/>
    <w:rsid w:val="00510ECC"/>
    <w:rsid w:val="0051166C"/>
    <w:rsid w:val="0051168B"/>
    <w:rsid w:val="00511764"/>
    <w:rsid w:val="00511BB7"/>
    <w:rsid w:val="00511C0A"/>
    <w:rsid w:val="00511CE0"/>
    <w:rsid w:val="00511EFC"/>
    <w:rsid w:val="00512032"/>
    <w:rsid w:val="005123A2"/>
    <w:rsid w:val="00512766"/>
    <w:rsid w:val="00512868"/>
    <w:rsid w:val="00512F02"/>
    <w:rsid w:val="00513F89"/>
    <w:rsid w:val="00513FB9"/>
    <w:rsid w:val="00514121"/>
    <w:rsid w:val="0051422C"/>
    <w:rsid w:val="00514363"/>
    <w:rsid w:val="005144B2"/>
    <w:rsid w:val="005145AD"/>
    <w:rsid w:val="0051481E"/>
    <w:rsid w:val="00515181"/>
    <w:rsid w:val="005153D0"/>
    <w:rsid w:val="0051578F"/>
    <w:rsid w:val="00515AEA"/>
    <w:rsid w:val="00515B75"/>
    <w:rsid w:val="00515F95"/>
    <w:rsid w:val="005170BE"/>
    <w:rsid w:val="005172D2"/>
    <w:rsid w:val="00517815"/>
    <w:rsid w:val="00517F0C"/>
    <w:rsid w:val="00517F2F"/>
    <w:rsid w:val="005206DF"/>
    <w:rsid w:val="00520C47"/>
    <w:rsid w:val="00520D1A"/>
    <w:rsid w:val="005210E1"/>
    <w:rsid w:val="00521309"/>
    <w:rsid w:val="00521606"/>
    <w:rsid w:val="005216FF"/>
    <w:rsid w:val="00521884"/>
    <w:rsid w:val="00521B6B"/>
    <w:rsid w:val="0052233F"/>
    <w:rsid w:val="0052331A"/>
    <w:rsid w:val="005236B7"/>
    <w:rsid w:val="00523832"/>
    <w:rsid w:val="00523961"/>
    <w:rsid w:val="00523C34"/>
    <w:rsid w:val="00523F73"/>
    <w:rsid w:val="0052425A"/>
    <w:rsid w:val="00524E2B"/>
    <w:rsid w:val="00524E84"/>
    <w:rsid w:val="00524EBB"/>
    <w:rsid w:val="00525526"/>
    <w:rsid w:val="00525853"/>
    <w:rsid w:val="005258A6"/>
    <w:rsid w:val="00525F8E"/>
    <w:rsid w:val="00526019"/>
    <w:rsid w:val="00526222"/>
    <w:rsid w:val="005262E4"/>
    <w:rsid w:val="005263DA"/>
    <w:rsid w:val="00526435"/>
    <w:rsid w:val="005268E4"/>
    <w:rsid w:val="00526A58"/>
    <w:rsid w:val="00526C32"/>
    <w:rsid w:val="00526D27"/>
    <w:rsid w:val="00527084"/>
    <w:rsid w:val="00527199"/>
    <w:rsid w:val="005271E5"/>
    <w:rsid w:val="00527483"/>
    <w:rsid w:val="00527A2A"/>
    <w:rsid w:val="00527EB4"/>
    <w:rsid w:val="00530523"/>
    <w:rsid w:val="00530553"/>
    <w:rsid w:val="0053061C"/>
    <w:rsid w:val="0053096A"/>
    <w:rsid w:val="00531740"/>
    <w:rsid w:val="00531962"/>
    <w:rsid w:val="00531BA2"/>
    <w:rsid w:val="00532140"/>
    <w:rsid w:val="0053323E"/>
    <w:rsid w:val="00533560"/>
    <w:rsid w:val="0053377D"/>
    <w:rsid w:val="00534056"/>
    <w:rsid w:val="00534767"/>
    <w:rsid w:val="00534B94"/>
    <w:rsid w:val="00534C1A"/>
    <w:rsid w:val="0053516E"/>
    <w:rsid w:val="00535500"/>
    <w:rsid w:val="00535562"/>
    <w:rsid w:val="0053606A"/>
    <w:rsid w:val="00536123"/>
    <w:rsid w:val="00536159"/>
    <w:rsid w:val="00536221"/>
    <w:rsid w:val="00536685"/>
    <w:rsid w:val="00536769"/>
    <w:rsid w:val="005367E9"/>
    <w:rsid w:val="00536862"/>
    <w:rsid w:val="00536DD0"/>
    <w:rsid w:val="0053796E"/>
    <w:rsid w:val="00537A32"/>
    <w:rsid w:val="00537D87"/>
    <w:rsid w:val="0054051D"/>
    <w:rsid w:val="0054056C"/>
    <w:rsid w:val="005405F9"/>
    <w:rsid w:val="005406C9"/>
    <w:rsid w:val="00540A84"/>
    <w:rsid w:val="005414F2"/>
    <w:rsid w:val="00541E0F"/>
    <w:rsid w:val="00541EBB"/>
    <w:rsid w:val="00541EE3"/>
    <w:rsid w:val="00542037"/>
    <w:rsid w:val="00542085"/>
    <w:rsid w:val="005423FA"/>
    <w:rsid w:val="005426EF"/>
    <w:rsid w:val="0054297E"/>
    <w:rsid w:val="00542ECF"/>
    <w:rsid w:val="0054357C"/>
    <w:rsid w:val="00543B58"/>
    <w:rsid w:val="00543B9A"/>
    <w:rsid w:val="00543CD6"/>
    <w:rsid w:val="00543F4D"/>
    <w:rsid w:val="00544372"/>
    <w:rsid w:val="00544E33"/>
    <w:rsid w:val="005457E1"/>
    <w:rsid w:val="0054589C"/>
    <w:rsid w:val="00546A5D"/>
    <w:rsid w:val="00547285"/>
    <w:rsid w:val="005473E4"/>
    <w:rsid w:val="005474C3"/>
    <w:rsid w:val="005476D5"/>
    <w:rsid w:val="00547BCD"/>
    <w:rsid w:val="00547CD5"/>
    <w:rsid w:val="00547F33"/>
    <w:rsid w:val="0055013E"/>
    <w:rsid w:val="00550CD5"/>
    <w:rsid w:val="00550E86"/>
    <w:rsid w:val="00551322"/>
    <w:rsid w:val="005513C3"/>
    <w:rsid w:val="0055156D"/>
    <w:rsid w:val="005519D5"/>
    <w:rsid w:val="00551B44"/>
    <w:rsid w:val="00551FF1"/>
    <w:rsid w:val="00552024"/>
    <w:rsid w:val="00552040"/>
    <w:rsid w:val="005520E4"/>
    <w:rsid w:val="0055251F"/>
    <w:rsid w:val="005526BB"/>
    <w:rsid w:val="005529A8"/>
    <w:rsid w:val="00553990"/>
    <w:rsid w:val="00553CB3"/>
    <w:rsid w:val="00553E43"/>
    <w:rsid w:val="00553E9C"/>
    <w:rsid w:val="00554473"/>
    <w:rsid w:val="005547E8"/>
    <w:rsid w:val="00554832"/>
    <w:rsid w:val="00554B7B"/>
    <w:rsid w:val="00554E9E"/>
    <w:rsid w:val="005555C6"/>
    <w:rsid w:val="00555654"/>
    <w:rsid w:val="00555BD3"/>
    <w:rsid w:val="00555DA8"/>
    <w:rsid w:val="00556485"/>
    <w:rsid w:val="00556613"/>
    <w:rsid w:val="005568AE"/>
    <w:rsid w:val="00556B90"/>
    <w:rsid w:val="00556C09"/>
    <w:rsid w:val="00556DCB"/>
    <w:rsid w:val="00556E63"/>
    <w:rsid w:val="00556FDC"/>
    <w:rsid w:val="00557724"/>
    <w:rsid w:val="005579D0"/>
    <w:rsid w:val="00557A9E"/>
    <w:rsid w:val="00557AF4"/>
    <w:rsid w:val="00557B31"/>
    <w:rsid w:val="00557D3A"/>
    <w:rsid w:val="005605FE"/>
    <w:rsid w:val="00560750"/>
    <w:rsid w:val="00560895"/>
    <w:rsid w:val="00560A05"/>
    <w:rsid w:val="00560C64"/>
    <w:rsid w:val="00560E4F"/>
    <w:rsid w:val="00560E91"/>
    <w:rsid w:val="00561325"/>
    <w:rsid w:val="005613A9"/>
    <w:rsid w:val="0056150B"/>
    <w:rsid w:val="0056150E"/>
    <w:rsid w:val="00561C22"/>
    <w:rsid w:val="00562B2E"/>
    <w:rsid w:val="00562F58"/>
    <w:rsid w:val="005642AA"/>
    <w:rsid w:val="0056448E"/>
    <w:rsid w:val="005644C2"/>
    <w:rsid w:val="0056450C"/>
    <w:rsid w:val="005646A6"/>
    <w:rsid w:val="0056491F"/>
    <w:rsid w:val="00564927"/>
    <w:rsid w:val="00564990"/>
    <w:rsid w:val="00564F61"/>
    <w:rsid w:val="005651F3"/>
    <w:rsid w:val="00565319"/>
    <w:rsid w:val="00565506"/>
    <w:rsid w:val="00566231"/>
    <w:rsid w:val="00566260"/>
    <w:rsid w:val="005662E7"/>
    <w:rsid w:val="0056643B"/>
    <w:rsid w:val="00567333"/>
    <w:rsid w:val="00571647"/>
    <w:rsid w:val="00571D41"/>
    <w:rsid w:val="00571F2F"/>
    <w:rsid w:val="0057253D"/>
    <w:rsid w:val="005726A4"/>
    <w:rsid w:val="005729E5"/>
    <w:rsid w:val="00573D1A"/>
    <w:rsid w:val="00574253"/>
    <w:rsid w:val="00574254"/>
    <w:rsid w:val="005743D1"/>
    <w:rsid w:val="00574A50"/>
    <w:rsid w:val="00574A8F"/>
    <w:rsid w:val="00574B88"/>
    <w:rsid w:val="00574FB4"/>
    <w:rsid w:val="005752A4"/>
    <w:rsid w:val="00575745"/>
    <w:rsid w:val="00575DB5"/>
    <w:rsid w:val="00576150"/>
    <w:rsid w:val="00576B16"/>
    <w:rsid w:val="00576B65"/>
    <w:rsid w:val="00576D63"/>
    <w:rsid w:val="00576F4B"/>
    <w:rsid w:val="00576F53"/>
    <w:rsid w:val="005775DF"/>
    <w:rsid w:val="00577676"/>
    <w:rsid w:val="00577C68"/>
    <w:rsid w:val="00580DEF"/>
    <w:rsid w:val="00580FF5"/>
    <w:rsid w:val="00581132"/>
    <w:rsid w:val="00581960"/>
    <w:rsid w:val="00581C9E"/>
    <w:rsid w:val="005822BB"/>
    <w:rsid w:val="00582506"/>
    <w:rsid w:val="005828F1"/>
    <w:rsid w:val="00582ADC"/>
    <w:rsid w:val="0058362D"/>
    <w:rsid w:val="0058418F"/>
    <w:rsid w:val="0058429C"/>
    <w:rsid w:val="00584338"/>
    <w:rsid w:val="0058450F"/>
    <w:rsid w:val="0058455A"/>
    <w:rsid w:val="00584602"/>
    <w:rsid w:val="005847E4"/>
    <w:rsid w:val="00584BA8"/>
    <w:rsid w:val="00584D34"/>
    <w:rsid w:val="00584E67"/>
    <w:rsid w:val="005854BD"/>
    <w:rsid w:val="00585578"/>
    <w:rsid w:val="0058575F"/>
    <w:rsid w:val="00586588"/>
    <w:rsid w:val="00586BBA"/>
    <w:rsid w:val="00586FFD"/>
    <w:rsid w:val="0058711A"/>
    <w:rsid w:val="005875F5"/>
    <w:rsid w:val="0058765A"/>
    <w:rsid w:val="00587848"/>
    <w:rsid w:val="00587A37"/>
    <w:rsid w:val="00587AAA"/>
    <w:rsid w:val="005900A9"/>
    <w:rsid w:val="00590707"/>
    <w:rsid w:val="00590C6C"/>
    <w:rsid w:val="00590E9E"/>
    <w:rsid w:val="005912E2"/>
    <w:rsid w:val="0059134E"/>
    <w:rsid w:val="00591A5C"/>
    <w:rsid w:val="00591E4B"/>
    <w:rsid w:val="00591F4C"/>
    <w:rsid w:val="005926E9"/>
    <w:rsid w:val="005927D8"/>
    <w:rsid w:val="00592830"/>
    <w:rsid w:val="00593051"/>
    <w:rsid w:val="005930BE"/>
    <w:rsid w:val="00593339"/>
    <w:rsid w:val="00593404"/>
    <w:rsid w:val="00593A58"/>
    <w:rsid w:val="00593C82"/>
    <w:rsid w:val="00594532"/>
    <w:rsid w:val="00594897"/>
    <w:rsid w:val="005948E4"/>
    <w:rsid w:val="00594D4D"/>
    <w:rsid w:val="0059536F"/>
    <w:rsid w:val="00595528"/>
    <w:rsid w:val="0059561C"/>
    <w:rsid w:val="00596190"/>
    <w:rsid w:val="0059647D"/>
    <w:rsid w:val="00596504"/>
    <w:rsid w:val="00597027"/>
    <w:rsid w:val="0059731A"/>
    <w:rsid w:val="00597446"/>
    <w:rsid w:val="0059746E"/>
    <w:rsid w:val="00597FD1"/>
    <w:rsid w:val="005A029B"/>
    <w:rsid w:val="005A044F"/>
    <w:rsid w:val="005A04D5"/>
    <w:rsid w:val="005A0F96"/>
    <w:rsid w:val="005A0FCC"/>
    <w:rsid w:val="005A1953"/>
    <w:rsid w:val="005A1B13"/>
    <w:rsid w:val="005A24BF"/>
    <w:rsid w:val="005A25BF"/>
    <w:rsid w:val="005A3637"/>
    <w:rsid w:val="005A3907"/>
    <w:rsid w:val="005A4121"/>
    <w:rsid w:val="005A4F30"/>
    <w:rsid w:val="005A50CB"/>
    <w:rsid w:val="005A55A2"/>
    <w:rsid w:val="005A5B52"/>
    <w:rsid w:val="005A5B7E"/>
    <w:rsid w:val="005A6322"/>
    <w:rsid w:val="005A6556"/>
    <w:rsid w:val="005A65EB"/>
    <w:rsid w:val="005A6B6F"/>
    <w:rsid w:val="005A6E1F"/>
    <w:rsid w:val="005A70B3"/>
    <w:rsid w:val="005A7172"/>
    <w:rsid w:val="005A72A8"/>
    <w:rsid w:val="005A7398"/>
    <w:rsid w:val="005A7423"/>
    <w:rsid w:val="005A77D1"/>
    <w:rsid w:val="005A7B9B"/>
    <w:rsid w:val="005B004A"/>
    <w:rsid w:val="005B006E"/>
    <w:rsid w:val="005B01B8"/>
    <w:rsid w:val="005B061F"/>
    <w:rsid w:val="005B0A8E"/>
    <w:rsid w:val="005B0CC7"/>
    <w:rsid w:val="005B12AF"/>
    <w:rsid w:val="005B146B"/>
    <w:rsid w:val="005B1C6F"/>
    <w:rsid w:val="005B1D77"/>
    <w:rsid w:val="005B20F8"/>
    <w:rsid w:val="005B26D8"/>
    <w:rsid w:val="005B2A67"/>
    <w:rsid w:val="005B2C9F"/>
    <w:rsid w:val="005B3994"/>
    <w:rsid w:val="005B3A18"/>
    <w:rsid w:val="005B3B3C"/>
    <w:rsid w:val="005B4012"/>
    <w:rsid w:val="005B405E"/>
    <w:rsid w:val="005B40D1"/>
    <w:rsid w:val="005B41E3"/>
    <w:rsid w:val="005B431B"/>
    <w:rsid w:val="005B4452"/>
    <w:rsid w:val="005B4541"/>
    <w:rsid w:val="005B4C46"/>
    <w:rsid w:val="005B5001"/>
    <w:rsid w:val="005B516C"/>
    <w:rsid w:val="005B5394"/>
    <w:rsid w:val="005B54C4"/>
    <w:rsid w:val="005B5B20"/>
    <w:rsid w:val="005B6115"/>
    <w:rsid w:val="005B6131"/>
    <w:rsid w:val="005B6496"/>
    <w:rsid w:val="005B66EE"/>
    <w:rsid w:val="005B685E"/>
    <w:rsid w:val="005B6E54"/>
    <w:rsid w:val="005B769D"/>
    <w:rsid w:val="005B76A1"/>
    <w:rsid w:val="005B7955"/>
    <w:rsid w:val="005C01D1"/>
    <w:rsid w:val="005C03AD"/>
    <w:rsid w:val="005C0438"/>
    <w:rsid w:val="005C07D0"/>
    <w:rsid w:val="005C0E15"/>
    <w:rsid w:val="005C13AB"/>
    <w:rsid w:val="005C15E3"/>
    <w:rsid w:val="005C21FC"/>
    <w:rsid w:val="005C252F"/>
    <w:rsid w:val="005C27D7"/>
    <w:rsid w:val="005C2A9D"/>
    <w:rsid w:val="005C3109"/>
    <w:rsid w:val="005C3568"/>
    <w:rsid w:val="005C3BAB"/>
    <w:rsid w:val="005C3E95"/>
    <w:rsid w:val="005C4453"/>
    <w:rsid w:val="005C49FA"/>
    <w:rsid w:val="005C4ABE"/>
    <w:rsid w:val="005C4AC7"/>
    <w:rsid w:val="005C4D26"/>
    <w:rsid w:val="005C5453"/>
    <w:rsid w:val="005C55BD"/>
    <w:rsid w:val="005C57C8"/>
    <w:rsid w:val="005C5AA5"/>
    <w:rsid w:val="005C6153"/>
    <w:rsid w:val="005C6386"/>
    <w:rsid w:val="005C6503"/>
    <w:rsid w:val="005C68C4"/>
    <w:rsid w:val="005C6A10"/>
    <w:rsid w:val="005C6CD7"/>
    <w:rsid w:val="005C6ED1"/>
    <w:rsid w:val="005C7292"/>
    <w:rsid w:val="005C72A9"/>
    <w:rsid w:val="005C7959"/>
    <w:rsid w:val="005D020B"/>
    <w:rsid w:val="005D05C0"/>
    <w:rsid w:val="005D07FC"/>
    <w:rsid w:val="005D08F8"/>
    <w:rsid w:val="005D093B"/>
    <w:rsid w:val="005D0D55"/>
    <w:rsid w:val="005D114E"/>
    <w:rsid w:val="005D145E"/>
    <w:rsid w:val="005D1729"/>
    <w:rsid w:val="005D1A52"/>
    <w:rsid w:val="005D1A76"/>
    <w:rsid w:val="005D2513"/>
    <w:rsid w:val="005D2AC6"/>
    <w:rsid w:val="005D2DC0"/>
    <w:rsid w:val="005D3B40"/>
    <w:rsid w:val="005D3B42"/>
    <w:rsid w:val="005D3B92"/>
    <w:rsid w:val="005D40F6"/>
    <w:rsid w:val="005D4438"/>
    <w:rsid w:val="005D48CF"/>
    <w:rsid w:val="005D4AB4"/>
    <w:rsid w:val="005D4AB8"/>
    <w:rsid w:val="005D4E7A"/>
    <w:rsid w:val="005D51DF"/>
    <w:rsid w:val="005D603E"/>
    <w:rsid w:val="005D6091"/>
    <w:rsid w:val="005D68A7"/>
    <w:rsid w:val="005D6ACA"/>
    <w:rsid w:val="005D6C1A"/>
    <w:rsid w:val="005D7005"/>
    <w:rsid w:val="005D7400"/>
    <w:rsid w:val="005D7B91"/>
    <w:rsid w:val="005D7BE6"/>
    <w:rsid w:val="005D7D59"/>
    <w:rsid w:val="005E0211"/>
    <w:rsid w:val="005E043D"/>
    <w:rsid w:val="005E0A8A"/>
    <w:rsid w:val="005E0BD2"/>
    <w:rsid w:val="005E0E25"/>
    <w:rsid w:val="005E0EC3"/>
    <w:rsid w:val="005E104C"/>
    <w:rsid w:val="005E1226"/>
    <w:rsid w:val="005E1240"/>
    <w:rsid w:val="005E13EA"/>
    <w:rsid w:val="005E1593"/>
    <w:rsid w:val="005E1A5C"/>
    <w:rsid w:val="005E1ECE"/>
    <w:rsid w:val="005E1FAC"/>
    <w:rsid w:val="005E2147"/>
    <w:rsid w:val="005E2212"/>
    <w:rsid w:val="005E23A2"/>
    <w:rsid w:val="005E26BC"/>
    <w:rsid w:val="005E2C6B"/>
    <w:rsid w:val="005E332E"/>
    <w:rsid w:val="005E3637"/>
    <w:rsid w:val="005E3B29"/>
    <w:rsid w:val="005E427A"/>
    <w:rsid w:val="005E4336"/>
    <w:rsid w:val="005E4378"/>
    <w:rsid w:val="005E4415"/>
    <w:rsid w:val="005E48B6"/>
    <w:rsid w:val="005E48CC"/>
    <w:rsid w:val="005E4B39"/>
    <w:rsid w:val="005E4DE9"/>
    <w:rsid w:val="005E4F40"/>
    <w:rsid w:val="005E591C"/>
    <w:rsid w:val="005E59DF"/>
    <w:rsid w:val="005E5B16"/>
    <w:rsid w:val="005E5BA8"/>
    <w:rsid w:val="005E5D77"/>
    <w:rsid w:val="005E66BB"/>
    <w:rsid w:val="005E672C"/>
    <w:rsid w:val="005E718F"/>
    <w:rsid w:val="005E76A6"/>
    <w:rsid w:val="005E7B3D"/>
    <w:rsid w:val="005F000C"/>
    <w:rsid w:val="005F0101"/>
    <w:rsid w:val="005F024C"/>
    <w:rsid w:val="005F028C"/>
    <w:rsid w:val="005F02F3"/>
    <w:rsid w:val="005F0724"/>
    <w:rsid w:val="005F0794"/>
    <w:rsid w:val="005F0CBB"/>
    <w:rsid w:val="005F0D20"/>
    <w:rsid w:val="005F0ED6"/>
    <w:rsid w:val="005F100D"/>
    <w:rsid w:val="005F1C38"/>
    <w:rsid w:val="005F20F3"/>
    <w:rsid w:val="005F30BF"/>
    <w:rsid w:val="005F3481"/>
    <w:rsid w:val="005F3614"/>
    <w:rsid w:val="005F366D"/>
    <w:rsid w:val="005F45AB"/>
    <w:rsid w:val="005F471B"/>
    <w:rsid w:val="005F4B41"/>
    <w:rsid w:val="005F4B62"/>
    <w:rsid w:val="005F4D2F"/>
    <w:rsid w:val="005F5499"/>
    <w:rsid w:val="005F55F8"/>
    <w:rsid w:val="005F5D9A"/>
    <w:rsid w:val="005F618E"/>
    <w:rsid w:val="005F6381"/>
    <w:rsid w:val="005F670B"/>
    <w:rsid w:val="005F6C13"/>
    <w:rsid w:val="005F700E"/>
    <w:rsid w:val="005F724A"/>
    <w:rsid w:val="005F7B45"/>
    <w:rsid w:val="005F7BF8"/>
    <w:rsid w:val="005F7C06"/>
    <w:rsid w:val="005F7E0A"/>
    <w:rsid w:val="0060016F"/>
    <w:rsid w:val="00600957"/>
    <w:rsid w:val="00600D35"/>
    <w:rsid w:val="00600EB5"/>
    <w:rsid w:val="00601460"/>
    <w:rsid w:val="006015B0"/>
    <w:rsid w:val="00601FC3"/>
    <w:rsid w:val="00602E1D"/>
    <w:rsid w:val="00602ED7"/>
    <w:rsid w:val="00603315"/>
    <w:rsid w:val="006034D5"/>
    <w:rsid w:val="00603785"/>
    <w:rsid w:val="00603A6C"/>
    <w:rsid w:val="0060400B"/>
    <w:rsid w:val="00604194"/>
    <w:rsid w:val="00604431"/>
    <w:rsid w:val="006049EF"/>
    <w:rsid w:val="00604AFE"/>
    <w:rsid w:val="00604EB4"/>
    <w:rsid w:val="00604F37"/>
    <w:rsid w:val="00604F5B"/>
    <w:rsid w:val="00605C09"/>
    <w:rsid w:val="00605CFC"/>
    <w:rsid w:val="00605D6E"/>
    <w:rsid w:val="00605DBC"/>
    <w:rsid w:val="00606095"/>
    <w:rsid w:val="00606259"/>
    <w:rsid w:val="00606B75"/>
    <w:rsid w:val="00606DC4"/>
    <w:rsid w:val="00606DE5"/>
    <w:rsid w:val="00606E9C"/>
    <w:rsid w:val="00606F16"/>
    <w:rsid w:val="0060710C"/>
    <w:rsid w:val="006073F1"/>
    <w:rsid w:val="0060745B"/>
    <w:rsid w:val="00607EF2"/>
    <w:rsid w:val="006100CB"/>
    <w:rsid w:val="00610B22"/>
    <w:rsid w:val="00610D66"/>
    <w:rsid w:val="006120DC"/>
    <w:rsid w:val="0061224B"/>
    <w:rsid w:val="0061299D"/>
    <w:rsid w:val="00612C8C"/>
    <w:rsid w:val="006133EC"/>
    <w:rsid w:val="006134B6"/>
    <w:rsid w:val="006134DA"/>
    <w:rsid w:val="006138CA"/>
    <w:rsid w:val="00613A2D"/>
    <w:rsid w:val="00613C4D"/>
    <w:rsid w:val="00613DC3"/>
    <w:rsid w:val="00613FCD"/>
    <w:rsid w:val="006148CE"/>
    <w:rsid w:val="006149D7"/>
    <w:rsid w:val="006149EB"/>
    <w:rsid w:val="00614A38"/>
    <w:rsid w:val="00614C82"/>
    <w:rsid w:val="00614CB1"/>
    <w:rsid w:val="00614DA5"/>
    <w:rsid w:val="00615133"/>
    <w:rsid w:val="00615484"/>
    <w:rsid w:val="006154F9"/>
    <w:rsid w:val="00615DAA"/>
    <w:rsid w:val="00616103"/>
    <w:rsid w:val="0061685A"/>
    <w:rsid w:val="006169FF"/>
    <w:rsid w:val="00616A9D"/>
    <w:rsid w:val="00617998"/>
    <w:rsid w:val="006179F4"/>
    <w:rsid w:val="006208A1"/>
    <w:rsid w:val="00620BB1"/>
    <w:rsid w:val="00621070"/>
    <w:rsid w:val="006210CB"/>
    <w:rsid w:val="006211BE"/>
    <w:rsid w:val="006218B5"/>
    <w:rsid w:val="006218FA"/>
    <w:rsid w:val="006220A6"/>
    <w:rsid w:val="006222C4"/>
    <w:rsid w:val="00622763"/>
    <w:rsid w:val="006227E2"/>
    <w:rsid w:val="00622900"/>
    <w:rsid w:val="00622D2B"/>
    <w:rsid w:val="00622EE0"/>
    <w:rsid w:val="00623122"/>
    <w:rsid w:val="006231CF"/>
    <w:rsid w:val="00623408"/>
    <w:rsid w:val="006235D0"/>
    <w:rsid w:val="00623778"/>
    <w:rsid w:val="0062377A"/>
    <w:rsid w:val="006237FF"/>
    <w:rsid w:val="00623FA1"/>
    <w:rsid w:val="00624058"/>
    <w:rsid w:val="00624498"/>
    <w:rsid w:val="00624B31"/>
    <w:rsid w:val="00624C45"/>
    <w:rsid w:val="00624CDB"/>
    <w:rsid w:val="006252E6"/>
    <w:rsid w:val="00625808"/>
    <w:rsid w:val="00625B24"/>
    <w:rsid w:val="006260E6"/>
    <w:rsid w:val="0062656C"/>
    <w:rsid w:val="0062695A"/>
    <w:rsid w:val="00626D6C"/>
    <w:rsid w:val="00627002"/>
    <w:rsid w:val="00627A75"/>
    <w:rsid w:val="006303CE"/>
    <w:rsid w:val="00630CD8"/>
    <w:rsid w:val="00630E0B"/>
    <w:rsid w:val="0063108D"/>
    <w:rsid w:val="00631422"/>
    <w:rsid w:val="00631625"/>
    <w:rsid w:val="0063165C"/>
    <w:rsid w:val="006320AD"/>
    <w:rsid w:val="006320E1"/>
    <w:rsid w:val="00632148"/>
    <w:rsid w:val="00633133"/>
    <w:rsid w:val="00633A60"/>
    <w:rsid w:val="00633D61"/>
    <w:rsid w:val="00633FC9"/>
    <w:rsid w:val="006341CE"/>
    <w:rsid w:val="00634291"/>
    <w:rsid w:val="00634A1C"/>
    <w:rsid w:val="00634D11"/>
    <w:rsid w:val="00634F45"/>
    <w:rsid w:val="00635126"/>
    <w:rsid w:val="006351CA"/>
    <w:rsid w:val="006354BE"/>
    <w:rsid w:val="00635681"/>
    <w:rsid w:val="00635823"/>
    <w:rsid w:val="00635995"/>
    <w:rsid w:val="00635AF4"/>
    <w:rsid w:val="00635C22"/>
    <w:rsid w:val="0063606F"/>
    <w:rsid w:val="006361B3"/>
    <w:rsid w:val="0063658B"/>
    <w:rsid w:val="006369E3"/>
    <w:rsid w:val="00636BCD"/>
    <w:rsid w:val="00637A6A"/>
    <w:rsid w:val="00637C3F"/>
    <w:rsid w:val="00640733"/>
    <w:rsid w:val="00640766"/>
    <w:rsid w:val="00640DAB"/>
    <w:rsid w:val="0064129F"/>
    <w:rsid w:val="006415C3"/>
    <w:rsid w:val="00641BFB"/>
    <w:rsid w:val="00642C3D"/>
    <w:rsid w:val="00642CA7"/>
    <w:rsid w:val="00642E5A"/>
    <w:rsid w:val="00643418"/>
    <w:rsid w:val="006434B7"/>
    <w:rsid w:val="006434CA"/>
    <w:rsid w:val="006439D2"/>
    <w:rsid w:val="00643BF2"/>
    <w:rsid w:val="00643FED"/>
    <w:rsid w:val="0064419D"/>
    <w:rsid w:val="006443CF"/>
    <w:rsid w:val="006448F2"/>
    <w:rsid w:val="00644990"/>
    <w:rsid w:val="00645041"/>
    <w:rsid w:val="006451CB"/>
    <w:rsid w:val="00645265"/>
    <w:rsid w:val="00645BF9"/>
    <w:rsid w:val="0064618A"/>
    <w:rsid w:val="00647A65"/>
    <w:rsid w:val="00647D04"/>
    <w:rsid w:val="00650077"/>
    <w:rsid w:val="0065014B"/>
    <w:rsid w:val="006503D2"/>
    <w:rsid w:val="00650A06"/>
    <w:rsid w:val="00650A74"/>
    <w:rsid w:val="00650DED"/>
    <w:rsid w:val="00650E58"/>
    <w:rsid w:val="006512CC"/>
    <w:rsid w:val="006513EF"/>
    <w:rsid w:val="00651538"/>
    <w:rsid w:val="0065154A"/>
    <w:rsid w:val="00651929"/>
    <w:rsid w:val="006519FD"/>
    <w:rsid w:val="006528D0"/>
    <w:rsid w:val="006529B4"/>
    <w:rsid w:val="00652FE7"/>
    <w:rsid w:val="00653022"/>
    <w:rsid w:val="00653109"/>
    <w:rsid w:val="0065313B"/>
    <w:rsid w:val="006532B9"/>
    <w:rsid w:val="00653469"/>
    <w:rsid w:val="00653B14"/>
    <w:rsid w:val="00653FB3"/>
    <w:rsid w:val="0065408A"/>
    <w:rsid w:val="00654170"/>
    <w:rsid w:val="00654327"/>
    <w:rsid w:val="00654903"/>
    <w:rsid w:val="006549D5"/>
    <w:rsid w:val="00654A3A"/>
    <w:rsid w:val="0065525A"/>
    <w:rsid w:val="00655330"/>
    <w:rsid w:val="00655404"/>
    <w:rsid w:val="0065599E"/>
    <w:rsid w:val="00655C5B"/>
    <w:rsid w:val="0065610E"/>
    <w:rsid w:val="0065624D"/>
    <w:rsid w:val="0065625E"/>
    <w:rsid w:val="006563BD"/>
    <w:rsid w:val="006563C4"/>
    <w:rsid w:val="0065651E"/>
    <w:rsid w:val="00656828"/>
    <w:rsid w:val="0065685F"/>
    <w:rsid w:val="006571F7"/>
    <w:rsid w:val="00657281"/>
    <w:rsid w:val="0066015D"/>
    <w:rsid w:val="0066023A"/>
    <w:rsid w:val="00660629"/>
    <w:rsid w:val="00660630"/>
    <w:rsid w:val="00660E7B"/>
    <w:rsid w:val="00661211"/>
    <w:rsid w:val="0066158B"/>
    <w:rsid w:val="006615AE"/>
    <w:rsid w:val="00661856"/>
    <w:rsid w:val="0066216C"/>
    <w:rsid w:val="00662861"/>
    <w:rsid w:val="00662DC9"/>
    <w:rsid w:val="00663007"/>
    <w:rsid w:val="00663071"/>
    <w:rsid w:val="00663133"/>
    <w:rsid w:val="006632E5"/>
    <w:rsid w:val="0066344E"/>
    <w:rsid w:val="006635FB"/>
    <w:rsid w:val="00663609"/>
    <w:rsid w:val="006638B0"/>
    <w:rsid w:val="00663DE4"/>
    <w:rsid w:val="00663FA0"/>
    <w:rsid w:val="00664016"/>
    <w:rsid w:val="006640A1"/>
    <w:rsid w:val="0066464D"/>
    <w:rsid w:val="006646C0"/>
    <w:rsid w:val="00664832"/>
    <w:rsid w:val="00664A30"/>
    <w:rsid w:val="00664BC9"/>
    <w:rsid w:val="00664D27"/>
    <w:rsid w:val="00664EFB"/>
    <w:rsid w:val="00665102"/>
    <w:rsid w:val="0066517E"/>
    <w:rsid w:val="006651AF"/>
    <w:rsid w:val="00665CCB"/>
    <w:rsid w:val="00666616"/>
    <w:rsid w:val="00666C65"/>
    <w:rsid w:val="00666C7D"/>
    <w:rsid w:val="006676DD"/>
    <w:rsid w:val="00667830"/>
    <w:rsid w:val="00667BA3"/>
    <w:rsid w:val="0067011F"/>
    <w:rsid w:val="00670A94"/>
    <w:rsid w:val="00670B33"/>
    <w:rsid w:val="00670E0C"/>
    <w:rsid w:val="006711BF"/>
    <w:rsid w:val="00671D0B"/>
    <w:rsid w:val="0067227F"/>
    <w:rsid w:val="006727EE"/>
    <w:rsid w:val="006728FE"/>
    <w:rsid w:val="00672B68"/>
    <w:rsid w:val="00673161"/>
    <w:rsid w:val="0067363A"/>
    <w:rsid w:val="00673700"/>
    <w:rsid w:val="00673AAE"/>
    <w:rsid w:val="00673C48"/>
    <w:rsid w:val="00673EBA"/>
    <w:rsid w:val="00673EF0"/>
    <w:rsid w:val="00674391"/>
    <w:rsid w:val="00674500"/>
    <w:rsid w:val="00674681"/>
    <w:rsid w:val="00674A74"/>
    <w:rsid w:val="00674A9B"/>
    <w:rsid w:val="00674E78"/>
    <w:rsid w:val="006750E7"/>
    <w:rsid w:val="006755A4"/>
    <w:rsid w:val="0067560A"/>
    <w:rsid w:val="0067574B"/>
    <w:rsid w:val="00675BEB"/>
    <w:rsid w:val="00675D78"/>
    <w:rsid w:val="00675D9F"/>
    <w:rsid w:val="00675F2C"/>
    <w:rsid w:val="0067600A"/>
    <w:rsid w:val="006760AC"/>
    <w:rsid w:val="006763E4"/>
    <w:rsid w:val="006764C6"/>
    <w:rsid w:val="00676562"/>
    <w:rsid w:val="006767E3"/>
    <w:rsid w:val="00676862"/>
    <w:rsid w:val="00676EC0"/>
    <w:rsid w:val="006770C3"/>
    <w:rsid w:val="00677221"/>
    <w:rsid w:val="0067736D"/>
    <w:rsid w:val="00677959"/>
    <w:rsid w:val="00677AEF"/>
    <w:rsid w:val="00677C3E"/>
    <w:rsid w:val="0068011E"/>
    <w:rsid w:val="0068070C"/>
    <w:rsid w:val="0068073B"/>
    <w:rsid w:val="00680986"/>
    <w:rsid w:val="00681633"/>
    <w:rsid w:val="00681927"/>
    <w:rsid w:val="006819BD"/>
    <w:rsid w:val="00681E41"/>
    <w:rsid w:val="00682047"/>
    <w:rsid w:val="006821A1"/>
    <w:rsid w:val="006821FF"/>
    <w:rsid w:val="0068242A"/>
    <w:rsid w:val="00682511"/>
    <w:rsid w:val="0068297B"/>
    <w:rsid w:val="00682980"/>
    <w:rsid w:val="00682994"/>
    <w:rsid w:val="00682A24"/>
    <w:rsid w:val="006830DF"/>
    <w:rsid w:val="0068322D"/>
    <w:rsid w:val="00683AA7"/>
    <w:rsid w:val="00683B6E"/>
    <w:rsid w:val="00683B9E"/>
    <w:rsid w:val="00683E4E"/>
    <w:rsid w:val="0068400C"/>
    <w:rsid w:val="00684268"/>
    <w:rsid w:val="00684409"/>
    <w:rsid w:val="00684601"/>
    <w:rsid w:val="0068477F"/>
    <w:rsid w:val="00684A97"/>
    <w:rsid w:val="00684B0F"/>
    <w:rsid w:val="00685516"/>
    <w:rsid w:val="006859F6"/>
    <w:rsid w:val="00685B16"/>
    <w:rsid w:val="00685BB9"/>
    <w:rsid w:val="00685BF1"/>
    <w:rsid w:val="00685CC6"/>
    <w:rsid w:val="00685CDD"/>
    <w:rsid w:val="00685DFC"/>
    <w:rsid w:val="00685EFC"/>
    <w:rsid w:val="00685F58"/>
    <w:rsid w:val="00685FF3"/>
    <w:rsid w:val="00686098"/>
    <w:rsid w:val="006860AF"/>
    <w:rsid w:val="00686789"/>
    <w:rsid w:val="00686A79"/>
    <w:rsid w:val="00687CA7"/>
    <w:rsid w:val="00687EA2"/>
    <w:rsid w:val="00687FFE"/>
    <w:rsid w:val="006905B6"/>
    <w:rsid w:val="00690C00"/>
    <w:rsid w:val="00690DCD"/>
    <w:rsid w:val="006911F3"/>
    <w:rsid w:val="00691EAE"/>
    <w:rsid w:val="00693290"/>
    <w:rsid w:val="00693325"/>
    <w:rsid w:val="0069338C"/>
    <w:rsid w:val="00693598"/>
    <w:rsid w:val="00693998"/>
    <w:rsid w:val="00693CC7"/>
    <w:rsid w:val="00693ECE"/>
    <w:rsid w:val="0069406F"/>
    <w:rsid w:val="006944DB"/>
    <w:rsid w:val="00694644"/>
    <w:rsid w:val="00694708"/>
    <w:rsid w:val="00694729"/>
    <w:rsid w:val="00694DA9"/>
    <w:rsid w:val="00694DBD"/>
    <w:rsid w:val="00695092"/>
    <w:rsid w:val="006952F3"/>
    <w:rsid w:val="00695B95"/>
    <w:rsid w:val="00695EA6"/>
    <w:rsid w:val="00696645"/>
    <w:rsid w:val="00696CCF"/>
    <w:rsid w:val="00696EC6"/>
    <w:rsid w:val="0069769F"/>
    <w:rsid w:val="0069775F"/>
    <w:rsid w:val="00697CEB"/>
    <w:rsid w:val="006A018C"/>
    <w:rsid w:val="006A055B"/>
    <w:rsid w:val="006A0E59"/>
    <w:rsid w:val="006A1241"/>
    <w:rsid w:val="006A150D"/>
    <w:rsid w:val="006A1519"/>
    <w:rsid w:val="006A181C"/>
    <w:rsid w:val="006A1B61"/>
    <w:rsid w:val="006A235D"/>
    <w:rsid w:val="006A23FD"/>
    <w:rsid w:val="006A2960"/>
    <w:rsid w:val="006A2D1A"/>
    <w:rsid w:val="006A3169"/>
    <w:rsid w:val="006A39B0"/>
    <w:rsid w:val="006A3D57"/>
    <w:rsid w:val="006A4299"/>
    <w:rsid w:val="006A42DD"/>
    <w:rsid w:val="006A438C"/>
    <w:rsid w:val="006A46F6"/>
    <w:rsid w:val="006A4E8E"/>
    <w:rsid w:val="006A4ED3"/>
    <w:rsid w:val="006A557D"/>
    <w:rsid w:val="006A559C"/>
    <w:rsid w:val="006A58CE"/>
    <w:rsid w:val="006A5AA8"/>
    <w:rsid w:val="006A5B4A"/>
    <w:rsid w:val="006A5D39"/>
    <w:rsid w:val="006A5D91"/>
    <w:rsid w:val="006A5FFE"/>
    <w:rsid w:val="006A64D1"/>
    <w:rsid w:val="006A68BD"/>
    <w:rsid w:val="006A77E3"/>
    <w:rsid w:val="006A7F48"/>
    <w:rsid w:val="006B0168"/>
    <w:rsid w:val="006B01DF"/>
    <w:rsid w:val="006B0620"/>
    <w:rsid w:val="006B203F"/>
    <w:rsid w:val="006B2569"/>
    <w:rsid w:val="006B28BD"/>
    <w:rsid w:val="006B28D9"/>
    <w:rsid w:val="006B291B"/>
    <w:rsid w:val="006B2DBD"/>
    <w:rsid w:val="006B2F04"/>
    <w:rsid w:val="006B307D"/>
    <w:rsid w:val="006B3304"/>
    <w:rsid w:val="006B37DA"/>
    <w:rsid w:val="006B497D"/>
    <w:rsid w:val="006B4F2B"/>
    <w:rsid w:val="006B5BF0"/>
    <w:rsid w:val="006B617F"/>
    <w:rsid w:val="006B619E"/>
    <w:rsid w:val="006B61FB"/>
    <w:rsid w:val="006B653D"/>
    <w:rsid w:val="006B6D04"/>
    <w:rsid w:val="006B6F4A"/>
    <w:rsid w:val="006B7097"/>
    <w:rsid w:val="006B70EA"/>
    <w:rsid w:val="006B7996"/>
    <w:rsid w:val="006B7F4C"/>
    <w:rsid w:val="006C0181"/>
    <w:rsid w:val="006C04AD"/>
    <w:rsid w:val="006C16B5"/>
    <w:rsid w:val="006C1C0C"/>
    <w:rsid w:val="006C2059"/>
    <w:rsid w:val="006C20D7"/>
    <w:rsid w:val="006C23BD"/>
    <w:rsid w:val="006C2430"/>
    <w:rsid w:val="006C25F9"/>
    <w:rsid w:val="006C2E20"/>
    <w:rsid w:val="006C3237"/>
    <w:rsid w:val="006C3824"/>
    <w:rsid w:val="006C3C42"/>
    <w:rsid w:val="006C3DE5"/>
    <w:rsid w:val="006C4BB0"/>
    <w:rsid w:val="006C4EE7"/>
    <w:rsid w:val="006C55A4"/>
    <w:rsid w:val="006C598F"/>
    <w:rsid w:val="006C66C3"/>
    <w:rsid w:val="006C66E6"/>
    <w:rsid w:val="006C74A8"/>
    <w:rsid w:val="006C7A28"/>
    <w:rsid w:val="006C7B1F"/>
    <w:rsid w:val="006C7B7B"/>
    <w:rsid w:val="006D0B34"/>
    <w:rsid w:val="006D0B4F"/>
    <w:rsid w:val="006D0DBE"/>
    <w:rsid w:val="006D0E11"/>
    <w:rsid w:val="006D0ECD"/>
    <w:rsid w:val="006D15BA"/>
    <w:rsid w:val="006D16C0"/>
    <w:rsid w:val="006D16CC"/>
    <w:rsid w:val="006D175F"/>
    <w:rsid w:val="006D1829"/>
    <w:rsid w:val="006D1DF8"/>
    <w:rsid w:val="006D2040"/>
    <w:rsid w:val="006D228A"/>
    <w:rsid w:val="006D2AEA"/>
    <w:rsid w:val="006D2B50"/>
    <w:rsid w:val="006D2CD0"/>
    <w:rsid w:val="006D30EC"/>
    <w:rsid w:val="006D3354"/>
    <w:rsid w:val="006D3725"/>
    <w:rsid w:val="006D43E7"/>
    <w:rsid w:val="006D4479"/>
    <w:rsid w:val="006D4A34"/>
    <w:rsid w:val="006D4CD5"/>
    <w:rsid w:val="006D4D56"/>
    <w:rsid w:val="006D4F3B"/>
    <w:rsid w:val="006D5378"/>
    <w:rsid w:val="006D55AE"/>
    <w:rsid w:val="006D575D"/>
    <w:rsid w:val="006D5816"/>
    <w:rsid w:val="006D59CD"/>
    <w:rsid w:val="006D5B7B"/>
    <w:rsid w:val="006D5BC6"/>
    <w:rsid w:val="006D60D0"/>
    <w:rsid w:val="006D67AC"/>
    <w:rsid w:val="006D6841"/>
    <w:rsid w:val="006D7138"/>
    <w:rsid w:val="006D74AC"/>
    <w:rsid w:val="006D7513"/>
    <w:rsid w:val="006D78CB"/>
    <w:rsid w:val="006D78FA"/>
    <w:rsid w:val="006D7AA0"/>
    <w:rsid w:val="006E052E"/>
    <w:rsid w:val="006E0873"/>
    <w:rsid w:val="006E0991"/>
    <w:rsid w:val="006E142F"/>
    <w:rsid w:val="006E1A28"/>
    <w:rsid w:val="006E1ACE"/>
    <w:rsid w:val="006E1B74"/>
    <w:rsid w:val="006E21E6"/>
    <w:rsid w:val="006E224B"/>
    <w:rsid w:val="006E2295"/>
    <w:rsid w:val="006E3028"/>
    <w:rsid w:val="006E30DB"/>
    <w:rsid w:val="006E320E"/>
    <w:rsid w:val="006E3386"/>
    <w:rsid w:val="006E35AB"/>
    <w:rsid w:val="006E429B"/>
    <w:rsid w:val="006E481D"/>
    <w:rsid w:val="006E49AE"/>
    <w:rsid w:val="006E4BFB"/>
    <w:rsid w:val="006E574B"/>
    <w:rsid w:val="006E5858"/>
    <w:rsid w:val="006E5B33"/>
    <w:rsid w:val="006E5C73"/>
    <w:rsid w:val="006E5C92"/>
    <w:rsid w:val="006E5CDC"/>
    <w:rsid w:val="006E6132"/>
    <w:rsid w:val="006E614B"/>
    <w:rsid w:val="006E655E"/>
    <w:rsid w:val="006E66C5"/>
    <w:rsid w:val="006E6862"/>
    <w:rsid w:val="006E710A"/>
    <w:rsid w:val="006E7156"/>
    <w:rsid w:val="006E7A51"/>
    <w:rsid w:val="006E7F9E"/>
    <w:rsid w:val="006F03AF"/>
    <w:rsid w:val="006F06B3"/>
    <w:rsid w:val="006F085E"/>
    <w:rsid w:val="006F0B2A"/>
    <w:rsid w:val="006F0BD1"/>
    <w:rsid w:val="006F1208"/>
    <w:rsid w:val="006F171D"/>
    <w:rsid w:val="006F17A0"/>
    <w:rsid w:val="006F17A9"/>
    <w:rsid w:val="006F1CC6"/>
    <w:rsid w:val="006F2077"/>
    <w:rsid w:val="006F26E6"/>
    <w:rsid w:val="006F2816"/>
    <w:rsid w:val="006F30C0"/>
    <w:rsid w:val="006F31CE"/>
    <w:rsid w:val="006F33B9"/>
    <w:rsid w:val="006F340F"/>
    <w:rsid w:val="006F355F"/>
    <w:rsid w:val="006F37F5"/>
    <w:rsid w:val="006F3D05"/>
    <w:rsid w:val="006F42AF"/>
    <w:rsid w:val="006F4463"/>
    <w:rsid w:val="006F4792"/>
    <w:rsid w:val="006F4C4B"/>
    <w:rsid w:val="006F4ECD"/>
    <w:rsid w:val="006F501B"/>
    <w:rsid w:val="006F5165"/>
    <w:rsid w:val="006F53FF"/>
    <w:rsid w:val="006F54C8"/>
    <w:rsid w:val="006F5C7A"/>
    <w:rsid w:val="006F5EFA"/>
    <w:rsid w:val="006F6D98"/>
    <w:rsid w:val="006F7142"/>
    <w:rsid w:val="00700BE1"/>
    <w:rsid w:val="00700DE3"/>
    <w:rsid w:val="0070124E"/>
    <w:rsid w:val="00701A4A"/>
    <w:rsid w:val="00701C83"/>
    <w:rsid w:val="00701D42"/>
    <w:rsid w:val="00702737"/>
    <w:rsid w:val="0070278F"/>
    <w:rsid w:val="00702BB6"/>
    <w:rsid w:val="00702CD7"/>
    <w:rsid w:val="00702DA0"/>
    <w:rsid w:val="00703007"/>
    <w:rsid w:val="00703061"/>
    <w:rsid w:val="00703210"/>
    <w:rsid w:val="00704542"/>
    <w:rsid w:val="007045AE"/>
    <w:rsid w:val="00704C51"/>
    <w:rsid w:val="007050DB"/>
    <w:rsid w:val="007052C0"/>
    <w:rsid w:val="0070585F"/>
    <w:rsid w:val="00705959"/>
    <w:rsid w:val="00705CCD"/>
    <w:rsid w:val="00706304"/>
    <w:rsid w:val="0070660C"/>
    <w:rsid w:val="007066FF"/>
    <w:rsid w:val="00706CCC"/>
    <w:rsid w:val="00706D02"/>
    <w:rsid w:val="00706E67"/>
    <w:rsid w:val="00707550"/>
    <w:rsid w:val="00707B2E"/>
    <w:rsid w:val="00710246"/>
    <w:rsid w:val="00710479"/>
    <w:rsid w:val="007104BC"/>
    <w:rsid w:val="007105C6"/>
    <w:rsid w:val="007107A4"/>
    <w:rsid w:val="007109A3"/>
    <w:rsid w:val="00710A50"/>
    <w:rsid w:val="0071168A"/>
    <w:rsid w:val="00712286"/>
    <w:rsid w:val="00712876"/>
    <w:rsid w:val="00712906"/>
    <w:rsid w:val="00712EC6"/>
    <w:rsid w:val="007130DC"/>
    <w:rsid w:val="00713A6D"/>
    <w:rsid w:val="00713C7A"/>
    <w:rsid w:val="00713CC1"/>
    <w:rsid w:val="00713CF0"/>
    <w:rsid w:val="00713EDB"/>
    <w:rsid w:val="007143E3"/>
    <w:rsid w:val="007148D0"/>
    <w:rsid w:val="00714AB6"/>
    <w:rsid w:val="00714AEB"/>
    <w:rsid w:val="00715370"/>
    <w:rsid w:val="007159BB"/>
    <w:rsid w:val="00715F7D"/>
    <w:rsid w:val="00715FAB"/>
    <w:rsid w:val="00716709"/>
    <w:rsid w:val="007167DC"/>
    <w:rsid w:val="00716831"/>
    <w:rsid w:val="007168AD"/>
    <w:rsid w:val="00716BA1"/>
    <w:rsid w:val="0071739F"/>
    <w:rsid w:val="0071742F"/>
    <w:rsid w:val="0071747D"/>
    <w:rsid w:val="0071793B"/>
    <w:rsid w:val="00717DB0"/>
    <w:rsid w:val="00720111"/>
    <w:rsid w:val="007205F5"/>
    <w:rsid w:val="0072077B"/>
    <w:rsid w:val="007208BD"/>
    <w:rsid w:val="00720A6F"/>
    <w:rsid w:val="0072108B"/>
    <w:rsid w:val="00721522"/>
    <w:rsid w:val="00721665"/>
    <w:rsid w:val="00721A13"/>
    <w:rsid w:val="00721C49"/>
    <w:rsid w:val="00721FAE"/>
    <w:rsid w:val="00722783"/>
    <w:rsid w:val="007228FE"/>
    <w:rsid w:val="00722ADC"/>
    <w:rsid w:val="00722F4D"/>
    <w:rsid w:val="00723126"/>
    <w:rsid w:val="00723294"/>
    <w:rsid w:val="007233FB"/>
    <w:rsid w:val="00723473"/>
    <w:rsid w:val="007238EE"/>
    <w:rsid w:val="00723CB1"/>
    <w:rsid w:val="00723F08"/>
    <w:rsid w:val="00724247"/>
    <w:rsid w:val="00724758"/>
    <w:rsid w:val="007247A2"/>
    <w:rsid w:val="00725034"/>
    <w:rsid w:val="00725203"/>
    <w:rsid w:val="007254CA"/>
    <w:rsid w:val="0072566D"/>
    <w:rsid w:val="007256FE"/>
    <w:rsid w:val="00725E2D"/>
    <w:rsid w:val="0072629A"/>
    <w:rsid w:val="0072652A"/>
    <w:rsid w:val="0072663F"/>
    <w:rsid w:val="00726736"/>
    <w:rsid w:val="00726980"/>
    <w:rsid w:val="00726A62"/>
    <w:rsid w:val="007304E0"/>
    <w:rsid w:val="007305B5"/>
    <w:rsid w:val="007305C0"/>
    <w:rsid w:val="00730914"/>
    <w:rsid w:val="00730D55"/>
    <w:rsid w:val="0073125A"/>
    <w:rsid w:val="007312EE"/>
    <w:rsid w:val="007314F9"/>
    <w:rsid w:val="007315F7"/>
    <w:rsid w:val="0073166A"/>
    <w:rsid w:val="00731A67"/>
    <w:rsid w:val="00731BAD"/>
    <w:rsid w:val="00732467"/>
    <w:rsid w:val="00732747"/>
    <w:rsid w:val="0073280A"/>
    <w:rsid w:val="007329C8"/>
    <w:rsid w:val="0073343D"/>
    <w:rsid w:val="007335B0"/>
    <w:rsid w:val="007336E3"/>
    <w:rsid w:val="007338A3"/>
    <w:rsid w:val="00734080"/>
    <w:rsid w:val="00734110"/>
    <w:rsid w:val="00734343"/>
    <w:rsid w:val="007345F6"/>
    <w:rsid w:val="0073490D"/>
    <w:rsid w:val="00734BC1"/>
    <w:rsid w:val="00734C4A"/>
    <w:rsid w:val="007359B4"/>
    <w:rsid w:val="00735B21"/>
    <w:rsid w:val="00735BDE"/>
    <w:rsid w:val="00735DC6"/>
    <w:rsid w:val="00736571"/>
    <w:rsid w:val="00736A44"/>
    <w:rsid w:val="0073702F"/>
    <w:rsid w:val="007375B1"/>
    <w:rsid w:val="007378C8"/>
    <w:rsid w:val="0073798E"/>
    <w:rsid w:val="00737C9F"/>
    <w:rsid w:val="00737FAE"/>
    <w:rsid w:val="007401E4"/>
    <w:rsid w:val="00740327"/>
    <w:rsid w:val="00740BC5"/>
    <w:rsid w:val="00740C12"/>
    <w:rsid w:val="00740F92"/>
    <w:rsid w:val="007411BF"/>
    <w:rsid w:val="007411CB"/>
    <w:rsid w:val="00741A81"/>
    <w:rsid w:val="00741D55"/>
    <w:rsid w:val="00741E56"/>
    <w:rsid w:val="0074207F"/>
    <w:rsid w:val="0074271D"/>
    <w:rsid w:val="00742784"/>
    <w:rsid w:val="0074284F"/>
    <w:rsid w:val="0074290D"/>
    <w:rsid w:val="00742F1E"/>
    <w:rsid w:val="007438DB"/>
    <w:rsid w:val="00743985"/>
    <w:rsid w:val="007439B1"/>
    <w:rsid w:val="00743CA6"/>
    <w:rsid w:val="00743E62"/>
    <w:rsid w:val="007442F3"/>
    <w:rsid w:val="0074434D"/>
    <w:rsid w:val="007445BF"/>
    <w:rsid w:val="007449F5"/>
    <w:rsid w:val="0074505D"/>
    <w:rsid w:val="0074517B"/>
    <w:rsid w:val="0074568E"/>
    <w:rsid w:val="007456DF"/>
    <w:rsid w:val="00745783"/>
    <w:rsid w:val="00746076"/>
    <w:rsid w:val="0074661D"/>
    <w:rsid w:val="007468CD"/>
    <w:rsid w:val="00746FA4"/>
    <w:rsid w:val="00747041"/>
    <w:rsid w:val="00747998"/>
    <w:rsid w:val="00747D7F"/>
    <w:rsid w:val="00747ED7"/>
    <w:rsid w:val="007504C6"/>
    <w:rsid w:val="0075054E"/>
    <w:rsid w:val="00750A34"/>
    <w:rsid w:val="00750CD8"/>
    <w:rsid w:val="007512AB"/>
    <w:rsid w:val="00751869"/>
    <w:rsid w:val="00751912"/>
    <w:rsid w:val="00751A3D"/>
    <w:rsid w:val="00751A8B"/>
    <w:rsid w:val="00751EC9"/>
    <w:rsid w:val="0075292B"/>
    <w:rsid w:val="00752AC6"/>
    <w:rsid w:val="00752FD1"/>
    <w:rsid w:val="007530A7"/>
    <w:rsid w:val="0075334A"/>
    <w:rsid w:val="0075366B"/>
    <w:rsid w:val="00753FAD"/>
    <w:rsid w:val="00753FEE"/>
    <w:rsid w:val="00754A13"/>
    <w:rsid w:val="00754CCB"/>
    <w:rsid w:val="00755183"/>
    <w:rsid w:val="00756732"/>
    <w:rsid w:val="00756796"/>
    <w:rsid w:val="0075684D"/>
    <w:rsid w:val="00756A25"/>
    <w:rsid w:val="00756C7F"/>
    <w:rsid w:val="00756E2B"/>
    <w:rsid w:val="00757714"/>
    <w:rsid w:val="00757D86"/>
    <w:rsid w:val="00757DF5"/>
    <w:rsid w:val="007602EA"/>
    <w:rsid w:val="00760354"/>
    <w:rsid w:val="007605D9"/>
    <w:rsid w:val="00760738"/>
    <w:rsid w:val="007607A4"/>
    <w:rsid w:val="00760810"/>
    <w:rsid w:val="00760F67"/>
    <w:rsid w:val="0076144C"/>
    <w:rsid w:val="00761E49"/>
    <w:rsid w:val="007624B0"/>
    <w:rsid w:val="007629AE"/>
    <w:rsid w:val="00762B0A"/>
    <w:rsid w:val="00762C06"/>
    <w:rsid w:val="00762D93"/>
    <w:rsid w:val="00762DD5"/>
    <w:rsid w:val="00762FB4"/>
    <w:rsid w:val="0076345F"/>
    <w:rsid w:val="007634B1"/>
    <w:rsid w:val="007634FF"/>
    <w:rsid w:val="007636B0"/>
    <w:rsid w:val="0076373F"/>
    <w:rsid w:val="00763E1E"/>
    <w:rsid w:val="00763E5A"/>
    <w:rsid w:val="00764470"/>
    <w:rsid w:val="0076456F"/>
    <w:rsid w:val="00764B80"/>
    <w:rsid w:val="00764B8F"/>
    <w:rsid w:val="00764E57"/>
    <w:rsid w:val="00765245"/>
    <w:rsid w:val="00765248"/>
    <w:rsid w:val="00765332"/>
    <w:rsid w:val="00765429"/>
    <w:rsid w:val="0076607E"/>
    <w:rsid w:val="00766658"/>
    <w:rsid w:val="00766EB5"/>
    <w:rsid w:val="00767527"/>
    <w:rsid w:val="00767741"/>
    <w:rsid w:val="00767BAD"/>
    <w:rsid w:val="007700B5"/>
    <w:rsid w:val="00770272"/>
    <w:rsid w:val="0077049A"/>
    <w:rsid w:val="00770842"/>
    <w:rsid w:val="007708C0"/>
    <w:rsid w:val="007715DE"/>
    <w:rsid w:val="00771F32"/>
    <w:rsid w:val="00771FDC"/>
    <w:rsid w:val="007726FC"/>
    <w:rsid w:val="00772766"/>
    <w:rsid w:val="00772A0F"/>
    <w:rsid w:val="00772BC6"/>
    <w:rsid w:val="00772C3A"/>
    <w:rsid w:val="007733F0"/>
    <w:rsid w:val="007736F2"/>
    <w:rsid w:val="0077371F"/>
    <w:rsid w:val="00773756"/>
    <w:rsid w:val="0077377D"/>
    <w:rsid w:val="00773B50"/>
    <w:rsid w:val="00773B51"/>
    <w:rsid w:val="00773C25"/>
    <w:rsid w:val="007740A9"/>
    <w:rsid w:val="0077415A"/>
    <w:rsid w:val="00774435"/>
    <w:rsid w:val="007744B2"/>
    <w:rsid w:val="00774BB7"/>
    <w:rsid w:val="0077545B"/>
    <w:rsid w:val="00775AD3"/>
    <w:rsid w:val="00775CD6"/>
    <w:rsid w:val="007760CC"/>
    <w:rsid w:val="00776157"/>
    <w:rsid w:val="0077626E"/>
    <w:rsid w:val="00776642"/>
    <w:rsid w:val="00776712"/>
    <w:rsid w:val="00776832"/>
    <w:rsid w:val="00776CF7"/>
    <w:rsid w:val="0077732B"/>
    <w:rsid w:val="00780390"/>
    <w:rsid w:val="00780551"/>
    <w:rsid w:val="00781167"/>
    <w:rsid w:val="007812F2"/>
    <w:rsid w:val="007815E9"/>
    <w:rsid w:val="00781D4C"/>
    <w:rsid w:val="007828A3"/>
    <w:rsid w:val="00782CBD"/>
    <w:rsid w:val="00782D75"/>
    <w:rsid w:val="00782E27"/>
    <w:rsid w:val="00782F7C"/>
    <w:rsid w:val="00783486"/>
    <w:rsid w:val="00783B76"/>
    <w:rsid w:val="00783B93"/>
    <w:rsid w:val="00783BC8"/>
    <w:rsid w:val="00784128"/>
    <w:rsid w:val="007843C7"/>
    <w:rsid w:val="00784602"/>
    <w:rsid w:val="0078491B"/>
    <w:rsid w:val="00784965"/>
    <w:rsid w:val="007849BB"/>
    <w:rsid w:val="00784A64"/>
    <w:rsid w:val="00784C8E"/>
    <w:rsid w:val="00784E00"/>
    <w:rsid w:val="00785001"/>
    <w:rsid w:val="00786381"/>
    <w:rsid w:val="00786F2B"/>
    <w:rsid w:val="0078710B"/>
    <w:rsid w:val="00787482"/>
    <w:rsid w:val="0078758D"/>
    <w:rsid w:val="00787596"/>
    <w:rsid w:val="00787857"/>
    <w:rsid w:val="00790094"/>
    <w:rsid w:val="007903D6"/>
    <w:rsid w:val="007904FC"/>
    <w:rsid w:val="00790744"/>
    <w:rsid w:val="00790AD1"/>
    <w:rsid w:val="00790C36"/>
    <w:rsid w:val="00791278"/>
    <w:rsid w:val="0079174C"/>
    <w:rsid w:val="007917C4"/>
    <w:rsid w:val="007917ED"/>
    <w:rsid w:val="00791A15"/>
    <w:rsid w:val="00791D2A"/>
    <w:rsid w:val="00791FFE"/>
    <w:rsid w:val="007921DB"/>
    <w:rsid w:val="007924EC"/>
    <w:rsid w:val="00792E11"/>
    <w:rsid w:val="00793BA1"/>
    <w:rsid w:val="00793EE6"/>
    <w:rsid w:val="007942B6"/>
    <w:rsid w:val="007943BE"/>
    <w:rsid w:val="00794709"/>
    <w:rsid w:val="007948EC"/>
    <w:rsid w:val="00794FE8"/>
    <w:rsid w:val="007955C8"/>
    <w:rsid w:val="007957E0"/>
    <w:rsid w:val="00795A16"/>
    <w:rsid w:val="007963BA"/>
    <w:rsid w:val="0079658D"/>
    <w:rsid w:val="007966EE"/>
    <w:rsid w:val="00796A08"/>
    <w:rsid w:val="00796B7D"/>
    <w:rsid w:val="00796F8C"/>
    <w:rsid w:val="00797580"/>
    <w:rsid w:val="00797632"/>
    <w:rsid w:val="00797633"/>
    <w:rsid w:val="00797635"/>
    <w:rsid w:val="00797759"/>
    <w:rsid w:val="007977EE"/>
    <w:rsid w:val="0079786F"/>
    <w:rsid w:val="00797ABC"/>
    <w:rsid w:val="007A014F"/>
    <w:rsid w:val="007A02D8"/>
    <w:rsid w:val="007A042D"/>
    <w:rsid w:val="007A0D18"/>
    <w:rsid w:val="007A0DC4"/>
    <w:rsid w:val="007A0FA4"/>
    <w:rsid w:val="007A12DB"/>
    <w:rsid w:val="007A18EB"/>
    <w:rsid w:val="007A1FB3"/>
    <w:rsid w:val="007A20EF"/>
    <w:rsid w:val="007A29AE"/>
    <w:rsid w:val="007A2B6C"/>
    <w:rsid w:val="007A2C07"/>
    <w:rsid w:val="007A3004"/>
    <w:rsid w:val="007A3225"/>
    <w:rsid w:val="007A33BB"/>
    <w:rsid w:val="007A383F"/>
    <w:rsid w:val="007A3937"/>
    <w:rsid w:val="007A3CC8"/>
    <w:rsid w:val="007A3E0A"/>
    <w:rsid w:val="007A3E48"/>
    <w:rsid w:val="007A41AA"/>
    <w:rsid w:val="007A43BB"/>
    <w:rsid w:val="007A4662"/>
    <w:rsid w:val="007A49EF"/>
    <w:rsid w:val="007A4A00"/>
    <w:rsid w:val="007A4A73"/>
    <w:rsid w:val="007A4CAA"/>
    <w:rsid w:val="007A5788"/>
    <w:rsid w:val="007A62E0"/>
    <w:rsid w:val="007A64FB"/>
    <w:rsid w:val="007A6803"/>
    <w:rsid w:val="007A6C7F"/>
    <w:rsid w:val="007A729D"/>
    <w:rsid w:val="007A7385"/>
    <w:rsid w:val="007A786A"/>
    <w:rsid w:val="007A7958"/>
    <w:rsid w:val="007B00EB"/>
    <w:rsid w:val="007B04FB"/>
    <w:rsid w:val="007B0892"/>
    <w:rsid w:val="007B0E5F"/>
    <w:rsid w:val="007B10B9"/>
    <w:rsid w:val="007B1488"/>
    <w:rsid w:val="007B1727"/>
    <w:rsid w:val="007B175A"/>
    <w:rsid w:val="007B1932"/>
    <w:rsid w:val="007B1E15"/>
    <w:rsid w:val="007B201E"/>
    <w:rsid w:val="007B213A"/>
    <w:rsid w:val="007B2474"/>
    <w:rsid w:val="007B2571"/>
    <w:rsid w:val="007B28A9"/>
    <w:rsid w:val="007B28C4"/>
    <w:rsid w:val="007B2AE9"/>
    <w:rsid w:val="007B2DDD"/>
    <w:rsid w:val="007B31C7"/>
    <w:rsid w:val="007B39F8"/>
    <w:rsid w:val="007B3D6A"/>
    <w:rsid w:val="007B3F1A"/>
    <w:rsid w:val="007B41F1"/>
    <w:rsid w:val="007B48C6"/>
    <w:rsid w:val="007B513F"/>
    <w:rsid w:val="007B6617"/>
    <w:rsid w:val="007B683E"/>
    <w:rsid w:val="007B746E"/>
    <w:rsid w:val="007B7670"/>
    <w:rsid w:val="007B7922"/>
    <w:rsid w:val="007B7957"/>
    <w:rsid w:val="007B7F51"/>
    <w:rsid w:val="007C0451"/>
    <w:rsid w:val="007C0464"/>
    <w:rsid w:val="007C0D3E"/>
    <w:rsid w:val="007C0D88"/>
    <w:rsid w:val="007C11CB"/>
    <w:rsid w:val="007C17FF"/>
    <w:rsid w:val="007C1DF6"/>
    <w:rsid w:val="007C1E07"/>
    <w:rsid w:val="007C1EDD"/>
    <w:rsid w:val="007C1EFA"/>
    <w:rsid w:val="007C268A"/>
    <w:rsid w:val="007C2733"/>
    <w:rsid w:val="007C2A4C"/>
    <w:rsid w:val="007C34AA"/>
    <w:rsid w:val="007C3895"/>
    <w:rsid w:val="007C3B6B"/>
    <w:rsid w:val="007C50AC"/>
    <w:rsid w:val="007C53AF"/>
    <w:rsid w:val="007C565B"/>
    <w:rsid w:val="007C5A10"/>
    <w:rsid w:val="007C642D"/>
    <w:rsid w:val="007C68B2"/>
    <w:rsid w:val="007C6970"/>
    <w:rsid w:val="007C732C"/>
    <w:rsid w:val="007C733F"/>
    <w:rsid w:val="007C745F"/>
    <w:rsid w:val="007D02E8"/>
    <w:rsid w:val="007D06FA"/>
    <w:rsid w:val="007D0DDA"/>
    <w:rsid w:val="007D144A"/>
    <w:rsid w:val="007D1BFC"/>
    <w:rsid w:val="007D1C32"/>
    <w:rsid w:val="007D1CF6"/>
    <w:rsid w:val="007D1E2A"/>
    <w:rsid w:val="007D23D1"/>
    <w:rsid w:val="007D2B8D"/>
    <w:rsid w:val="007D2BDF"/>
    <w:rsid w:val="007D3393"/>
    <w:rsid w:val="007D33C6"/>
    <w:rsid w:val="007D38D6"/>
    <w:rsid w:val="007D3EBA"/>
    <w:rsid w:val="007D43C0"/>
    <w:rsid w:val="007D4B80"/>
    <w:rsid w:val="007D4E70"/>
    <w:rsid w:val="007D5081"/>
    <w:rsid w:val="007D56EB"/>
    <w:rsid w:val="007D6613"/>
    <w:rsid w:val="007D6910"/>
    <w:rsid w:val="007D72FF"/>
    <w:rsid w:val="007D7870"/>
    <w:rsid w:val="007D7F7A"/>
    <w:rsid w:val="007E02F2"/>
    <w:rsid w:val="007E0435"/>
    <w:rsid w:val="007E0629"/>
    <w:rsid w:val="007E07E3"/>
    <w:rsid w:val="007E0979"/>
    <w:rsid w:val="007E0CDA"/>
    <w:rsid w:val="007E0DEF"/>
    <w:rsid w:val="007E0EBF"/>
    <w:rsid w:val="007E14C5"/>
    <w:rsid w:val="007E17A1"/>
    <w:rsid w:val="007E1950"/>
    <w:rsid w:val="007E19FA"/>
    <w:rsid w:val="007E19FC"/>
    <w:rsid w:val="007E338F"/>
    <w:rsid w:val="007E3E99"/>
    <w:rsid w:val="007E4062"/>
    <w:rsid w:val="007E417A"/>
    <w:rsid w:val="007E45E8"/>
    <w:rsid w:val="007E467F"/>
    <w:rsid w:val="007E4853"/>
    <w:rsid w:val="007E48AF"/>
    <w:rsid w:val="007E4AD4"/>
    <w:rsid w:val="007E5069"/>
    <w:rsid w:val="007E507A"/>
    <w:rsid w:val="007E5744"/>
    <w:rsid w:val="007E5BCB"/>
    <w:rsid w:val="007E5C19"/>
    <w:rsid w:val="007E5D0C"/>
    <w:rsid w:val="007E5F42"/>
    <w:rsid w:val="007E604F"/>
    <w:rsid w:val="007E6A1D"/>
    <w:rsid w:val="007E7503"/>
    <w:rsid w:val="007E7582"/>
    <w:rsid w:val="007E7803"/>
    <w:rsid w:val="007E780B"/>
    <w:rsid w:val="007E7958"/>
    <w:rsid w:val="007E7BE6"/>
    <w:rsid w:val="007E7C1F"/>
    <w:rsid w:val="007F03C9"/>
    <w:rsid w:val="007F05FE"/>
    <w:rsid w:val="007F083D"/>
    <w:rsid w:val="007F0F03"/>
    <w:rsid w:val="007F141A"/>
    <w:rsid w:val="007F1DE1"/>
    <w:rsid w:val="007F28BC"/>
    <w:rsid w:val="007F2E66"/>
    <w:rsid w:val="007F318E"/>
    <w:rsid w:val="007F346F"/>
    <w:rsid w:val="007F35F8"/>
    <w:rsid w:val="007F3737"/>
    <w:rsid w:val="007F37F7"/>
    <w:rsid w:val="007F3867"/>
    <w:rsid w:val="007F3D48"/>
    <w:rsid w:val="007F3EFD"/>
    <w:rsid w:val="007F45B1"/>
    <w:rsid w:val="007F479C"/>
    <w:rsid w:val="007F488E"/>
    <w:rsid w:val="007F4AC8"/>
    <w:rsid w:val="007F4E3E"/>
    <w:rsid w:val="007F50D2"/>
    <w:rsid w:val="007F526C"/>
    <w:rsid w:val="007F530E"/>
    <w:rsid w:val="007F546C"/>
    <w:rsid w:val="007F55A1"/>
    <w:rsid w:val="007F5796"/>
    <w:rsid w:val="007F595A"/>
    <w:rsid w:val="007F59AC"/>
    <w:rsid w:val="007F5CFE"/>
    <w:rsid w:val="007F5F04"/>
    <w:rsid w:val="007F670F"/>
    <w:rsid w:val="007F6D7E"/>
    <w:rsid w:val="007F7724"/>
    <w:rsid w:val="007F772F"/>
    <w:rsid w:val="007F79E5"/>
    <w:rsid w:val="00800244"/>
    <w:rsid w:val="00800DD6"/>
    <w:rsid w:val="00801229"/>
    <w:rsid w:val="0080122B"/>
    <w:rsid w:val="00801862"/>
    <w:rsid w:val="008018AF"/>
    <w:rsid w:val="00801C19"/>
    <w:rsid w:val="00801F49"/>
    <w:rsid w:val="00801F9C"/>
    <w:rsid w:val="00802103"/>
    <w:rsid w:val="00802165"/>
    <w:rsid w:val="0080247E"/>
    <w:rsid w:val="00802A72"/>
    <w:rsid w:val="00802C8C"/>
    <w:rsid w:val="00803050"/>
    <w:rsid w:val="008038C8"/>
    <w:rsid w:val="008038E4"/>
    <w:rsid w:val="00803A66"/>
    <w:rsid w:val="00803BE1"/>
    <w:rsid w:val="00804183"/>
    <w:rsid w:val="0080423B"/>
    <w:rsid w:val="00804A1A"/>
    <w:rsid w:val="00804A38"/>
    <w:rsid w:val="00804C40"/>
    <w:rsid w:val="008052EB"/>
    <w:rsid w:val="00805690"/>
    <w:rsid w:val="00805775"/>
    <w:rsid w:val="00805EDB"/>
    <w:rsid w:val="00806029"/>
    <w:rsid w:val="00806655"/>
    <w:rsid w:val="0080684F"/>
    <w:rsid w:val="00806B04"/>
    <w:rsid w:val="00806B3F"/>
    <w:rsid w:val="00806D50"/>
    <w:rsid w:val="0080705C"/>
    <w:rsid w:val="0080768E"/>
    <w:rsid w:val="00807748"/>
    <w:rsid w:val="008078C4"/>
    <w:rsid w:val="008079C7"/>
    <w:rsid w:val="00807C06"/>
    <w:rsid w:val="00807D0F"/>
    <w:rsid w:val="00807D53"/>
    <w:rsid w:val="008112CA"/>
    <w:rsid w:val="008115F0"/>
    <w:rsid w:val="00811AC2"/>
    <w:rsid w:val="0081267A"/>
    <w:rsid w:val="00812C9B"/>
    <w:rsid w:val="00813318"/>
    <w:rsid w:val="008133C0"/>
    <w:rsid w:val="008133EB"/>
    <w:rsid w:val="008134B5"/>
    <w:rsid w:val="0081362D"/>
    <w:rsid w:val="0081365D"/>
    <w:rsid w:val="008136EE"/>
    <w:rsid w:val="00813952"/>
    <w:rsid w:val="00813BDC"/>
    <w:rsid w:val="00813DE5"/>
    <w:rsid w:val="00814B76"/>
    <w:rsid w:val="00814C16"/>
    <w:rsid w:val="00814CA0"/>
    <w:rsid w:val="00814DD0"/>
    <w:rsid w:val="00815033"/>
    <w:rsid w:val="008155BB"/>
    <w:rsid w:val="008158E5"/>
    <w:rsid w:val="00815A90"/>
    <w:rsid w:val="00815E5C"/>
    <w:rsid w:val="0081605A"/>
    <w:rsid w:val="008162CF"/>
    <w:rsid w:val="008165E6"/>
    <w:rsid w:val="00816C91"/>
    <w:rsid w:val="0081724F"/>
    <w:rsid w:val="008172D1"/>
    <w:rsid w:val="00817AFB"/>
    <w:rsid w:val="00817B50"/>
    <w:rsid w:val="00817C2F"/>
    <w:rsid w:val="00820C4A"/>
    <w:rsid w:val="00821072"/>
    <w:rsid w:val="0082109B"/>
    <w:rsid w:val="00821388"/>
    <w:rsid w:val="008213AA"/>
    <w:rsid w:val="008216CE"/>
    <w:rsid w:val="008217EC"/>
    <w:rsid w:val="00821C01"/>
    <w:rsid w:val="00822169"/>
    <w:rsid w:val="0082231E"/>
    <w:rsid w:val="008225F5"/>
    <w:rsid w:val="0082264B"/>
    <w:rsid w:val="00823099"/>
    <w:rsid w:val="008231B1"/>
    <w:rsid w:val="00823270"/>
    <w:rsid w:val="0082349A"/>
    <w:rsid w:val="00823A2B"/>
    <w:rsid w:val="00823A9F"/>
    <w:rsid w:val="00823C10"/>
    <w:rsid w:val="00823F14"/>
    <w:rsid w:val="0082437B"/>
    <w:rsid w:val="008249DE"/>
    <w:rsid w:val="00824D6D"/>
    <w:rsid w:val="008250DC"/>
    <w:rsid w:val="00825162"/>
    <w:rsid w:val="00825481"/>
    <w:rsid w:val="00825664"/>
    <w:rsid w:val="00825681"/>
    <w:rsid w:val="00825988"/>
    <w:rsid w:val="008260BF"/>
    <w:rsid w:val="008262A3"/>
    <w:rsid w:val="00826531"/>
    <w:rsid w:val="008268A6"/>
    <w:rsid w:val="00826A5E"/>
    <w:rsid w:val="00826FB4"/>
    <w:rsid w:val="00827653"/>
    <w:rsid w:val="0083020C"/>
    <w:rsid w:val="0083067F"/>
    <w:rsid w:val="0083094D"/>
    <w:rsid w:val="00830AC6"/>
    <w:rsid w:val="00830ECE"/>
    <w:rsid w:val="0083117A"/>
    <w:rsid w:val="00831224"/>
    <w:rsid w:val="00831424"/>
    <w:rsid w:val="00831473"/>
    <w:rsid w:val="008314F4"/>
    <w:rsid w:val="0083152E"/>
    <w:rsid w:val="008317B0"/>
    <w:rsid w:val="00831ABF"/>
    <w:rsid w:val="00831D2A"/>
    <w:rsid w:val="008324FD"/>
    <w:rsid w:val="00832AEF"/>
    <w:rsid w:val="00832C07"/>
    <w:rsid w:val="008338E1"/>
    <w:rsid w:val="008340EE"/>
    <w:rsid w:val="0083429D"/>
    <w:rsid w:val="008348F5"/>
    <w:rsid w:val="00834970"/>
    <w:rsid w:val="00834B52"/>
    <w:rsid w:val="00834E17"/>
    <w:rsid w:val="00835123"/>
    <w:rsid w:val="0083523D"/>
    <w:rsid w:val="008352C3"/>
    <w:rsid w:val="008352C6"/>
    <w:rsid w:val="008357E7"/>
    <w:rsid w:val="00835871"/>
    <w:rsid w:val="00836271"/>
    <w:rsid w:val="008363C2"/>
    <w:rsid w:val="008364A1"/>
    <w:rsid w:val="008364F4"/>
    <w:rsid w:val="00836BF2"/>
    <w:rsid w:val="00836D54"/>
    <w:rsid w:val="008372B4"/>
    <w:rsid w:val="008373CD"/>
    <w:rsid w:val="00837709"/>
    <w:rsid w:val="00837AD3"/>
    <w:rsid w:val="0084048E"/>
    <w:rsid w:val="00840840"/>
    <w:rsid w:val="00840B29"/>
    <w:rsid w:val="008410E2"/>
    <w:rsid w:val="008412C5"/>
    <w:rsid w:val="00841842"/>
    <w:rsid w:val="008418C9"/>
    <w:rsid w:val="0084194D"/>
    <w:rsid w:val="008419F7"/>
    <w:rsid w:val="00841AF1"/>
    <w:rsid w:val="00841C81"/>
    <w:rsid w:val="0084215F"/>
    <w:rsid w:val="00842AC7"/>
    <w:rsid w:val="00842E7E"/>
    <w:rsid w:val="0084302C"/>
    <w:rsid w:val="00843106"/>
    <w:rsid w:val="00843175"/>
    <w:rsid w:val="00843444"/>
    <w:rsid w:val="008435B2"/>
    <w:rsid w:val="00843F19"/>
    <w:rsid w:val="00843FFA"/>
    <w:rsid w:val="0084495C"/>
    <w:rsid w:val="00844B26"/>
    <w:rsid w:val="00844C13"/>
    <w:rsid w:val="00844DAD"/>
    <w:rsid w:val="00844DD1"/>
    <w:rsid w:val="00845030"/>
    <w:rsid w:val="008453B7"/>
    <w:rsid w:val="00846A68"/>
    <w:rsid w:val="00846AD8"/>
    <w:rsid w:val="00846E57"/>
    <w:rsid w:val="008473BE"/>
    <w:rsid w:val="008473C7"/>
    <w:rsid w:val="0084743F"/>
    <w:rsid w:val="00847539"/>
    <w:rsid w:val="00847678"/>
    <w:rsid w:val="0084799E"/>
    <w:rsid w:val="00847C81"/>
    <w:rsid w:val="00847F01"/>
    <w:rsid w:val="008502FC"/>
    <w:rsid w:val="008505A7"/>
    <w:rsid w:val="00850A94"/>
    <w:rsid w:val="00850BA9"/>
    <w:rsid w:val="00850E19"/>
    <w:rsid w:val="008510FC"/>
    <w:rsid w:val="00851226"/>
    <w:rsid w:val="00851322"/>
    <w:rsid w:val="00851829"/>
    <w:rsid w:val="00851CF6"/>
    <w:rsid w:val="00851F1D"/>
    <w:rsid w:val="00851F62"/>
    <w:rsid w:val="008526F8"/>
    <w:rsid w:val="00852A07"/>
    <w:rsid w:val="00852A85"/>
    <w:rsid w:val="00852AAB"/>
    <w:rsid w:val="00852D52"/>
    <w:rsid w:val="00852ECB"/>
    <w:rsid w:val="008532BA"/>
    <w:rsid w:val="00853325"/>
    <w:rsid w:val="008537CF"/>
    <w:rsid w:val="00853AFC"/>
    <w:rsid w:val="00853CAA"/>
    <w:rsid w:val="00853D58"/>
    <w:rsid w:val="00853E30"/>
    <w:rsid w:val="00854442"/>
    <w:rsid w:val="008551C8"/>
    <w:rsid w:val="00855316"/>
    <w:rsid w:val="008563BC"/>
    <w:rsid w:val="00856C92"/>
    <w:rsid w:val="00856DAB"/>
    <w:rsid w:val="00856E71"/>
    <w:rsid w:val="00856EF5"/>
    <w:rsid w:val="00857270"/>
    <w:rsid w:val="008575E9"/>
    <w:rsid w:val="008575FB"/>
    <w:rsid w:val="0085780B"/>
    <w:rsid w:val="00857851"/>
    <w:rsid w:val="00857A64"/>
    <w:rsid w:val="00857E18"/>
    <w:rsid w:val="00860197"/>
    <w:rsid w:val="008601E9"/>
    <w:rsid w:val="00860BA3"/>
    <w:rsid w:val="00860F04"/>
    <w:rsid w:val="00860F4D"/>
    <w:rsid w:val="00861070"/>
    <w:rsid w:val="00861947"/>
    <w:rsid w:val="00861C7A"/>
    <w:rsid w:val="00862026"/>
    <w:rsid w:val="0086229E"/>
    <w:rsid w:val="0086257B"/>
    <w:rsid w:val="0086268A"/>
    <w:rsid w:val="008628E4"/>
    <w:rsid w:val="008629A0"/>
    <w:rsid w:val="008629AE"/>
    <w:rsid w:val="00862BB2"/>
    <w:rsid w:val="00862BDE"/>
    <w:rsid w:val="00862C7E"/>
    <w:rsid w:val="00862EA6"/>
    <w:rsid w:val="00862F38"/>
    <w:rsid w:val="0086340F"/>
    <w:rsid w:val="0086365B"/>
    <w:rsid w:val="00863676"/>
    <w:rsid w:val="00863ACB"/>
    <w:rsid w:val="00864140"/>
    <w:rsid w:val="008643EB"/>
    <w:rsid w:val="00864510"/>
    <w:rsid w:val="0086457B"/>
    <w:rsid w:val="00864587"/>
    <w:rsid w:val="00864D16"/>
    <w:rsid w:val="00865045"/>
    <w:rsid w:val="00865346"/>
    <w:rsid w:val="00865619"/>
    <w:rsid w:val="0086583E"/>
    <w:rsid w:val="00865B0F"/>
    <w:rsid w:val="00865C80"/>
    <w:rsid w:val="008662D5"/>
    <w:rsid w:val="00866673"/>
    <w:rsid w:val="00866B99"/>
    <w:rsid w:val="00866D81"/>
    <w:rsid w:val="00866F66"/>
    <w:rsid w:val="0086766D"/>
    <w:rsid w:val="00867E49"/>
    <w:rsid w:val="0087019C"/>
    <w:rsid w:val="008702F8"/>
    <w:rsid w:val="00870557"/>
    <w:rsid w:val="0087061E"/>
    <w:rsid w:val="00870F74"/>
    <w:rsid w:val="0087176A"/>
    <w:rsid w:val="00871938"/>
    <w:rsid w:val="00871984"/>
    <w:rsid w:val="00871C1E"/>
    <w:rsid w:val="00871E0C"/>
    <w:rsid w:val="00872012"/>
    <w:rsid w:val="0087275D"/>
    <w:rsid w:val="00872E8C"/>
    <w:rsid w:val="00872F69"/>
    <w:rsid w:val="00873496"/>
    <w:rsid w:val="0087353B"/>
    <w:rsid w:val="00873561"/>
    <w:rsid w:val="00873E0D"/>
    <w:rsid w:val="008746ED"/>
    <w:rsid w:val="0087520C"/>
    <w:rsid w:val="00875442"/>
    <w:rsid w:val="00875B25"/>
    <w:rsid w:val="00875B7B"/>
    <w:rsid w:val="00875C2F"/>
    <w:rsid w:val="0087675A"/>
    <w:rsid w:val="008773A1"/>
    <w:rsid w:val="0087794D"/>
    <w:rsid w:val="00877C62"/>
    <w:rsid w:val="00877F18"/>
    <w:rsid w:val="00877FF8"/>
    <w:rsid w:val="008801F5"/>
    <w:rsid w:val="008803B7"/>
    <w:rsid w:val="00880957"/>
    <w:rsid w:val="008809A5"/>
    <w:rsid w:val="00880D35"/>
    <w:rsid w:val="00880DF8"/>
    <w:rsid w:val="00880E61"/>
    <w:rsid w:val="008810CA"/>
    <w:rsid w:val="0088193C"/>
    <w:rsid w:val="0088215A"/>
    <w:rsid w:val="008822DB"/>
    <w:rsid w:val="00883AF2"/>
    <w:rsid w:val="00884415"/>
    <w:rsid w:val="00884519"/>
    <w:rsid w:val="008848B3"/>
    <w:rsid w:val="00884A65"/>
    <w:rsid w:val="008850F7"/>
    <w:rsid w:val="0088527A"/>
    <w:rsid w:val="00885363"/>
    <w:rsid w:val="00885645"/>
    <w:rsid w:val="00885ACB"/>
    <w:rsid w:val="00885ACF"/>
    <w:rsid w:val="00885FDA"/>
    <w:rsid w:val="00886966"/>
    <w:rsid w:val="00886B17"/>
    <w:rsid w:val="00886D24"/>
    <w:rsid w:val="00886D72"/>
    <w:rsid w:val="00886E95"/>
    <w:rsid w:val="00887966"/>
    <w:rsid w:val="00887E89"/>
    <w:rsid w:val="008903F5"/>
    <w:rsid w:val="00890A31"/>
    <w:rsid w:val="00890E8D"/>
    <w:rsid w:val="008917AA"/>
    <w:rsid w:val="008918AE"/>
    <w:rsid w:val="00891C17"/>
    <w:rsid w:val="00891C78"/>
    <w:rsid w:val="00891F94"/>
    <w:rsid w:val="008925AA"/>
    <w:rsid w:val="00892AFF"/>
    <w:rsid w:val="00892CBB"/>
    <w:rsid w:val="00892E24"/>
    <w:rsid w:val="00892F8B"/>
    <w:rsid w:val="00892FBC"/>
    <w:rsid w:val="00893257"/>
    <w:rsid w:val="008933D6"/>
    <w:rsid w:val="008936BB"/>
    <w:rsid w:val="00893FFB"/>
    <w:rsid w:val="0089442E"/>
    <w:rsid w:val="00894A15"/>
    <w:rsid w:val="00894CF5"/>
    <w:rsid w:val="008950B5"/>
    <w:rsid w:val="008950F2"/>
    <w:rsid w:val="0089537E"/>
    <w:rsid w:val="008955EE"/>
    <w:rsid w:val="00896D78"/>
    <w:rsid w:val="008972CC"/>
    <w:rsid w:val="00897307"/>
    <w:rsid w:val="00897682"/>
    <w:rsid w:val="00897845"/>
    <w:rsid w:val="008A0FFD"/>
    <w:rsid w:val="008A1A68"/>
    <w:rsid w:val="008A22B3"/>
    <w:rsid w:val="008A26C4"/>
    <w:rsid w:val="008A26D1"/>
    <w:rsid w:val="008A2B68"/>
    <w:rsid w:val="008A2E01"/>
    <w:rsid w:val="008A3019"/>
    <w:rsid w:val="008A30FC"/>
    <w:rsid w:val="008A3965"/>
    <w:rsid w:val="008A3B83"/>
    <w:rsid w:val="008A422B"/>
    <w:rsid w:val="008A42FB"/>
    <w:rsid w:val="008A56F7"/>
    <w:rsid w:val="008A5B31"/>
    <w:rsid w:val="008A5E98"/>
    <w:rsid w:val="008A5F7A"/>
    <w:rsid w:val="008A5FD4"/>
    <w:rsid w:val="008A6018"/>
    <w:rsid w:val="008A66EF"/>
    <w:rsid w:val="008A671A"/>
    <w:rsid w:val="008A67F8"/>
    <w:rsid w:val="008A6A19"/>
    <w:rsid w:val="008A6EEA"/>
    <w:rsid w:val="008A706F"/>
    <w:rsid w:val="008A7097"/>
    <w:rsid w:val="008A76E6"/>
    <w:rsid w:val="008A7986"/>
    <w:rsid w:val="008A7C1F"/>
    <w:rsid w:val="008A7F7D"/>
    <w:rsid w:val="008B020C"/>
    <w:rsid w:val="008B02D3"/>
    <w:rsid w:val="008B12D5"/>
    <w:rsid w:val="008B1557"/>
    <w:rsid w:val="008B1878"/>
    <w:rsid w:val="008B1D1B"/>
    <w:rsid w:val="008B27E1"/>
    <w:rsid w:val="008B2B9A"/>
    <w:rsid w:val="008B3361"/>
    <w:rsid w:val="008B3552"/>
    <w:rsid w:val="008B36D5"/>
    <w:rsid w:val="008B387E"/>
    <w:rsid w:val="008B3B58"/>
    <w:rsid w:val="008B3CF3"/>
    <w:rsid w:val="008B3D2C"/>
    <w:rsid w:val="008B3F49"/>
    <w:rsid w:val="008B41C2"/>
    <w:rsid w:val="008B4644"/>
    <w:rsid w:val="008B4B88"/>
    <w:rsid w:val="008B51E6"/>
    <w:rsid w:val="008B538F"/>
    <w:rsid w:val="008B59A5"/>
    <w:rsid w:val="008B64F1"/>
    <w:rsid w:val="008B67FB"/>
    <w:rsid w:val="008B6BC3"/>
    <w:rsid w:val="008B6FC0"/>
    <w:rsid w:val="008B7606"/>
    <w:rsid w:val="008B77AD"/>
    <w:rsid w:val="008B7AA4"/>
    <w:rsid w:val="008B7F30"/>
    <w:rsid w:val="008B7FFA"/>
    <w:rsid w:val="008C0582"/>
    <w:rsid w:val="008C0D7F"/>
    <w:rsid w:val="008C0E6B"/>
    <w:rsid w:val="008C0E72"/>
    <w:rsid w:val="008C1998"/>
    <w:rsid w:val="008C22CA"/>
    <w:rsid w:val="008C24AD"/>
    <w:rsid w:val="008C2748"/>
    <w:rsid w:val="008C2E9A"/>
    <w:rsid w:val="008C2F4A"/>
    <w:rsid w:val="008C34A2"/>
    <w:rsid w:val="008C36AD"/>
    <w:rsid w:val="008C38EC"/>
    <w:rsid w:val="008C3A49"/>
    <w:rsid w:val="008C3B90"/>
    <w:rsid w:val="008C3F1D"/>
    <w:rsid w:val="008C3F36"/>
    <w:rsid w:val="008C475F"/>
    <w:rsid w:val="008C5413"/>
    <w:rsid w:val="008C5AA2"/>
    <w:rsid w:val="008C5ED4"/>
    <w:rsid w:val="008C5EEB"/>
    <w:rsid w:val="008C66AB"/>
    <w:rsid w:val="008C716C"/>
    <w:rsid w:val="008C745F"/>
    <w:rsid w:val="008C79D6"/>
    <w:rsid w:val="008C79FE"/>
    <w:rsid w:val="008C7E5B"/>
    <w:rsid w:val="008D011D"/>
    <w:rsid w:val="008D05BE"/>
    <w:rsid w:val="008D092C"/>
    <w:rsid w:val="008D0F6C"/>
    <w:rsid w:val="008D1544"/>
    <w:rsid w:val="008D1990"/>
    <w:rsid w:val="008D1B63"/>
    <w:rsid w:val="008D2028"/>
    <w:rsid w:val="008D2122"/>
    <w:rsid w:val="008D2319"/>
    <w:rsid w:val="008D24F8"/>
    <w:rsid w:val="008D26C9"/>
    <w:rsid w:val="008D28D9"/>
    <w:rsid w:val="008D2945"/>
    <w:rsid w:val="008D2A2E"/>
    <w:rsid w:val="008D2AEA"/>
    <w:rsid w:val="008D2FC5"/>
    <w:rsid w:val="008D356B"/>
    <w:rsid w:val="008D38A6"/>
    <w:rsid w:val="008D419D"/>
    <w:rsid w:val="008D43E5"/>
    <w:rsid w:val="008D45C9"/>
    <w:rsid w:val="008D4B57"/>
    <w:rsid w:val="008D4E59"/>
    <w:rsid w:val="008D4EA6"/>
    <w:rsid w:val="008D502B"/>
    <w:rsid w:val="008D5909"/>
    <w:rsid w:val="008D59FC"/>
    <w:rsid w:val="008D5EF9"/>
    <w:rsid w:val="008D5FA5"/>
    <w:rsid w:val="008D61B4"/>
    <w:rsid w:val="008D61DD"/>
    <w:rsid w:val="008D643B"/>
    <w:rsid w:val="008D6974"/>
    <w:rsid w:val="008D6A8F"/>
    <w:rsid w:val="008D7973"/>
    <w:rsid w:val="008D7F7E"/>
    <w:rsid w:val="008E0247"/>
    <w:rsid w:val="008E02E6"/>
    <w:rsid w:val="008E0E81"/>
    <w:rsid w:val="008E1840"/>
    <w:rsid w:val="008E1BB6"/>
    <w:rsid w:val="008E21A7"/>
    <w:rsid w:val="008E2227"/>
    <w:rsid w:val="008E235A"/>
    <w:rsid w:val="008E2461"/>
    <w:rsid w:val="008E26F7"/>
    <w:rsid w:val="008E2CFE"/>
    <w:rsid w:val="008E2DD3"/>
    <w:rsid w:val="008E2DEB"/>
    <w:rsid w:val="008E2E2C"/>
    <w:rsid w:val="008E3AAC"/>
    <w:rsid w:val="008E3DD9"/>
    <w:rsid w:val="008E3DF7"/>
    <w:rsid w:val="008E3E87"/>
    <w:rsid w:val="008E3F00"/>
    <w:rsid w:val="008E401D"/>
    <w:rsid w:val="008E40CA"/>
    <w:rsid w:val="008E4161"/>
    <w:rsid w:val="008E4340"/>
    <w:rsid w:val="008E43EE"/>
    <w:rsid w:val="008E4608"/>
    <w:rsid w:val="008E4B40"/>
    <w:rsid w:val="008E4B71"/>
    <w:rsid w:val="008E4CBE"/>
    <w:rsid w:val="008E51C7"/>
    <w:rsid w:val="008E547A"/>
    <w:rsid w:val="008E5587"/>
    <w:rsid w:val="008E5826"/>
    <w:rsid w:val="008E5859"/>
    <w:rsid w:val="008E5AB7"/>
    <w:rsid w:val="008E5CD7"/>
    <w:rsid w:val="008E5F2F"/>
    <w:rsid w:val="008E5F61"/>
    <w:rsid w:val="008E6251"/>
    <w:rsid w:val="008E63F8"/>
    <w:rsid w:val="008E65D9"/>
    <w:rsid w:val="008E6A60"/>
    <w:rsid w:val="008E6E59"/>
    <w:rsid w:val="008E6F00"/>
    <w:rsid w:val="008E6F15"/>
    <w:rsid w:val="008E6F1A"/>
    <w:rsid w:val="008E709A"/>
    <w:rsid w:val="008E71F7"/>
    <w:rsid w:val="008E78F4"/>
    <w:rsid w:val="008F01B1"/>
    <w:rsid w:val="008F0850"/>
    <w:rsid w:val="008F0B51"/>
    <w:rsid w:val="008F0D89"/>
    <w:rsid w:val="008F0EFF"/>
    <w:rsid w:val="008F0FFE"/>
    <w:rsid w:val="008F133C"/>
    <w:rsid w:val="008F142E"/>
    <w:rsid w:val="008F1640"/>
    <w:rsid w:val="008F187B"/>
    <w:rsid w:val="008F1A23"/>
    <w:rsid w:val="008F1ABA"/>
    <w:rsid w:val="008F200B"/>
    <w:rsid w:val="008F2090"/>
    <w:rsid w:val="008F22BA"/>
    <w:rsid w:val="008F258F"/>
    <w:rsid w:val="008F272F"/>
    <w:rsid w:val="008F2932"/>
    <w:rsid w:val="008F2D01"/>
    <w:rsid w:val="008F3E61"/>
    <w:rsid w:val="008F3F6C"/>
    <w:rsid w:val="008F4610"/>
    <w:rsid w:val="008F48B5"/>
    <w:rsid w:val="008F495A"/>
    <w:rsid w:val="008F4C64"/>
    <w:rsid w:val="008F5416"/>
    <w:rsid w:val="008F5686"/>
    <w:rsid w:val="008F59B2"/>
    <w:rsid w:val="008F5EC8"/>
    <w:rsid w:val="008F6657"/>
    <w:rsid w:val="008F6C99"/>
    <w:rsid w:val="008F6F72"/>
    <w:rsid w:val="008F7029"/>
    <w:rsid w:val="008F734C"/>
    <w:rsid w:val="008F78C7"/>
    <w:rsid w:val="008F78DF"/>
    <w:rsid w:val="008F79EF"/>
    <w:rsid w:val="008F7C4F"/>
    <w:rsid w:val="008F7CE4"/>
    <w:rsid w:val="009000F3"/>
    <w:rsid w:val="0090148E"/>
    <w:rsid w:val="009015DD"/>
    <w:rsid w:val="00901AD2"/>
    <w:rsid w:val="00901CEA"/>
    <w:rsid w:val="00901D53"/>
    <w:rsid w:val="00902795"/>
    <w:rsid w:val="0090280E"/>
    <w:rsid w:val="00902D2C"/>
    <w:rsid w:val="009035CC"/>
    <w:rsid w:val="00903665"/>
    <w:rsid w:val="00903BD9"/>
    <w:rsid w:val="00903D40"/>
    <w:rsid w:val="00903D45"/>
    <w:rsid w:val="00904104"/>
    <w:rsid w:val="0090435C"/>
    <w:rsid w:val="00904C6D"/>
    <w:rsid w:val="00904CDC"/>
    <w:rsid w:val="00905412"/>
    <w:rsid w:val="009055B3"/>
    <w:rsid w:val="009069B0"/>
    <w:rsid w:val="00906A9D"/>
    <w:rsid w:val="00906B50"/>
    <w:rsid w:val="00906D64"/>
    <w:rsid w:val="00906E39"/>
    <w:rsid w:val="00906E6D"/>
    <w:rsid w:val="00907AC4"/>
    <w:rsid w:val="00907E69"/>
    <w:rsid w:val="00910799"/>
    <w:rsid w:val="00910CA3"/>
    <w:rsid w:val="009116E4"/>
    <w:rsid w:val="00911BC4"/>
    <w:rsid w:val="00911DF4"/>
    <w:rsid w:val="00912183"/>
    <w:rsid w:val="00912B62"/>
    <w:rsid w:val="00912EAD"/>
    <w:rsid w:val="0091342C"/>
    <w:rsid w:val="00913612"/>
    <w:rsid w:val="00913DEE"/>
    <w:rsid w:val="00913DF9"/>
    <w:rsid w:val="009141F4"/>
    <w:rsid w:val="0091536B"/>
    <w:rsid w:val="00915D83"/>
    <w:rsid w:val="00916212"/>
    <w:rsid w:val="00916641"/>
    <w:rsid w:val="009167A6"/>
    <w:rsid w:val="0091701E"/>
    <w:rsid w:val="00917294"/>
    <w:rsid w:val="00917492"/>
    <w:rsid w:val="009177E5"/>
    <w:rsid w:val="00917DD6"/>
    <w:rsid w:val="00917E6F"/>
    <w:rsid w:val="00917F41"/>
    <w:rsid w:val="009202C3"/>
    <w:rsid w:val="00920479"/>
    <w:rsid w:val="009208D4"/>
    <w:rsid w:val="00920A27"/>
    <w:rsid w:val="00920B13"/>
    <w:rsid w:val="00920C77"/>
    <w:rsid w:val="00920D90"/>
    <w:rsid w:val="00920E68"/>
    <w:rsid w:val="00921E00"/>
    <w:rsid w:val="00922114"/>
    <w:rsid w:val="009223A2"/>
    <w:rsid w:val="00923802"/>
    <w:rsid w:val="009240BA"/>
    <w:rsid w:val="0092435F"/>
    <w:rsid w:val="00924FCB"/>
    <w:rsid w:val="0092523D"/>
    <w:rsid w:val="00925253"/>
    <w:rsid w:val="0092525B"/>
    <w:rsid w:val="0092561A"/>
    <w:rsid w:val="00925650"/>
    <w:rsid w:val="00925919"/>
    <w:rsid w:val="00925C21"/>
    <w:rsid w:val="00925D6D"/>
    <w:rsid w:val="00925E41"/>
    <w:rsid w:val="00926047"/>
    <w:rsid w:val="00926454"/>
    <w:rsid w:val="009269E0"/>
    <w:rsid w:val="009270B8"/>
    <w:rsid w:val="009278CE"/>
    <w:rsid w:val="00927DF4"/>
    <w:rsid w:val="00927F29"/>
    <w:rsid w:val="00930C1B"/>
    <w:rsid w:val="00930FD3"/>
    <w:rsid w:val="00931731"/>
    <w:rsid w:val="00931FC3"/>
    <w:rsid w:val="00932578"/>
    <w:rsid w:val="00933178"/>
    <w:rsid w:val="00933328"/>
    <w:rsid w:val="0093455D"/>
    <w:rsid w:val="0093477A"/>
    <w:rsid w:val="009348B9"/>
    <w:rsid w:val="00934AC4"/>
    <w:rsid w:val="00935365"/>
    <w:rsid w:val="009355C1"/>
    <w:rsid w:val="00935A84"/>
    <w:rsid w:val="00935A8C"/>
    <w:rsid w:val="00935D94"/>
    <w:rsid w:val="00935DA1"/>
    <w:rsid w:val="009364A5"/>
    <w:rsid w:val="00936535"/>
    <w:rsid w:val="00936A11"/>
    <w:rsid w:val="00936D97"/>
    <w:rsid w:val="00936F9E"/>
    <w:rsid w:val="0093764C"/>
    <w:rsid w:val="00937897"/>
    <w:rsid w:val="00937D68"/>
    <w:rsid w:val="0094024B"/>
    <w:rsid w:val="009412A0"/>
    <w:rsid w:val="00941746"/>
    <w:rsid w:val="0094183E"/>
    <w:rsid w:val="009419E4"/>
    <w:rsid w:val="00941A59"/>
    <w:rsid w:val="00941FDA"/>
    <w:rsid w:val="009421E1"/>
    <w:rsid w:val="009424AC"/>
    <w:rsid w:val="00942A6B"/>
    <w:rsid w:val="00943890"/>
    <w:rsid w:val="00944110"/>
    <w:rsid w:val="00944A3F"/>
    <w:rsid w:val="00944C21"/>
    <w:rsid w:val="00944D68"/>
    <w:rsid w:val="00944E72"/>
    <w:rsid w:val="009452FD"/>
    <w:rsid w:val="00945321"/>
    <w:rsid w:val="0094536C"/>
    <w:rsid w:val="00945565"/>
    <w:rsid w:val="009457DB"/>
    <w:rsid w:val="009458BE"/>
    <w:rsid w:val="0094649D"/>
    <w:rsid w:val="00946659"/>
    <w:rsid w:val="00946798"/>
    <w:rsid w:val="009468CB"/>
    <w:rsid w:val="00946DF4"/>
    <w:rsid w:val="00946E75"/>
    <w:rsid w:val="00946F01"/>
    <w:rsid w:val="00947171"/>
    <w:rsid w:val="00947221"/>
    <w:rsid w:val="0094746E"/>
    <w:rsid w:val="00947498"/>
    <w:rsid w:val="00947599"/>
    <w:rsid w:val="0094769B"/>
    <w:rsid w:val="00947A72"/>
    <w:rsid w:val="00947B2C"/>
    <w:rsid w:val="00947EB8"/>
    <w:rsid w:val="00950107"/>
    <w:rsid w:val="00950159"/>
    <w:rsid w:val="00950408"/>
    <w:rsid w:val="00950675"/>
    <w:rsid w:val="00950820"/>
    <w:rsid w:val="00950A90"/>
    <w:rsid w:val="00950A9B"/>
    <w:rsid w:val="00950CAD"/>
    <w:rsid w:val="00950E7B"/>
    <w:rsid w:val="00950ED6"/>
    <w:rsid w:val="0095174F"/>
    <w:rsid w:val="0095191E"/>
    <w:rsid w:val="009522D2"/>
    <w:rsid w:val="0095231D"/>
    <w:rsid w:val="009524E7"/>
    <w:rsid w:val="00952754"/>
    <w:rsid w:val="00952B64"/>
    <w:rsid w:val="009530B9"/>
    <w:rsid w:val="009530ED"/>
    <w:rsid w:val="00953479"/>
    <w:rsid w:val="0095360A"/>
    <w:rsid w:val="00953778"/>
    <w:rsid w:val="009540F6"/>
    <w:rsid w:val="00955768"/>
    <w:rsid w:val="0095583C"/>
    <w:rsid w:val="00955B5C"/>
    <w:rsid w:val="009563EA"/>
    <w:rsid w:val="009567DC"/>
    <w:rsid w:val="0095692C"/>
    <w:rsid w:val="00956E2D"/>
    <w:rsid w:val="00956EDC"/>
    <w:rsid w:val="00956F08"/>
    <w:rsid w:val="00956FF1"/>
    <w:rsid w:val="009570A5"/>
    <w:rsid w:val="009572EA"/>
    <w:rsid w:val="0096035C"/>
    <w:rsid w:val="00960F23"/>
    <w:rsid w:val="00960F35"/>
    <w:rsid w:val="0096110E"/>
    <w:rsid w:val="0096112C"/>
    <w:rsid w:val="0096133E"/>
    <w:rsid w:val="009615A5"/>
    <w:rsid w:val="00961827"/>
    <w:rsid w:val="009619AA"/>
    <w:rsid w:val="00961A32"/>
    <w:rsid w:val="00962976"/>
    <w:rsid w:val="00962B04"/>
    <w:rsid w:val="00963657"/>
    <w:rsid w:val="009637EA"/>
    <w:rsid w:val="00963C12"/>
    <w:rsid w:val="00963FA7"/>
    <w:rsid w:val="00964010"/>
    <w:rsid w:val="0096494B"/>
    <w:rsid w:val="00964AB7"/>
    <w:rsid w:val="00964AF1"/>
    <w:rsid w:val="009650BF"/>
    <w:rsid w:val="009653AE"/>
    <w:rsid w:val="009658E2"/>
    <w:rsid w:val="00965BAE"/>
    <w:rsid w:val="00966358"/>
    <w:rsid w:val="009668CD"/>
    <w:rsid w:val="00966A78"/>
    <w:rsid w:val="00966D2C"/>
    <w:rsid w:val="00966FE6"/>
    <w:rsid w:val="0096760D"/>
    <w:rsid w:val="00967CAF"/>
    <w:rsid w:val="00970688"/>
    <w:rsid w:val="00970D7E"/>
    <w:rsid w:val="00971003"/>
    <w:rsid w:val="009716B9"/>
    <w:rsid w:val="00971861"/>
    <w:rsid w:val="00971AC5"/>
    <w:rsid w:val="00971CA5"/>
    <w:rsid w:val="00972359"/>
    <w:rsid w:val="009725D6"/>
    <w:rsid w:val="00972CED"/>
    <w:rsid w:val="00972F1B"/>
    <w:rsid w:val="00973524"/>
    <w:rsid w:val="009735E8"/>
    <w:rsid w:val="00973621"/>
    <w:rsid w:val="00973787"/>
    <w:rsid w:val="00973897"/>
    <w:rsid w:val="00973AA4"/>
    <w:rsid w:val="00973B83"/>
    <w:rsid w:val="0097411A"/>
    <w:rsid w:val="00974188"/>
    <w:rsid w:val="00974381"/>
    <w:rsid w:val="00974CDB"/>
    <w:rsid w:val="00974D21"/>
    <w:rsid w:val="00974FDD"/>
    <w:rsid w:val="009750E8"/>
    <w:rsid w:val="0097529C"/>
    <w:rsid w:val="009758F2"/>
    <w:rsid w:val="00975BA7"/>
    <w:rsid w:val="00975BCA"/>
    <w:rsid w:val="00975D9E"/>
    <w:rsid w:val="00975DBF"/>
    <w:rsid w:val="00976244"/>
    <w:rsid w:val="00976746"/>
    <w:rsid w:val="0097690F"/>
    <w:rsid w:val="00976A4B"/>
    <w:rsid w:val="00976C4E"/>
    <w:rsid w:val="009770BA"/>
    <w:rsid w:val="009771E0"/>
    <w:rsid w:val="00977872"/>
    <w:rsid w:val="00977B2D"/>
    <w:rsid w:val="009800A2"/>
    <w:rsid w:val="00980261"/>
    <w:rsid w:val="009810FD"/>
    <w:rsid w:val="00981548"/>
    <w:rsid w:val="009815F6"/>
    <w:rsid w:val="00981B8E"/>
    <w:rsid w:val="00981E83"/>
    <w:rsid w:val="00982033"/>
    <w:rsid w:val="00982037"/>
    <w:rsid w:val="0098250F"/>
    <w:rsid w:val="009829FE"/>
    <w:rsid w:val="0098469D"/>
    <w:rsid w:val="009846A9"/>
    <w:rsid w:val="00984B1A"/>
    <w:rsid w:val="00984B8C"/>
    <w:rsid w:val="00984CB7"/>
    <w:rsid w:val="00984EEA"/>
    <w:rsid w:val="00985A02"/>
    <w:rsid w:val="00985FDB"/>
    <w:rsid w:val="0098603D"/>
    <w:rsid w:val="009863EC"/>
    <w:rsid w:val="0098643E"/>
    <w:rsid w:val="0098648F"/>
    <w:rsid w:val="00986707"/>
    <w:rsid w:val="009869D4"/>
    <w:rsid w:val="00986B2D"/>
    <w:rsid w:val="00986EEF"/>
    <w:rsid w:val="009870D9"/>
    <w:rsid w:val="00987494"/>
    <w:rsid w:val="00990B45"/>
    <w:rsid w:val="00990BA9"/>
    <w:rsid w:val="00990DD5"/>
    <w:rsid w:val="0099108E"/>
    <w:rsid w:val="0099115F"/>
    <w:rsid w:val="00991839"/>
    <w:rsid w:val="0099241D"/>
    <w:rsid w:val="00992430"/>
    <w:rsid w:val="00992C93"/>
    <w:rsid w:val="00992E57"/>
    <w:rsid w:val="009933D1"/>
    <w:rsid w:val="00993B07"/>
    <w:rsid w:val="00995179"/>
    <w:rsid w:val="009952ED"/>
    <w:rsid w:val="009958C9"/>
    <w:rsid w:val="00995923"/>
    <w:rsid w:val="00995C9E"/>
    <w:rsid w:val="00995F69"/>
    <w:rsid w:val="0099606F"/>
    <w:rsid w:val="00996974"/>
    <w:rsid w:val="00996FB8"/>
    <w:rsid w:val="009973DE"/>
    <w:rsid w:val="009976A3"/>
    <w:rsid w:val="0099788C"/>
    <w:rsid w:val="00997920"/>
    <w:rsid w:val="00997D99"/>
    <w:rsid w:val="00997E74"/>
    <w:rsid w:val="00997EFD"/>
    <w:rsid w:val="009A076F"/>
    <w:rsid w:val="009A07B5"/>
    <w:rsid w:val="009A09AB"/>
    <w:rsid w:val="009A0CC9"/>
    <w:rsid w:val="009A22C6"/>
    <w:rsid w:val="009A258C"/>
    <w:rsid w:val="009A2BAF"/>
    <w:rsid w:val="009A2C16"/>
    <w:rsid w:val="009A3794"/>
    <w:rsid w:val="009A3C85"/>
    <w:rsid w:val="009A482A"/>
    <w:rsid w:val="009A517D"/>
    <w:rsid w:val="009A5659"/>
    <w:rsid w:val="009A5761"/>
    <w:rsid w:val="009A57B3"/>
    <w:rsid w:val="009A57BC"/>
    <w:rsid w:val="009A5B5D"/>
    <w:rsid w:val="009A5BA1"/>
    <w:rsid w:val="009A5BB9"/>
    <w:rsid w:val="009A5BE9"/>
    <w:rsid w:val="009A5D7D"/>
    <w:rsid w:val="009A5EEB"/>
    <w:rsid w:val="009A61B7"/>
    <w:rsid w:val="009A63A3"/>
    <w:rsid w:val="009A688D"/>
    <w:rsid w:val="009A6F54"/>
    <w:rsid w:val="009A70C8"/>
    <w:rsid w:val="009A7612"/>
    <w:rsid w:val="009A78C1"/>
    <w:rsid w:val="009A7CF5"/>
    <w:rsid w:val="009A7E81"/>
    <w:rsid w:val="009B07D5"/>
    <w:rsid w:val="009B0D80"/>
    <w:rsid w:val="009B0DB5"/>
    <w:rsid w:val="009B0FF1"/>
    <w:rsid w:val="009B109C"/>
    <w:rsid w:val="009B1232"/>
    <w:rsid w:val="009B1375"/>
    <w:rsid w:val="009B181A"/>
    <w:rsid w:val="009B1A91"/>
    <w:rsid w:val="009B220A"/>
    <w:rsid w:val="009B29D2"/>
    <w:rsid w:val="009B31E8"/>
    <w:rsid w:val="009B37CF"/>
    <w:rsid w:val="009B3B84"/>
    <w:rsid w:val="009B4000"/>
    <w:rsid w:val="009B446B"/>
    <w:rsid w:val="009B49C7"/>
    <w:rsid w:val="009B4D97"/>
    <w:rsid w:val="009B5648"/>
    <w:rsid w:val="009B5698"/>
    <w:rsid w:val="009B5976"/>
    <w:rsid w:val="009B5B58"/>
    <w:rsid w:val="009B6277"/>
    <w:rsid w:val="009B6293"/>
    <w:rsid w:val="009B65A8"/>
    <w:rsid w:val="009B65CA"/>
    <w:rsid w:val="009B6712"/>
    <w:rsid w:val="009B71A0"/>
    <w:rsid w:val="009B7D88"/>
    <w:rsid w:val="009C02C4"/>
    <w:rsid w:val="009C0526"/>
    <w:rsid w:val="009C06BF"/>
    <w:rsid w:val="009C07FD"/>
    <w:rsid w:val="009C08B0"/>
    <w:rsid w:val="009C109A"/>
    <w:rsid w:val="009C149F"/>
    <w:rsid w:val="009C14A1"/>
    <w:rsid w:val="009C1855"/>
    <w:rsid w:val="009C1A6E"/>
    <w:rsid w:val="009C1B9E"/>
    <w:rsid w:val="009C1DF5"/>
    <w:rsid w:val="009C1F00"/>
    <w:rsid w:val="009C21F7"/>
    <w:rsid w:val="009C2929"/>
    <w:rsid w:val="009C2CD9"/>
    <w:rsid w:val="009C3237"/>
    <w:rsid w:val="009C35A9"/>
    <w:rsid w:val="009C35CF"/>
    <w:rsid w:val="009C3A97"/>
    <w:rsid w:val="009C3B54"/>
    <w:rsid w:val="009C3D67"/>
    <w:rsid w:val="009C4026"/>
    <w:rsid w:val="009C4100"/>
    <w:rsid w:val="009C4308"/>
    <w:rsid w:val="009C4492"/>
    <w:rsid w:val="009C4AA2"/>
    <w:rsid w:val="009C4BF8"/>
    <w:rsid w:val="009C5AE7"/>
    <w:rsid w:val="009C5F81"/>
    <w:rsid w:val="009C67DB"/>
    <w:rsid w:val="009C6880"/>
    <w:rsid w:val="009C6ACD"/>
    <w:rsid w:val="009C706B"/>
    <w:rsid w:val="009C7E41"/>
    <w:rsid w:val="009C7F3B"/>
    <w:rsid w:val="009D0317"/>
    <w:rsid w:val="009D08F8"/>
    <w:rsid w:val="009D0D84"/>
    <w:rsid w:val="009D0E33"/>
    <w:rsid w:val="009D0F7F"/>
    <w:rsid w:val="009D10F4"/>
    <w:rsid w:val="009D12A8"/>
    <w:rsid w:val="009D168A"/>
    <w:rsid w:val="009D1AEA"/>
    <w:rsid w:val="009D1BF8"/>
    <w:rsid w:val="009D2041"/>
    <w:rsid w:val="009D2183"/>
    <w:rsid w:val="009D2348"/>
    <w:rsid w:val="009D2798"/>
    <w:rsid w:val="009D3091"/>
    <w:rsid w:val="009D34AE"/>
    <w:rsid w:val="009D36B1"/>
    <w:rsid w:val="009D37CC"/>
    <w:rsid w:val="009D43C5"/>
    <w:rsid w:val="009D46ED"/>
    <w:rsid w:val="009D4CFD"/>
    <w:rsid w:val="009D4DFC"/>
    <w:rsid w:val="009D5A45"/>
    <w:rsid w:val="009D60C3"/>
    <w:rsid w:val="009D6461"/>
    <w:rsid w:val="009D6524"/>
    <w:rsid w:val="009D719A"/>
    <w:rsid w:val="009E0C5E"/>
    <w:rsid w:val="009E0D1C"/>
    <w:rsid w:val="009E0DBF"/>
    <w:rsid w:val="009E15E1"/>
    <w:rsid w:val="009E183F"/>
    <w:rsid w:val="009E190C"/>
    <w:rsid w:val="009E195A"/>
    <w:rsid w:val="009E25FC"/>
    <w:rsid w:val="009E2F1E"/>
    <w:rsid w:val="009E30A2"/>
    <w:rsid w:val="009E3977"/>
    <w:rsid w:val="009E4607"/>
    <w:rsid w:val="009E4871"/>
    <w:rsid w:val="009E4E43"/>
    <w:rsid w:val="009E503F"/>
    <w:rsid w:val="009E590E"/>
    <w:rsid w:val="009E595D"/>
    <w:rsid w:val="009E5B18"/>
    <w:rsid w:val="009E5B22"/>
    <w:rsid w:val="009E5B34"/>
    <w:rsid w:val="009E5C32"/>
    <w:rsid w:val="009E6183"/>
    <w:rsid w:val="009E6EAF"/>
    <w:rsid w:val="009E7380"/>
    <w:rsid w:val="009E75B5"/>
    <w:rsid w:val="009E78C3"/>
    <w:rsid w:val="009E7ACE"/>
    <w:rsid w:val="009E7C59"/>
    <w:rsid w:val="009E7F3F"/>
    <w:rsid w:val="009E7FB9"/>
    <w:rsid w:val="009F05DE"/>
    <w:rsid w:val="009F0B1C"/>
    <w:rsid w:val="009F0E51"/>
    <w:rsid w:val="009F0E7D"/>
    <w:rsid w:val="009F0F90"/>
    <w:rsid w:val="009F1AC8"/>
    <w:rsid w:val="009F1C9A"/>
    <w:rsid w:val="009F1E1A"/>
    <w:rsid w:val="009F21A2"/>
    <w:rsid w:val="009F21AD"/>
    <w:rsid w:val="009F3FA3"/>
    <w:rsid w:val="009F4AA4"/>
    <w:rsid w:val="009F4D91"/>
    <w:rsid w:val="009F57FB"/>
    <w:rsid w:val="009F5DEB"/>
    <w:rsid w:val="009F68AF"/>
    <w:rsid w:val="009F6A40"/>
    <w:rsid w:val="009F6ADE"/>
    <w:rsid w:val="009F6F5A"/>
    <w:rsid w:val="009F70BB"/>
    <w:rsid w:val="009F71E0"/>
    <w:rsid w:val="009F73AB"/>
    <w:rsid w:val="009F7617"/>
    <w:rsid w:val="009F78BC"/>
    <w:rsid w:val="009F79C3"/>
    <w:rsid w:val="009F7BDB"/>
    <w:rsid w:val="009F7F6B"/>
    <w:rsid w:val="00A00061"/>
    <w:rsid w:val="00A0036F"/>
    <w:rsid w:val="00A003D6"/>
    <w:rsid w:val="00A009BD"/>
    <w:rsid w:val="00A00ABD"/>
    <w:rsid w:val="00A00AD4"/>
    <w:rsid w:val="00A019BA"/>
    <w:rsid w:val="00A01EA8"/>
    <w:rsid w:val="00A01F1A"/>
    <w:rsid w:val="00A02436"/>
    <w:rsid w:val="00A02742"/>
    <w:rsid w:val="00A0284E"/>
    <w:rsid w:val="00A02910"/>
    <w:rsid w:val="00A02AB3"/>
    <w:rsid w:val="00A02D08"/>
    <w:rsid w:val="00A03012"/>
    <w:rsid w:val="00A03126"/>
    <w:rsid w:val="00A031D2"/>
    <w:rsid w:val="00A03438"/>
    <w:rsid w:val="00A03624"/>
    <w:rsid w:val="00A037B0"/>
    <w:rsid w:val="00A03958"/>
    <w:rsid w:val="00A0398C"/>
    <w:rsid w:val="00A03A8F"/>
    <w:rsid w:val="00A045AE"/>
    <w:rsid w:val="00A04B99"/>
    <w:rsid w:val="00A04D43"/>
    <w:rsid w:val="00A04E65"/>
    <w:rsid w:val="00A04F55"/>
    <w:rsid w:val="00A04FFD"/>
    <w:rsid w:val="00A0530B"/>
    <w:rsid w:val="00A05557"/>
    <w:rsid w:val="00A060F0"/>
    <w:rsid w:val="00A0639E"/>
    <w:rsid w:val="00A067FC"/>
    <w:rsid w:val="00A06C64"/>
    <w:rsid w:val="00A07269"/>
    <w:rsid w:val="00A078A3"/>
    <w:rsid w:val="00A07A98"/>
    <w:rsid w:val="00A1001B"/>
    <w:rsid w:val="00A104D7"/>
    <w:rsid w:val="00A105E0"/>
    <w:rsid w:val="00A10889"/>
    <w:rsid w:val="00A11025"/>
    <w:rsid w:val="00A13009"/>
    <w:rsid w:val="00A135F6"/>
    <w:rsid w:val="00A139C8"/>
    <w:rsid w:val="00A13A19"/>
    <w:rsid w:val="00A13B31"/>
    <w:rsid w:val="00A13C3C"/>
    <w:rsid w:val="00A14015"/>
    <w:rsid w:val="00A14505"/>
    <w:rsid w:val="00A146E9"/>
    <w:rsid w:val="00A14A9E"/>
    <w:rsid w:val="00A14D7E"/>
    <w:rsid w:val="00A14E3A"/>
    <w:rsid w:val="00A14F5F"/>
    <w:rsid w:val="00A157CD"/>
    <w:rsid w:val="00A15D80"/>
    <w:rsid w:val="00A16173"/>
    <w:rsid w:val="00A16594"/>
    <w:rsid w:val="00A1661D"/>
    <w:rsid w:val="00A16CCC"/>
    <w:rsid w:val="00A176B9"/>
    <w:rsid w:val="00A17861"/>
    <w:rsid w:val="00A1795C"/>
    <w:rsid w:val="00A17AA5"/>
    <w:rsid w:val="00A17DA8"/>
    <w:rsid w:val="00A2026C"/>
    <w:rsid w:val="00A2112C"/>
    <w:rsid w:val="00A21335"/>
    <w:rsid w:val="00A214B3"/>
    <w:rsid w:val="00A2151B"/>
    <w:rsid w:val="00A218F5"/>
    <w:rsid w:val="00A21CCA"/>
    <w:rsid w:val="00A224D4"/>
    <w:rsid w:val="00A22DC7"/>
    <w:rsid w:val="00A2314F"/>
    <w:rsid w:val="00A24173"/>
    <w:rsid w:val="00A241FA"/>
    <w:rsid w:val="00A242D4"/>
    <w:rsid w:val="00A24826"/>
    <w:rsid w:val="00A24902"/>
    <w:rsid w:val="00A24D45"/>
    <w:rsid w:val="00A25D09"/>
    <w:rsid w:val="00A26174"/>
    <w:rsid w:val="00A265CC"/>
    <w:rsid w:val="00A265CF"/>
    <w:rsid w:val="00A26682"/>
    <w:rsid w:val="00A27530"/>
    <w:rsid w:val="00A2755F"/>
    <w:rsid w:val="00A27A98"/>
    <w:rsid w:val="00A27B42"/>
    <w:rsid w:val="00A27F2E"/>
    <w:rsid w:val="00A301E9"/>
    <w:rsid w:val="00A3022A"/>
    <w:rsid w:val="00A302A9"/>
    <w:rsid w:val="00A30688"/>
    <w:rsid w:val="00A30799"/>
    <w:rsid w:val="00A309B7"/>
    <w:rsid w:val="00A3129C"/>
    <w:rsid w:val="00A31799"/>
    <w:rsid w:val="00A319A3"/>
    <w:rsid w:val="00A31C9A"/>
    <w:rsid w:val="00A320D7"/>
    <w:rsid w:val="00A32142"/>
    <w:rsid w:val="00A3251E"/>
    <w:rsid w:val="00A325E3"/>
    <w:rsid w:val="00A32AB2"/>
    <w:rsid w:val="00A332E9"/>
    <w:rsid w:val="00A33A08"/>
    <w:rsid w:val="00A33BC1"/>
    <w:rsid w:val="00A33E4F"/>
    <w:rsid w:val="00A33E63"/>
    <w:rsid w:val="00A34068"/>
    <w:rsid w:val="00A340FB"/>
    <w:rsid w:val="00A34292"/>
    <w:rsid w:val="00A34327"/>
    <w:rsid w:val="00A34A62"/>
    <w:rsid w:val="00A35065"/>
    <w:rsid w:val="00A35251"/>
    <w:rsid w:val="00A352EE"/>
    <w:rsid w:val="00A35580"/>
    <w:rsid w:val="00A35BCF"/>
    <w:rsid w:val="00A35CC0"/>
    <w:rsid w:val="00A35DDB"/>
    <w:rsid w:val="00A360BF"/>
    <w:rsid w:val="00A36417"/>
    <w:rsid w:val="00A36631"/>
    <w:rsid w:val="00A36C71"/>
    <w:rsid w:val="00A37105"/>
    <w:rsid w:val="00A37120"/>
    <w:rsid w:val="00A371A7"/>
    <w:rsid w:val="00A372FB"/>
    <w:rsid w:val="00A376F6"/>
    <w:rsid w:val="00A37865"/>
    <w:rsid w:val="00A37BE1"/>
    <w:rsid w:val="00A40A8E"/>
    <w:rsid w:val="00A40FA9"/>
    <w:rsid w:val="00A41FAD"/>
    <w:rsid w:val="00A42134"/>
    <w:rsid w:val="00A42281"/>
    <w:rsid w:val="00A42297"/>
    <w:rsid w:val="00A42523"/>
    <w:rsid w:val="00A42FCA"/>
    <w:rsid w:val="00A43136"/>
    <w:rsid w:val="00A43902"/>
    <w:rsid w:val="00A43FAF"/>
    <w:rsid w:val="00A44119"/>
    <w:rsid w:val="00A444E0"/>
    <w:rsid w:val="00A445FD"/>
    <w:rsid w:val="00A4492D"/>
    <w:rsid w:val="00A45112"/>
    <w:rsid w:val="00A45233"/>
    <w:rsid w:val="00A45400"/>
    <w:rsid w:val="00A4598A"/>
    <w:rsid w:val="00A45A0A"/>
    <w:rsid w:val="00A45A95"/>
    <w:rsid w:val="00A466CE"/>
    <w:rsid w:val="00A46B85"/>
    <w:rsid w:val="00A46CA8"/>
    <w:rsid w:val="00A46F6E"/>
    <w:rsid w:val="00A47A42"/>
    <w:rsid w:val="00A5036B"/>
    <w:rsid w:val="00A50CB3"/>
    <w:rsid w:val="00A51618"/>
    <w:rsid w:val="00A5185B"/>
    <w:rsid w:val="00A5225A"/>
    <w:rsid w:val="00A52383"/>
    <w:rsid w:val="00A523BE"/>
    <w:rsid w:val="00A52692"/>
    <w:rsid w:val="00A528B5"/>
    <w:rsid w:val="00A52AFD"/>
    <w:rsid w:val="00A52B21"/>
    <w:rsid w:val="00A52EA0"/>
    <w:rsid w:val="00A535AE"/>
    <w:rsid w:val="00A53718"/>
    <w:rsid w:val="00A53905"/>
    <w:rsid w:val="00A539CA"/>
    <w:rsid w:val="00A53E8E"/>
    <w:rsid w:val="00A540BB"/>
    <w:rsid w:val="00A54131"/>
    <w:rsid w:val="00A54710"/>
    <w:rsid w:val="00A55031"/>
    <w:rsid w:val="00A55223"/>
    <w:rsid w:val="00A557CE"/>
    <w:rsid w:val="00A55BAA"/>
    <w:rsid w:val="00A569F5"/>
    <w:rsid w:val="00A56FD1"/>
    <w:rsid w:val="00A5701A"/>
    <w:rsid w:val="00A572D0"/>
    <w:rsid w:val="00A57924"/>
    <w:rsid w:val="00A57997"/>
    <w:rsid w:val="00A57A5A"/>
    <w:rsid w:val="00A57F43"/>
    <w:rsid w:val="00A57FBD"/>
    <w:rsid w:val="00A603E1"/>
    <w:rsid w:val="00A605A8"/>
    <w:rsid w:val="00A60693"/>
    <w:rsid w:val="00A6087F"/>
    <w:rsid w:val="00A609D8"/>
    <w:rsid w:val="00A6120A"/>
    <w:rsid w:val="00A614E6"/>
    <w:rsid w:val="00A61DE7"/>
    <w:rsid w:val="00A62519"/>
    <w:rsid w:val="00A629EC"/>
    <w:rsid w:val="00A63000"/>
    <w:rsid w:val="00A63602"/>
    <w:rsid w:val="00A64244"/>
    <w:rsid w:val="00A644CB"/>
    <w:rsid w:val="00A64880"/>
    <w:rsid w:val="00A64B60"/>
    <w:rsid w:val="00A64D0E"/>
    <w:rsid w:val="00A6500F"/>
    <w:rsid w:val="00A65193"/>
    <w:rsid w:val="00A652CC"/>
    <w:rsid w:val="00A654AF"/>
    <w:rsid w:val="00A657D2"/>
    <w:rsid w:val="00A65B0A"/>
    <w:rsid w:val="00A65BC7"/>
    <w:rsid w:val="00A6607D"/>
    <w:rsid w:val="00A66253"/>
    <w:rsid w:val="00A6690B"/>
    <w:rsid w:val="00A66FE1"/>
    <w:rsid w:val="00A679FC"/>
    <w:rsid w:val="00A67A17"/>
    <w:rsid w:val="00A70040"/>
    <w:rsid w:val="00A700DE"/>
    <w:rsid w:val="00A701CD"/>
    <w:rsid w:val="00A70264"/>
    <w:rsid w:val="00A70357"/>
    <w:rsid w:val="00A70BC0"/>
    <w:rsid w:val="00A710EF"/>
    <w:rsid w:val="00A71130"/>
    <w:rsid w:val="00A71545"/>
    <w:rsid w:val="00A719FD"/>
    <w:rsid w:val="00A71B0C"/>
    <w:rsid w:val="00A71DA5"/>
    <w:rsid w:val="00A71E07"/>
    <w:rsid w:val="00A72342"/>
    <w:rsid w:val="00A728B4"/>
    <w:rsid w:val="00A7293D"/>
    <w:rsid w:val="00A72A30"/>
    <w:rsid w:val="00A72A78"/>
    <w:rsid w:val="00A72C8A"/>
    <w:rsid w:val="00A7315C"/>
    <w:rsid w:val="00A73A95"/>
    <w:rsid w:val="00A7408C"/>
    <w:rsid w:val="00A749A1"/>
    <w:rsid w:val="00A74D9E"/>
    <w:rsid w:val="00A751E3"/>
    <w:rsid w:val="00A75432"/>
    <w:rsid w:val="00A754A5"/>
    <w:rsid w:val="00A755D6"/>
    <w:rsid w:val="00A75B35"/>
    <w:rsid w:val="00A75B91"/>
    <w:rsid w:val="00A76CF4"/>
    <w:rsid w:val="00A7705D"/>
    <w:rsid w:val="00A7746C"/>
    <w:rsid w:val="00A77EFB"/>
    <w:rsid w:val="00A80005"/>
    <w:rsid w:val="00A814DF"/>
    <w:rsid w:val="00A81D74"/>
    <w:rsid w:val="00A81F1E"/>
    <w:rsid w:val="00A81FCD"/>
    <w:rsid w:val="00A821D2"/>
    <w:rsid w:val="00A82379"/>
    <w:rsid w:val="00A82404"/>
    <w:rsid w:val="00A83018"/>
    <w:rsid w:val="00A83353"/>
    <w:rsid w:val="00A83355"/>
    <w:rsid w:val="00A83531"/>
    <w:rsid w:val="00A83691"/>
    <w:rsid w:val="00A8401A"/>
    <w:rsid w:val="00A843AF"/>
    <w:rsid w:val="00A84FD0"/>
    <w:rsid w:val="00A85235"/>
    <w:rsid w:val="00A85C60"/>
    <w:rsid w:val="00A85FAA"/>
    <w:rsid w:val="00A8629E"/>
    <w:rsid w:val="00A867EE"/>
    <w:rsid w:val="00A86924"/>
    <w:rsid w:val="00A86A14"/>
    <w:rsid w:val="00A873AE"/>
    <w:rsid w:val="00A877C3"/>
    <w:rsid w:val="00A878F9"/>
    <w:rsid w:val="00A87BE1"/>
    <w:rsid w:val="00A87BFD"/>
    <w:rsid w:val="00A90E06"/>
    <w:rsid w:val="00A911BB"/>
    <w:rsid w:val="00A91300"/>
    <w:rsid w:val="00A91C06"/>
    <w:rsid w:val="00A92098"/>
    <w:rsid w:val="00A921F1"/>
    <w:rsid w:val="00A92357"/>
    <w:rsid w:val="00A92FFC"/>
    <w:rsid w:val="00A932DB"/>
    <w:rsid w:val="00A93558"/>
    <w:rsid w:val="00A937E7"/>
    <w:rsid w:val="00A9441D"/>
    <w:rsid w:val="00A9453C"/>
    <w:rsid w:val="00A94C44"/>
    <w:rsid w:val="00A94D54"/>
    <w:rsid w:val="00A94E30"/>
    <w:rsid w:val="00A94E32"/>
    <w:rsid w:val="00A95878"/>
    <w:rsid w:val="00A958BB"/>
    <w:rsid w:val="00A95A68"/>
    <w:rsid w:val="00A95D3D"/>
    <w:rsid w:val="00A960CF"/>
    <w:rsid w:val="00A965F0"/>
    <w:rsid w:val="00A96E8B"/>
    <w:rsid w:val="00A9742D"/>
    <w:rsid w:val="00A9761B"/>
    <w:rsid w:val="00A97C95"/>
    <w:rsid w:val="00AA02D5"/>
    <w:rsid w:val="00AA05DB"/>
    <w:rsid w:val="00AA08AF"/>
    <w:rsid w:val="00AA0A55"/>
    <w:rsid w:val="00AA0B37"/>
    <w:rsid w:val="00AA0C3F"/>
    <w:rsid w:val="00AA0D8B"/>
    <w:rsid w:val="00AA0F58"/>
    <w:rsid w:val="00AA0F91"/>
    <w:rsid w:val="00AA1471"/>
    <w:rsid w:val="00AA18C9"/>
    <w:rsid w:val="00AA1C4A"/>
    <w:rsid w:val="00AA2318"/>
    <w:rsid w:val="00AA28FB"/>
    <w:rsid w:val="00AA29FE"/>
    <w:rsid w:val="00AA2E71"/>
    <w:rsid w:val="00AA2EC2"/>
    <w:rsid w:val="00AA2EEE"/>
    <w:rsid w:val="00AA35B2"/>
    <w:rsid w:val="00AA3888"/>
    <w:rsid w:val="00AA3B91"/>
    <w:rsid w:val="00AA3C5F"/>
    <w:rsid w:val="00AA4028"/>
    <w:rsid w:val="00AA4339"/>
    <w:rsid w:val="00AA4383"/>
    <w:rsid w:val="00AA4AA9"/>
    <w:rsid w:val="00AA4C50"/>
    <w:rsid w:val="00AA4EDF"/>
    <w:rsid w:val="00AA5094"/>
    <w:rsid w:val="00AA5810"/>
    <w:rsid w:val="00AA5BFD"/>
    <w:rsid w:val="00AA5D17"/>
    <w:rsid w:val="00AA61C3"/>
    <w:rsid w:val="00AA6326"/>
    <w:rsid w:val="00AA6480"/>
    <w:rsid w:val="00AA6CC0"/>
    <w:rsid w:val="00AA6E39"/>
    <w:rsid w:val="00AA73AC"/>
    <w:rsid w:val="00AA751C"/>
    <w:rsid w:val="00AB0484"/>
    <w:rsid w:val="00AB0510"/>
    <w:rsid w:val="00AB0581"/>
    <w:rsid w:val="00AB0BC2"/>
    <w:rsid w:val="00AB15D5"/>
    <w:rsid w:val="00AB252E"/>
    <w:rsid w:val="00AB27D6"/>
    <w:rsid w:val="00AB3021"/>
    <w:rsid w:val="00AB33BD"/>
    <w:rsid w:val="00AB362B"/>
    <w:rsid w:val="00AB36D6"/>
    <w:rsid w:val="00AB3957"/>
    <w:rsid w:val="00AB4073"/>
    <w:rsid w:val="00AB43A9"/>
    <w:rsid w:val="00AB5112"/>
    <w:rsid w:val="00AB55B5"/>
    <w:rsid w:val="00AB5743"/>
    <w:rsid w:val="00AB585C"/>
    <w:rsid w:val="00AB5902"/>
    <w:rsid w:val="00AB5A4B"/>
    <w:rsid w:val="00AB5A9C"/>
    <w:rsid w:val="00AB5EFB"/>
    <w:rsid w:val="00AB658F"/>
    <w:rsid w:val="00AB6770"/>
    <w:rsid w:val="00AB6A9D"/>
    <w:rsid w:val="00AB6ACF"/>
    <w:rsid w:val="00AB6D3D"/>
    <w:rsid w:val="00AB6E58"/>
    <w:rsid w:val="00AB6F29"/>
    <w:rsid w:val="00AB6F37"/>
    <w:rsid w:val="00AB71F4"/>
    <w:rsid w:val="00AB74FA"/>
    <w:rsid w:val="00AB76A0"/>
    <w:rsid w:val="00AB78DC"/>
    <w:rsid w:val="00AB7FDA"/>
    <w:rsid w:val="00AC0384"/>
    <w:rsid w:val="00AC111F"/>
    <w:rsid w:val="00AC1AE5"/>
    <w:rsid w:val="00AC1D71"/>
    <w:rsid w:val="00AC1FB8"/>
    <w:rsid w:val="00AC204E"/>
    <w:rsid w:val="00AC211D"/>
    <w:rsid w:val="00AC29A9"/>
    <w:rsid w:val="00AC29E6"/>
    <w:rsid w:val="00AC2F66"/>
    <w:rsid w:val="00AC354A"/>
    <w:rsid w:val="00AC398B"/>
    <w:rsid w:val="00AC3C3E"/>
    <w:rsid w:val="00AC3D42"/>
    <w:rsid w:val="00AC3F8A"/>
    <w:rsid w:val="00AC41F1"/>
    <w:rsid w:val="00AC44E0"/>
    <w:rsid w:val="00AC463E"/>
    <w:rsid w:val="00AC4814"/>
    <w:rsid w:val="00AC5165"/>
    <w:rsid w:val="00AC6052"/>
    <w:rsid w:val="00AC61EE"/>
    <w:rsid w:val="00AC6870"/>
    <w:rsid w:val="00AC6C37"/>
    <w:rsid w:val="00AC6D81"/>
    <w:rsid w:val="00AC72CF"/>
    <w:rsid w:val="00AC76E2"/>
    <w:rsid w:val="00AC7B89"/>
    <w:rsid w:val="00AD02FD"/>
    <w:rsid w:val="00AD041F"/>
    <w:rsid w:val="00AD0546"/>
    <w:rsid w:val="00AD10C8"/>
    <w:rsid w:val="00AD1AB2"/>
    <w:rsid w:val="00AD1BC5"/>
    <w:rsid w:val="00AD1C37"/>
    <w:rsid w:val="00AD1DE7"/>
    <w:rsid w:val="00AD270D"/>
    <w:rsid w:val="00AD2B0B"/>
    <w:rsid w:val="00AD2D3B"/>
    <w:rsid w:val="00AD320E"/>
    <w:rsid w:val="00AD334C"/>
    <w:rsid w:val="00AD361B"/>
    <w:rsid w:val="00AD36AD"/>
    <w:rsid w:val="00AD3ABC"/>
    <w:rsid w:val="00AD3E30"/>
    <w:rsid w:val="00AD4AFC"/>
    <w:rsid w:val="00AD4DD0"/>
    <w:rsid w:val="00AD5270"/>
    <w:rsid w:val="00AD54A6"/>
    <w:rsid w:val="00AD57DA"/>
    <w:rsid w:val="00AD5F25"/>
    <w:rsid w:val="00AD6392"/>
    <w:rsid w:val="00AD6621"/>
    <w:rsid w:val="00AD692F"/>
    <w:rsid w:val="00AD6A72"/>
    <w:rsid w:val="00AD7C00"/>
    <w:rsid w:val="00AE021D"/>
    <w:rsid w:val="00AE033C"/>
    <w:rsid w:val="00AE0E5E"/>
    <w:rsid w:val="00AE110B"/>
    <w:rsid w:val="00AE11DF"/>
    <w:rsid w:val="00AE1360"/>
    <w:rsid w:val="00AE15F1"/>
    <w:rsid w:val="00AE17BA"/>
    <w:rsid w:val="00AE2579"/>
    <w:rsid w:val="00AE25DA"/>
    <w:rsid w:val="00AE27CC"/>
    <w:rsid w:val="00AE28F3"/>
    <w:rsid w:val="00AE3472"/>
    <w:rsid w:val="00AE39B8"/>
    <w:rsid w:val="00AE3DD3"/>
    <w:rsid w:val="00AE3F52"/>
    <w:rsid w:val="00AE4630"/>
    <w:rsid w:val="00AE4726"/>
    <w:rsid w:val="00AE4E8B"/>
    <w:rsid w:val="00AE513A"/>
    <w:rsid w:val="00AE51CD"/>
    <w:rsid w:val="00AE54EC"/>
    <w:rsid w:val="00AE56FE"/>
    <w:rsid w:val="00AE58FA"/>
    <w:rsid w:val="00AE5939"/>
    <w:rsid w:val="00AE59C1"/>
    <w:rsid w:val="00AE6229"/>
    <w:rsid w:val="00AE628F"/>
    <w:rsid w:val="00AE6760"/>
    <w:rsid w:val="00AE7100"/>
    <w:rsid w:val="00AF0585"/>
    <w:rsid w:val="00AF0C6C"/>
    <w:rsid w:val="00AF16F3"/>
    <w:rsid w:val="00AF1A78"/>
    <w:rsid w:val="00AF1CD3"/>
    <w:rsid w:val="00AF1D9A"/>
    <w:rsid w:val="00AF2066"/>
    <w:rsid w:val="00AF20DD"/>
    <w:rsid w:val="00AF300A"/>
    <w:rsid w:val="00AF326B"/>
    <w:rsid w:val="00AF3543"/>
    <w:rsid w:val="00AF40B5"/>
    <w:rsid w:val="00AF40D0"/>
    <w:rsid w:val="00AF428B"/>
    <w:rsid w:val="00AF42CB"/>
    <w:rsid w:val="00AF456F"/>
    <w:rsid w:val="00AF4793"/>
    <w:rsid w:val="00AF4C57"/>
    <w:rsid w:val="00AF4C6A"/>
    <w:rsid w:val="00AF5258"/>
    <w:rsid w:val="00AF5729"/>
    <w:rsid w:val="00AF59E1"/>
    <w:rsid w:val="00AF5D6C"/>
    <w:rsid w:val="00AF61AD"/>
    <w:rsid w:val="00AF6239"/>
    <w:rsid w:val="00AF6451"/>
    <w:rsid w:val="00AF6DB2"/>
    <w:rsid w:val="00AF6F22"/>
    <w:rsid w:val="00AF6F45"/>
    <w:rsid w:val="00AF713B"/>
    <w:rsid w:val="00AF737C"/>
    <w:rsid w:val="00B0016F"/>
    <w:rsid w:val="00B00199"/>
    <w:rsid w:val="00B003BD"/>
    <w:rsid w:val="00B003D0"/>
    <w:rsid w:val="00B003ED"/>
    <w:rsid w:val="00B008FA"/>
    <w:rsid w:val="00B00E2F"/>
    <w:rsid w:val="00B0161B"/>
    <w:rsid w:val="00B01755"/>
    <w:rsid w:val="00B017D7"/>
    <w:rsid w:val="00B01A03"/>
    <w:rsid w:val="00B02273"/>
    <w:rsid w:val="00B029C8"/>
    <w:rsid w:val="00B02B29"/>
    <w:rsid w:val="00B02E6F"/>
    <w:rsid w:val="00B03487"/>
    <w:rsid w:val="00B0385B"/>
    <w:rsid w:val="00B03E76"/>
    <w:rsid w:val="00B04021"/>
    <w:rsid w:val="00B044A4"/>
    <w:rsid w:val="00B0485B"/>
    <w:rsid w:val="00B04BAF"/>
    <w:rsid w:val="00B04D04"/>
    <w:rsid w:val="00B04E4E"/>
    <w:rsid w:val="00B04F90"/>
    <w:rsid w:val="00B0520A"/>
    <w:rsid w:val="00B057A2"/>
    <w:rsid w:val="00B059FB"/>
    <w:rsid w:val="00B05A0B"/>
    <w:rsid w:val="00B05F96"/>
    <w:rsid w:val="00B06321"/>
    <w:rsid w:val="00B06389"/>
    <w:rsid w:val="00B06F7F"/>
    <w:rsid w:val="00B07117"/>
    <w:rsid w:val="00B071F7"/>
    <w:rsid w:val="00B075CA"/>
    <w:rsid w:val="00B100A7"/>
    <w:rsid w:val="00B101C7"/>
    <w:rsid w:val="00B108F2"/>
    <w:rsid w:val="00B1091A"/>
    <w:rsid w:val="00B1097B"/>
    <w:rsid w:val="00B10D17"/>
    <w:rsid w:val="00B11BBC"/>
    <w:rsid w:val="00B11C36"/>
    <w:rsid w:val="00B11F3C"/>
    <w:rsid w:val="00B120B8"/>
    <w:rsid w:val="00B123FF"/>
    <w:rsid w:val="00B12454"/>
    <w:rsid w:val="00B1382A"/>
    <w:rsid w:val="00B141BE"/>
    <w:rsid w:val="00B14796"/>
    <w:rsid w:val="00B14DCA"/>
    <w:rsid w:val="00B14ED9"/>
    <w:rsid w:val="00B150B4"/>
    <w:rsid w:val="00B153A1"/>
    <w:rsid w:val="00B15C52"/>
    <w:rsid w:val="00B162E7"/>
    <w:rsid w:val="00B1681A"/>
    <w:rsid w:val="00B1681E"/>
    <w:rsid w:val="00B16B28"/>
    <w:rsid w:val="00B16CCB"/>
    <w:rsid w:val="00B170AD"/>
    <w:rsid w:val="00B17B62"/>
    <w:rsid w:val="00B20263"/>
    <w:rsid w:val="00B2026A"/>
    <w:rsid w:val="00B20643"/>
    <w:rsid w:val="00B20A14"/>
    <w:rsid w:val="00B20A7F"/>
    <w:rsid w:val="00B20BB3"/>
    <w:rsid w:val="00B20F1C"/>
    <w:rsid w:val="00B2128F"/>
    <w:rsid w:val="00B217EA"/>
    <w:rsid w:val="00B21854"/>
    <w:rsid w:val="00B21B95"/>
    <w:rsid w:val="00B22305"/>
    <w:rsid w:val="00B22959"/>
    <w:rsid w:val="00B230A0"/>
    <w:rsid w:val="00B23583"/>
    <w:rsid w:val="00B23AA0"/>
    <w:rsid w:val="00B24380"/>
    <w:rsid w:val="00B24E67"/>
    <w:rsid w:val="00B24FB9"/>
    <w:rsid w:val="00B25529"/>
    <w:rsid w:val="00B25636"/>
    <w:rsid w:val="00B2564C"/>
    <w:rsid w:val="00B257CD"/>
    <w:rsid w:val="00B25FA5"/>
    <w:rsid w:val="00B26319"/>
    <w:rsid w:val="00B26C7B"/>
    <w:rsid w:val="00B26D6B"/>
    <w:rsid w:val="00B26DF5"/>
    <w:rsid w:val="00B26FC8"/>
    <w:rsid w:val="00B273D7"/>
    <w:rsid w:val="00B27B5A"/>
    <w:rsid w:val="00B3031C"/>
    <w:rsid w:val="00B306EB"/>
    <w:rsid w:val="00B3093B"/>
    <w:rsid w:val="00B3150C"/>
    <w:rsid w:val="00B31661"/>
    <w:rsid w:val="00B3166C"/>
    <w:rsid w:val="00B31914"/>
    <w:rsid w:val="00B31EA2"/>
    <w:rsid w:val="00B32568"/>
    <w:rsid w:val="00B3266F"/>
    <w:rsid w:val="00B3288B"/>
    <w:rsid w:val="00B32A86"/>
    <w:rsid w:val="00B33537"/>
    <w:rsid w:val="00B336CC"/>
    <w:rsid w:val="00B33A2C"/>
    <w:rsid w:val="00B33EE3"/>
    <w:rsid w:val="00B33F4F"/>
    <w:rsid w:val="00B34795"/>
    <w:rsid w:val="00B34862"/>
    <w:rsid w:val="00B34AC2"/>
    <w:rsid w:val="00B34D95"/>
    <w:rsid w:val="00B34F69"/>
    <w:rsid w:val="00B35604"/>
    <w:rsid w:val="00B35625"/>
    <w:rsid w:val="00B35697"/>
    <w:rsid w:val="00B364F1"/>
    <w:rsid w:val="00B36F44"/>
    <w:rsid w:val="00B374D6"/>
    <w:rsid w:val="00B37A00"/>
    <w:rsid w:val="00B37B71"/>
    <w:rsid w:val="00B37F1B"/>
    <w:rsid w:val="00B37FA6"/>
    <w:rsid w:val="00B40899"/>
    <w:rsid w:val="00B409A0"/>
    <w:rsid w:val="00B4162A"/>
    <w:rsid w:val="00B417EE"/>
    <w:rsid w:val="00B41DE2"/>
    <w:rsid w:val="00B41E20"/>
    <w:rsid w:val="00B41F4C"/>
    <w:rsid w:val="00B42028"/>
    <w:rsid w:val="00B4214A"/>
    <w:rsid w:val="00B42190"/>
    <w:rsid w:val="00B421B9"/>
    <w:rsid w:val="00B426D0"/>
    <w:rsid w:val="00B42D8E"/>
    <w:rsid w:val="00B42F6B"/>
    <w:rsid w:val="00B430FE"/>
    <w:rsid w:val="00B4317A"/>
    <w:rsid w:val="00B43938"/>
    <w:rsid w:val="00B43F4C"/>
    <w:rsid w:val="00B44093"/>
    <w:rsid w:val="00B44A91"/>
    <w:rsid w:val="00B44B4F"/>
    <w:rsid w:val="00B44D21"/>
    <w:rsid w:val="00B44E02"/>
    <w:rsid w:val="00B44E60"/>
    <w:rsid w:val="00B4517A"/>
    <w:rsid w:val="00B457D6"/>
    <w:rsid w:val="00B45AF3"/>
    <w:rsid w:val="00B45F74"/>
    <w:rsid w:val="00B45FFF"/>
    <w:rsid w:val="00B461EC"/>
    <w:rsid w:val="00B46655"/>
    <w:rsid w:val="00B46703"/>
    <w:rsid w:val="00B468C2"/>
    <w:rsid w:val="00B46E50"/>
    <w:rsid w:val="00B4759E"/>
    <w:rsid w:val="00B475F7"/>
    <w:rsid w:val="00B47607"/>
    <w:rsid w:val="00B47A5B"/>
    <w:rsid w:val="00B47CF8"/>
    <w:rsid w:val="00B506F7"/>
    <w:rsid w:val="00B5132B"/>
    <w:rsid w:val="00B51AE9"/>
    <w:rsid w:val="00B51BEC"/>
    <w:rsid w:val="00B51C1F"/>
    <w:rsid w:val="00B52148"/>
    <w:rsid w:val="00B52610"/>
    <w:rsid w:val="00B5285A"/>
    <w:rsid w:val="00B52A43"/>
    <w:rsid w:val="00B52BD3"/>
    <w:rsid w:val="00B52F87"/>
    <w:rsid w:val="00B53150"/>
    <w:rsid w:val="00B531D8"/>
    <w:rsid w:val="00B5324E"/>
    <w:rsid w:val="00B532AD"/>
    <w:rsid w:val="00B5375E"/>
    <w:rsid w:val="00B53D0D"/>
    <w:rsid w:val="00B53EE2"/>
    <w:rsid w:val="00B53FBF"/>
    <w:rsid w:val="00B5430B"/>
    <w:rsid w:val="00B547F6"/>
    <w:rsid w:val="00B54C9F"/>
    <w:rsid w:val="00B5590F"/>
    <w:rsid w:val="00B559F8"/>
    <w:rsid w:val="00B56817"/>
    <w:rsid w:val="00B56A48"/>
    <w:rsid w:val="00B56B36"/>
    <w:rsid w:val="00B570BD"/>
    <w:rsid w:val="00B571DA"/>
    <w:rsid w:val="00B57231"/>
    <w:rsid w:val="00B57389"/>
    <w:rsid w:val="00B57551"/>
    <w:rsid w:val="00B57959"/>
    <w:rsid w:val="00B57E2A"/>
    <w:rsid w:val="00B60168"/>
    <w:rsid w:val="00B6066A"/>
    <w:rsid w:val="00B609C4"/>
    <w:rsid w:val="00B60CBD"/>
    <w:rsid w:val="00B60DB8"/>
    <w:rsid w:val="00B60E94"/>
    <w:rsid w:val="00B61619"/>
    <w:rsid w:val="00B61D6C"/>
    <w:rsid w:val="00B61DD6"/>
    <w:rsid w:val="00B622B9"/>
    <w:rsid w:val="00B624A2"/>
    <w:rsid w:val="00B625F0"/>
    <w:rsid w:val="00B62757"/>
    <w:rsid w:val="00B6277C"/>
    <w:rsid w:val="00B62B49"/>
    <w:rsid w:val="00B63009"/>
    <w:rsid w:val="00B63150"/>
    <w:rsid w:val="00B63321"/>
    <w:rsid w:val="00B633E3"/>
    <w:rsid w:val="00B63457"/>
    <w:rsid w:val="00B63A28"/>
    <w:rsid w:val="00B63F41"/>
    <w:rsid w:val="00B6465E"/>
    <w:rsid w:val="00B64F5B"/>
    <w:rsid w:val="00B64F6A"/>
    <w:rsid w:val="00B64F6F"/>
    <w:rsid w:val="00B6549A"/>
    <w:rsid w:val="00B657AF"/>
    <w:rsid w:val="00B65FCD"/>
    <w:rsid w:val="00B6605C"/>
    <w:rsid w:val="00B66165"/>
    <w:rsid w:val="00B6624A"/>
    <w:rsid w:val="00B669FA"/>
    <w:rsid w:val="00B66C77"/>
    <w:rsid w:val="00B66EA3"/>
    <w:rsid w:val="00B67345"/>
    <w:rsid w:val="00B67584"/>
    <w:rsid w:val="00B67CAA"/>
    <w:rsid w:val="00B67F01"/>
    <w:rsid w:val="00B7012C"/>
    <w:rsid w:val="00B70981"/>
    <w:rsid w:val="00B709EF"/>
    <w:rsid w:val="00B70AD1"/>
    <w:rsid w:val="00B70F53"/>
    <w:rsid w:val="00B71396"/>
    <w:rsid w:val="00B71412"/>
    <w:rsid w:val="00B7153C"/>
    <w:rsid w:val="00B71761"/>
    <w:rsid w:val="00B7246C"/>
    <w:rsid w:val="00B725C3"/>
    <w:rsid w:val="00B7274E"/>
    <w:rsid w:val="00B72753"/>
    <w:rsid w:val="00B7280B"/>
    <w:rsid w:val="00B72830"/>
    <w:rsid w:val="00B728BB"/>
    <w:rsid w:val="00B72D33"/>
    <w:rsid w:val="00B73016"/>
    <w:rsid w:val="00B735E2"/>
    <w:rsid w:val="00B737D1"/>
    <w:rsid w:val="00B739B3"/>
    <w:rsid w:val="00B73A11"/>
    <w:rsid w:val="00B73ACC"/>
    <w:rsid w:val="00B744CB"/>
    <w:rsid w:val="00B74629"/>
    <w:rsid w:val="00B74E4E"/>
    <w:rsid w:val="00B7545F"/>
    <w:rsid w:val="00B763F9"/>
    <w:rsid w:val="00B7677A"/>
    <w:rsid w:val="00B7688B"/>
    <w:rsid w:val="00B7691B"/>
    <w:rsid w:val="00B80140"/>
    <w:rsid w:val="00B80849"/>
    <w:rsid w:val="00B808CD"/>
    <w:rsid w:val="00B80947"/>
    <w:rsid w:val="00B80A08"/>
    <w:rsid w:val="00B80CE3"/>
    <w:rsid w:val="00B81465"/>
    <w:rsid w:val="00B815DE"/>
    <w:rsid w:val="00B81708"/>
    <w:rsid w:val="00B819B5"/>
    <w:rsid w:val="00B81F74"/>
    <w:rsid w:val="00B82094"/>
    <w:rsid w:val="00B82232"/>
    <w:rsid w:val="00B823C0"/>
    <w:rsid w:val="00B83190"/>
    <w:rsid w:val="00B831A0"/>
    <w:rsid w:val="00B83217"/>
    <w:rsid w:val="00B833D7"/>
    <w:rsid w:val="00B83890"/>
    <w:rsid w:val="00B83AA3"/>
    <w:rsid w:val="00B83C81"/>
    <w:rsid w:val="00B842CB"/>
    <w:rsid w:val="00B8494F"/>
    <w:rsid w:val="00B84D49"/>
    <w:rsid w:val="00B84D66"/>
    <w:rsid w:val="00B84DFB"/>
    <w:rsid w:val="00B84E6A"/>
    <w:rsid w:val="00B85A05"/>
    <w:rsid w:val="00B85C46"/>
    <w:rsid w:val="00B8608E"/>
    <w:rsid w:val="00B86161"/>
    <w:rsid w:val="00B876E4"/>
    <w:rsid w:val="00B87743"/>
    <w:rsid w:val="00B87DDC"/>
    <w:rsid w:val="00B9062A"/>
    <w:rsid w:val="00B9077A"/>
    <w:rsid w:val="00B9126B"/>
    <w:rsid w:val="00B91B3D"/>
    <w:rsid w:val="00B91C62"/>
    <w:rsid w:val="00B91EE1"/>
    <w:rsid w:val="00B92594"/>
    <w:rsid w:val="00B927E0"/>
    <w:rsid w:val="00B92B30"/>
    <w:rsid w:val="00B93209"/>
    <w:rsid w:val="00B93458"/>
    <w:rsid w:val="00B937B3"/>
    <w:rsid w:val="00B93B5D"/>
    <w:rsid w:val="00B93D02"/>
    <w:rsid w:val="00B94183"/>
    <w:rsid w:val="00B946B5"/>
    <w:rsid w:val="00B9470C"/>
    <w:rsid w:val="00B94CDA"/>
    <w:rsid w:val="00B94F05"/>
    <w:rsid w:val="00B9513E"/>
    <w:rsid w:val="00B95378"/>
    <w:rsid w:val="00B954F2"/>
    <w:rsid w:val="00B96142"/>
    <w:rsid w:val="00B9627E"/>
    <w:rsid w:val="00B96D40"/>
    <w:rsid w:val="00B96E13"/>
    <w:rsid w:val="00B972E1"/>
    <w:rsid w:val="00B979C1"/>
    <w:rsid w:val="00B97C34"/>
    <w:rsid w:val="00BA0029"/>
    <w:rsid w:val="00BA0B16"/>
    <w:rsid w:val="00BA0E59"/>
    <w:rsid w:val="00BA1378"/>
    <w:rsid w:val="00BA13C2"/>
    <w:rsid w:val="00BA19CB"/>
    <w:rsid w:val="00BA1A09"/>
    <w:rsid w:val="00BA1A0B"/>
    <w:rsid w:val="00BA1CFA"/>
    <w:rsid w:val="00BA22A3"/>
    <w:rsid w:val="00BA24F4"/>
    <w:rsid w:val="00BA2650"/>
    <w:rsid w:val="00BA2677"/>
    <w:rsid w:val="00BA268F"/>
    <w:rsid w:val="00BA32B4"/>
    <w:rsid w:val="00BA3539"/>
    <w:rsid w:val="00BA3ABC"/>
    <w:rsid w:val="00BA3B54"/>
    <w:rsid w:val="00BA4088"/>
    <w:rsid w:val="00BA44F1"/>
    <w:rsid w:val="00BA4724"/>
    <w:rsid w:val="00BA4A21"/>
    <w:rsid w:val="00BA4C61"/>
    <w:rsid w:val="00BA4F3F"/>
    <w:rsid w:val="00BA54A2"/>
    <w:rsid w:val="00BA5D76"/>
    <w:rsid w:val="00BA6064"/>
    <w:rsid w:val="00BA6737"/>
    <w:rsid w:val="00BA6B7E"/>
    <w:rsid w:val="00BA6F42"/>
    <w:rsid w:val="00BA7142"/>
    <w:rsid w:val="00BA72B7"/>
    <w:rsid w:val="00BA779B"/>
    <w:rsid w:val="00BA7A09"/>
    <w:rsid w:val="00BA7B93"/>
    <w:rsid w:val="00BA7BCE"/>
    <w:rsid w:val="00BA7CBE"/>
    <w:rsid w:val="00BB0ACC"/>
    <w:rsid w:val="00BB0EC9"/>
    <w:rsid w:val="00BB0ED5"/>
    <w:rsid w:val="00BB0FE8"/>
    <w:rsid w:val="00BB1224"/>
    <w:rsid w:val="00BB134E"/>
    <w:rsid w:val="00BB150A"/>
    <w:rsid w:val="00BB1686"/>
    <w:rsid w:val="00BB1FED"/>
    <w:rsid w:val="00BB236D"/>
    <w:rsid w:val="00BB24FE"/>
    <w:rsid w:val="00BB28C2"/>
    <w:rsid w:val="00BB297B"/>
    <w:rsid w:val="00BB2A91"/>
    <w:rsid w:val="00BB2B18"/>
    <w:rsid w:val="00BB2BEA"/>
    <w:rsid w:val="00BB3074"/>
    <w:rsid w:val="00BB36FA"/>
    <w:rsid w:val="00BB3AEF"/>
    <w:rsid w:val="00BB3FE3"/>
    <w:rsid w:val="00BB4382"/>
    <w:rsid w:val="00BB4889"/>
    <w:rsid w:val="00BB504D"/>
    <w:rsid w:val="00BB5124"/>
    <w:rsid w:val="00BB5C1E"/>
    <w:rsid w:val="00BB65BF"/>
    <w:rsid w:val="00BB65D2"/>
    <w:rsid w:val="00BB674C"/>
    <w:rsid w:val="00BB6C28"/>
    <w:rsid w:val="00BB6DBA"/>
    <w:rsid w:val="00BB75F9"/>
    <w:rsid w:val="00BB7990"/>
    <w:rsid w:val="00BB79DB"/>
    <w:rsid w:val="00BB7AC9"/>
    <w:rsid w:val="00BC016D"/>
    <w:rsid w:val="00BC03CF"/>
    <w:rsid w:val="00BC05E8"/>
    <w:rsid w:val="00BC0A8C"/>
    <w:rsid w:val="00BC0CC2"/>
    <w:rsid w:val="00BC0DB3"/>
    <w:rsid w:val="00BC14B3"/>
    <w:rsid w:val="00BC1A77"/>
    <w:rsid w:val="00BC1CA6"/>
    <w:rsid w:val="00BC1DE9"/>
    <w:rsid w:val="00BC3278"/>
    <w:rsid w:val="00BC3D93"/>
    <w:rsid w:val="00BC3DBC"/>
    <w:rsid w:val="00BC4164"/>
    <w:rsid w:val="00BC43DB"/>
    <w:rsid w:val="00BC48BE"/>
    <w:rsid w:val="00BC4DD1"/>
    <w:rsid w:val="00BC4ECA"/>
    <w:rsid w:val="00BC4F7D"/>
    <w:rsid w:val="00BC5131"/>
    <w:rsid w:val="00BC5A48"/>
    <w:rsid w:val="00BC6601"/>
    <w:rsid w:val="00BC7097"/>
    <w:rsid w:val="00BC7325"/>
    <w:rsid w:val="00BC76F4"/>
    <w:rsid w:val="00BC7C67"/>
    <w:rsid w:val="00BC7D58"/>
    <w:rsid w:val="00BD015C"/>
    <w:rsid w:val="00BD01A5"/>
    <w:rsid w:val="00BD03F1"/>
    <w:rsid w:val="00BD0439"/>
    <w:rsid w:val="00BD04CC"/>
    <w:rsid w:val="00BD0880"/>
    <w:rsid w:val="00BD0A3F"/>
    <w:rsid w:val="00BD0DAC"/>
    <w:rsid w:val="00BD12DB"/>
    <w:rsid w:val="00BD1C61"/>
    <w:rsid w:val="00BD22E8"/>
    <w:rsid w:val="00BD2A10"/>
    <w:rsid w:val="00BD2CC5"/>
    <w:rsid w:val="00BD314B"/>
    <w:rsid w:val="00BD33F5"/>
    <w:rsid w:val="00BD39EE"/>
    <w:rsid w:val="00BD3A12"/>
    <w:rsid w:val="00BD3BB1"/>
    <w:rsid w:val="00BD403F"/>
    <w:rsid w:val="00BD40B7"/>
    <w:rsid w:val="00BD40D2"/>
    <w:rsid w:val="00BD4510"/>
    <w:rsid w:val="00BD47DF"/>
    <w:rsid w:val="00BD4D9B"/>
    <w:rsid w:val="00BD5271"/>
    <w:rsid w:val="00BD52C2"/>
    <w:rsid w:val="00BD56BC"/>
    <w:rsid w:val="00BD56E2"/>
    <w:rsid w:val="00BD578E"/>
    <w:rsid w:val="00BD5797"/>
    <w:rsid w:val="00BD5E71"/>
    <w:rsid w:val="00BD6373"/>
    <w:rsid w:val="00BD66CE"/>
    <w:rsid w:val="00BD6727"/>
    <w:rsid w:val="00BD6A21"/>
    <w:rsid w:val="00BD7742"/>
    <w:rsid w:val="00BD7DD6"/>
    <w:rsid w:val="00BE041C"/>
    <w:rsid w:val="00BE0602"/>
    <w:rsid w:val="00BE09B5"/>
    <w:rsid w:val="00BE0ADE"/>
    <w:rsid w:val="00BE0FF5"/>
    <w:rsid w:val="00BE167B"/>
    <w:rsid w:val="00BE18F8"/>
    <w:rsid w:val="00BE1D8A"/>
    <w:rsid w:val="00BE1E63"/>
    <w:rsid w:val="00BE2549"/>
    <w:rsid w:val="00BE2743"/>
    <w:rsid w:val="00BE2DA2"/>
    <w:rsid w:val="00BE3099"/>
    <w:rsid w:val="00BE34DC"/>
    <w:rsid w:val="00BE3A86"/>
    <w:rsid w:val="00BE4571"/>
    <w:rsid w:val="00BE4585"/>
    <w:rsid w:val="00BE465E"/>
    <w:rsid w:val="00BE466F"/>
    <w:rsid w:val="00BE4FF2"/>
    <w:rsid w:val="00BE5120"/>
    <w:rsid w:val="00BE54DC"/>
    <w:rsid w:val="00BE571F"/>
    <w:rsid w:val="00BE5959"/>
    <w:rsid w:val="00BE5ADE"/>
    <w:rsid w:val="00BE5CA5"/>
    <w:rsid w:val="00BE5FE3"/>
    <w:rsid w:val="00BE67C0"/>
    <w:rsid w:val="00BE6857"/>
    <w:rsid w:val="00BE6BEC"/>
    <w:rsid w:val="00BE6F60"/>
    <w:rsid w:val="00BE70A4"/>
    <w:rsid w:val="00BE7475"/>
    <w:rsid w:val="00BE75E2"/>
    <w:rsid w:val="00BE780D"/>
    <w:rsid w:val="00BE7F84"/>
    <w:rsid w:val="00BF0DAC"/>
    <w:rsid w:val="00BF0DCB"/>
    <w:rsid w:val="00BF0E40"/>
    <w:rsid w:val="00BF11BA"/>
    <w:rsid w:val="00BF1378"/>
    <w:rsid w:val="00BF2051"/>
    <w:rsid w:val="00BF2338"/>
    <w:rsid w:val="00BF24B7"/>
    <w:rsid w:val="00BF2687"/>
    <w:rsid w:val="00BF2762"/>
    <w:rsid w:val="00BF27A3"/>
    <w:rsid w:val="00BF29E6"/>
    <w:rsid w:val="00BF2B0C"/>
    <w:rsid w:val="00BF2E76"/>
    <w:rsid w:val="00BF3849"/>
    <w:rsid w:val="00BF3A64"/>
    <w:rsid w:val="00BF3B96"/>
    <w:rsid w:val="00BF50F3"/>
    <w:rsid w:val="00BF55DA"/>
    <w:rsid w:val="00BF57CA"/>
    <w:rsid w:val="00BF5889"/>
    <w:rsid w:val="00BF5DCD"/>
    <w:rsid w:val="00BF625D"/>
    <w:rsid w:val="00BF6425"/>
    <w:rsid w:val="00BF6A04"/>
    <w:rsid w:val="00BF6B1C"/>
    <w:rsid w:val="00BF7694"/>
    <w:rsid w:val="00BF7C9B"/>
    <w:rsid w:val="00C00915"/>
    <w:rsid w:val="00C00A85"/>
    <w:rsid w:val="00C0110F"/>
    <w:rsid w:val="00C012A5"/>
    <w:rsid w:val="00C01D71"/>
    <w:rsid w:val="00C028A2"/>
    <w:rsid w:val="00C02A4C"/>
    <w:rsid w:val="00C02B9C"/>
    <w:rsid w:val="00C02C55"/>
    <w:rsid w:val="00C0302A"/>
    <w:rsid w:val="00C03136"/>
    <w:rsid w:val="00C035E6"/>
    <w:rsid w:val="00C036A0"/>
    <w:rsid w:val="00C039DC"/>
    <w:rsid w:val="00C03D02"/>
    <w:rsid w:val="00C0405C"/>
    <w:rsid w:val="00C0407F"/>
    <w:rsid w:val="00C0436F"/>
    <w:rsid w:val="00C04762"/>
    <w:rsid w:val="00C04793"/>
    <w:rsid w:val="00C0481A"/>
    <w:rsid w:val="00C05227"/>
    <w:rsid w:val="00C057D5"/>
    <w:rsid w:val="00C05BA0"/>
    <w:rsid w:val="00C05FC7"/>
    <w:rsid w:val="00C0636B"/>
    <w:rsid w:val="00C0645F"/>
    <w:rsid w:val="00C0670A"/>
    <w:rsid w:val="00C06763"/>
    <w:rsid w:val="00C07562"/>
    <w:rsid w:val="00C0763D"/>
    <w:rsid w:val="00C079CD"/>
    <w:rsid w:val="00C07C25"/>
    <w:rsid w:val="00C10A8B"/>
    <w:rsid w:val="00C10C64"/>
    <w:rsid w:val="00C1130F"/>
    <w:rsid w:val="00C11399"/>
    <w:rsid w:val="00C113DA"/>
    <w:rsid w:val="00C11579"/>
    <w:rsid w:val="00C1172B"/>
    <w:rsid w:val="00C11979"/>
    <w:rsid w:val="00C11A47"/>
    <w:rsid w:val="00C11AA2"/>
    <w:rsid w:val="00C11FB5"/>
    <w:rsid w:val="00C1225E"/>
    <w:rsid w:val="00C1244B"/>
    <w:rsid w:val="00C12639"/>
    <w:rsid w:val="00C12CDB"/>
    <w:rsid w:val="00C12DD1"/>
    <w:rsid w:val="00C12F4E"/>
    <w:rsid w:val="00C137B6"/>
    <w:rsid w:val="00C143B6"/>
    <w:rsid w:val="00C1459D"/>
    <w:rsid w:val="00C14840"/>
    <w:rsid w:val="00C14B6A"/>
    <w:rsid w:val="00C14CE7"/>
    <w:rsid w:val="00C151AC"/>
    <w:rsid w:val="00C154D6"/>
    <w:rsid w:val="00C15FA5"/>
    <w:rsid w:val="00C1632B"/>
    <w:rsid w:val="00C16FEA"/>
    <w:rsid w:val="00C175A0"/>
    <w:rsid w:val="00C179F7"/>
    <w:rsid w:val="00C2049F"/>
    <w:rsid w:val="00C20632"/>
    <w:rsid w:val="00C20796"/>
    <w:rsid w:val="00C21144"/>
    <w:rsid w:val="00C21E95"/>
    <w:rsid w:val="00C21FB9"/>
    <w:rsid w:val="00C22632"/>
    <w:rsid w:val="00C227A0"/>
    <w:rsid w:val="00C23178"/>
    <w:rsid w:val="00C238EC"/>
    <w:rsid w:val="00C23E78"/>
    <w:rsid w:val="00C2443E"/>
    <w:rsid w:val="00C246A0"/>
    <w:rsid w:val="00C24ADC"/>
    <w:rsid w:val="00C24D25"/>
    <w:rsid w:val="00C24F2F"/>
    <w:rsid w:val="00C24F47"/>
    <w:rsid w:val="00C2571F"/>
    <w:rsid w:val="00C259EA"/>
    <w:rsid w:val="00C25C17"/>
    <w:rsid w:val="00C25C90"/>
    <w:rsid w:val="00C25CE9"/>
    <w:rsid w:val="00C26179"/>
    <w:rsid w:val="00C26406"/>
    <w:rsid w:val="00C265D3"/>
    <w:rsid w:val="00C266A5"/>
    <w:rsid w:val="00C268FB"/>
    <w:rsid w:val="00C26CE5"/>
    <w:rsid w:val="00C272F1"/>
    <w:rsid w:val="00C2731D"/>
    <w:rsid w:val="00C27BC6"/>
    <w:rsid w:val="00C30A2D"/>
    <w:rsid w:val="00C3200F"/>
    <w:rsid w:val="00C32102"/>
    <w:rsid w:val="00C32B9D"/>
    <w:rsid w:val="00C32D77"/>
    <w:rsid w:val="00C32ECA"/>
    <w:rsid w:val="00C33261"/>
    <w:rsid w:val="00C3339A"/>
    <w:rsid w:val="00C339A7"/>
    <w:rsid w:val="00C33F42"/>
    <w:rsid w:val="00C3431A"/>
    <w:rsid w:val="00C350BB"/>
    <w:rsid w:val="00C35671"/>
    <w:rsid w:val="00C35690"/>
    <w:rsid w:val="00C35901"/>
    <w:rsid w:val="00C35E52"/>
    <w:rsid w:val="00C3645F"/>
    <w:rsid w:val="00C36C78"/>
    <w:rsid w:val="00C36D74"/>
    <w:rsid w:val="00C403DF"/>
    <w:rsid w:val="00C40870"/>
    <w:rsid w:val="00C41130"/>
    <w:rsid w:val="00C41202"/>
    <w:rsid w:val="00C414DD"/>
    <w:rsid w:val="00C416A4"/>
    <w:rsid w:val="00C417D1"/>
    <w:rsid w:val="00C41807"/>
    <w:rsid w:val="00C41D92"/>
    <w:rsid w:val="00C41FD7"/>
    <w:rsid w:val="00C432AE"/>
    <w:rsid w:val="00C43BD8"/>
    <w:rsid w:val="00C44179"/>
    <w:rsid w:val="00C4428D"/>
    <w:rsid w:val="00C4482B"/>
    <w:rsid w:val="00C44D8E"/>
    <w:rsid w:val="00C44E8E"/>
    <w:rsid w:val="00C45185"/>
    <w:rsid w:val="00C45BEA"/>
    <w:rsid w:val="00C45D1D"/>
    <w:rsid w:val="00C45DD5"/>
    <w:rsid w:val="00C46678"/>
    <w:rsid w:val="00C468B0"/>
    <w:rsid w:val="00C46E30"/>
    <w:rsid w:val="00C473A7"/>
    <w:rsid w:val="00C4764F"/>
    <w:rsid w:val="00C47E4A"/>
    <w:rsid w:val="00C504D0"/>
    <w:rsid w:val="00C5087D"/>
    <w:rsid w:val="00C50AA0"/>
    <w:rsid w:val="00C50D1B"/>
    <w:rsid w:val="00C51025"/>
    <w:rsid w:val="00C515ED"/>
    <w:rsid w:val="00C5197C"/>
    <w:rsid w:val="00C51FA8"/>
    <w:rsid w:val="00C524FF"/>
    <w:rsid w:val="00C5270A"/>
    <w:rsid w:val="00C52C03"/>
    <w:rsid w:val="00C52E8C"/>
    <w:rsid w:val="00C52FBD"/>
    <w:rsid w:val="00C537E4"/>
    <w:rsid w:val="00C53984"/>
    <w:rsid w:val="00C53EA8"/>
    <w:rsid w:val="00C54172"/>
    <w:rsid w:val="00C54315"/>
    <w:rsid w:val="00C544C7"/>
    <w:rsid w:val="00C547F5"/>
    <w:rsid w:val="00C548D1"/>
    <w:rsid w:val="00C54CAF"/>
    <w:rsid w:val="00C54F38"/>
    <w:rsid w:val="00C54FF1"/>
    <w:rsid w:val="00C5648A"/>
    <w:rsid w:val="00C56C1D"/>
    <w:rsid w:val="00C56C42"/>
    <w:rsid w:val="00C56F4F"/>
    <w:rsid w:val="00C56FA0"/>
    <w:rsid w:val="00C57414"/>
    <w:rsid w:val="00C57422"/>
    <w:rsid w:val="00C5750D"/>
    <w:rsid w:val="00C57BDB"/>
    <w:rsid w:val="00C6033F"/>
    <w:rsid w:val="00C605FE"/>
    <w:rsid w:val="00C609EA"/>
    <w:rsid w:val="00C60B64"/>
    <w:rsid w:val="00C60B69"/>
    <w:rsid w:val="00C60E11"/>
    <w:rsid w:val="00C61604"/>
    <w:rsid w:val="00C61785"/>
    <w:rsid w:val="00C619A1"/>
    <w:rsid w:val="00C62103"/>
    <w:rsid w:val="00C62265"/>
    <w:rsid w:val="00C62415"/>
    <w:rsid w:val="00C62B14"/>
    <w:rsid w:val="00C62B8F"/>
    <w:rsid w:val="00C62C58"/>
    <w:rsid w:val="00C62F88"/>
    <w:rsid w:val="00C6314D"/>
    <w:rsid w:val="00C6368C"/>
    <w:rsid w:val="00C6373F"/>
    <w:rsid w:val="00C637DB"/>
    <w:rsid w:val="00C63858"/>
    <w:rsid w:val="00C63AA0"/>
    <w:rsid w:val="00C644FA"/>
    <w:rsid w:val="00C64D2B"/>
    <w:rsid w:val="00C64EDD"/>
    <w:rsid w:val="00C64F54"/>
    <w:rsid w:val="00C65626"/>
    <w:rsid w:val="00C659E7"/>
    <w:rsid w:val="00C663B3"/>
    <w:rsid w:val="00C66F82"/>
    <w:rsid w:val="00C671A4"/>
    <w:rsid w:val="00C67513"/>
    <w:rsid w:val="00C676A7"/>
    <w:rsid w:val="00C67869"/>
    <w:rsid w:val="00C67986"/>
    <w:rsid w:val="00C701B7"/>
    <w:rsid w:val="00C70744"/>
    <w:rsid w:val="00C7080D"/>
    <w:rsid w:val="00C70FEA"/>
    <w:rsid w:val="00C71329"/>
    <w:rsid w:val="00C71341"/>
    <w:rsid w:val="00C7166F"/>
    <w:rsid w:val="00C71C4C"/>
    <w:rsid w:val="00C71C97"/>
    <w:rsid w:val="00C7208A"/>
    <w:rsid w:val="00C72711"/>
    <w:rsid w:val="00C7288C"/>
    <w:rsid w:val="00C731A2"/>
    <w:rsid w:val="00C7387F"/>
    <w:rsid w:val="00C738A1"/>
    <w:rsid w:val="00C738AE"/>
    <w:rsid w:val="00C73948"/>
    <w:rsid w:val="00C739FA"/>
    <w:rsid w:val="00C7429C"/>
    <w:rsid w:val="00C74A94"/>
    <w:rsid w:val="00C74C26"/>
    <w:rsid w:val="00C74C80"/>
    <w:rsid w:val="00C74F33"/>
    <w:rsid w:val="00C753E0"/>
    <w:rsid w:val="00C75DCD"/>
    <w:rsid w:val="00C75E71"/>
    <w:rsid w:val="00C763A7"/>
    <w:rsid w:val="00C764D0"/>
    <w:rsid w:val="00C7678E"/>
    <w:rsid w:val="00C77095"/>
    <w:rsid w:val="00C7728B"/>
    <w:rsid w:val="00C77512"/>
    <w:rsid w:val="00C77B8D"/>
    <w:rsid w:val="00C8020D"/>
    <w:rsid w:val="00C80260"/>
    <w:rsid w:val="00C80653"/>
    <w:rsid w:val="00C80838"/>
    <w:rsid w:val="00C80BAF"/>
    <w:rsid w:val="00C81F00"/>
    <w:rsid w:val="00C82952"/>
    <w:rsid w:val="00C82AF1"/>
    <w:rsid w:val="00C82BB7"/>
    <w:rsid w:val="00C83075"/>
    <w:rsid w:val="00C83113"/>
    <w:rsid w:val="00C833E3"/>
    <w:rsid w:val="00C845F9"/>
    <w:rsid w:val="00C846EA"/>
    <w:rsid w:val="00C849E6"/>
    <w:rsid w:val="00C84BBF"/>
    <w:rsid w:val="00C84CF2"/>
    <w:rsid w:val="00C85879"/>
    <w:rsid w:val="00C85B7C"/>
    <w:rsid w:val="00C85BE6"/>
    <w:rsid w:val="00C85BFF"/>
    <w:rsid w:val="00C85D42"/>
    <w:rsid w:val="00C85DCD"/>
    <w:rsid w:val="00C8664A"/>
    <w:rsid w:val="00C86BA0"/>
    <w:rsid w:val="00C86DB5"/>
    <w:rsid w:val="00C870FA"/>
    <w:rsid w:val="00C876C1"/>
    <w:rsid w:val="00C876E7"/>
    <w:rsid w:val="00C87BA4"/>
    <w:rsid w:val="00C87F2E"/>
    <w:rsid w:val="00C902BE"/>
    <w:rsid w:val="00C9030C"/>
    <w:rsid w:val="00C90801"/>
    <w:rsid w:val="00C9102F"/>
    <w:rsid w:val="00C91906"/>
    <w:rsid w:val="00C91BB0"/>
    <w:rsid w:val="00C91D64"/>
    <w:rsid w:val="00C91D91"/>
    <w:rsid w:val="00C92085"/>
    <w:rsid w:val="00C922C8"/>
    <w:rsid w:val="00C92889"/>
    <w:rsid w:val="00C92BB4"/>
    <w:rsid w:val="00C93523"/>
    <w:rsid w:val="00C93749"/>
    <w:rsid w:val="00C93751"/>
    <w:rsid w:val="00C939DD"/>
    <w:rsid w:val="00C93C30"/>
    <w:rsid w:val="00C93D6E"/>
    <w:rsid w:val="00C94416"/>
    <w:rsid w:val="00C94691"/>
    <w:rsid w:val="00C94731"/>
    <w:rsid w:val="00C947E2"/>
    <w:rsid w:val="00C94838"/>
    <w:rsid w:val="00C94849"/>
    <w:rsid w:val="00C949C8"/>
    <w:rsid w:val="00C953BC"/>
    <w:rsid w:val="00C95582"/>
    <w:rsid w:val="00C95787"/>
    <w:rsid w:val="00C95A4B"/>
    <w:rsid w:val="00C95A88"/>
    <w:rsid w:val="00C95E13"/>
    <w:rsid w:val="00C9603C"/>
    <w:rsid w:val="00C9647A"/>
    <w:rsid w:val="00C9667D"/>
    <w:rsid w:val="00C966C9"/>
    <w:rsid w:val="00C968B2"/>
    <w:rsid w:val="00C968C7"/>
    <w:rsid w:val="00C96A0C"/>
    <w:rsid w:val="00C9778D"/>
    <w:rsid w:val="00CA094A"/>
    <w:rsid w:val="00CA096A"/>
    <w:rsid w:val="00CA0B56"/>
    <w:rsid w:val="00CA10AC"/>
    <w:rsid w:val="00CA12FC"/>
    <w:rsid w:val="00CA1E11"/>
    <w:rsid w:val="00CA26CB"/>
    <w:rsid w:val="00CA2A1A"/>
    <w:rsid w:val="00CA2C96"/>
    <w:rsid w:val="00CA2CF5"/>
    <w:rsid w:val="00CA3094"/>
    <w:rsid w:val="00CA3A60"/>
    <w:rsid w:val="00CA3C37"/>
    <w:rsid w:val="00CA456D"/>
    <w:rsid w:val="00CA4C8E"/>
    <w:rsid w:val="00CA4D50"/>
    <w:rsid w:val="00CA4EE6"/>
    <w:rsid w:val="00CA54DC"/>
    <w:rsid w:val="00CA6516"/>
    <w:rsid w:val="00CA6D76"/>
    <w:rsid w:val="00CA7910"/>
    <w:rsid w:val="00CB05C8"/>
    <w:rsid w:val="00CB0BA2"/>
    <w:rsid w:val="00CB0C4E"/>
    <w:rsid w:val="00CB13AC"/>
    <w:rsid w:val="00CB14A3"/>
    <w:rsid w:val="00CB151C"/>
    <w:rsid w:val="00CB163E"/>
    <w:rsid w:val="00CB222F"/>
    <w:rsid w:val="00CB22C2"/>
    <w:rsid w:val="00CB25EA"/>
    <w:rsid w:val="00CB28FE"/>
    <w:rsid w:val="00CB2A2B"/>
    <w:rsid w:val="00CB2B9F"/>
    <w:rsid w:val="00CB333A"/>
    <w:rsid w:val="00CB3B07"/>
    <w:rsid w:val="00CB4323"/>
    <w:rsid w:val="00CB4476"/>
    <w:rsid w:val="00CB463A"/>
    <w:rsid w:val="00CB4965"/>
    <w:rsid w:val="00CB4BF4"/>
    <w:rsid w:val="00CB4FDB"/>
    <w:rsid w:val="00CB505A"/>
    <w:rsid w:val="00CB5199"/>
    <w:rsid w:val="00CB5C28"/>
    <w:rsid w:val="00CB5E07"/>
    <w:rsid w:val="00CB6A12"/>
    <w:rsid w:val="00CB7116"/>
    <w:rsid w:val="00CB7480"/>
    <w:rsid w:val="00CB781D"/>
    <w:rsid w:val="00CB7B7E"/>
    <w:rsid w:val="00CC0A8C"/>
    <w:rsid w:val="00CC100E"/>
    <w:rsid w:val="00CC108D"/>
    <w:rsid w:val="00CC133E"/>
    <w:rsid w:val="00CC13BC"/>
    <w:rsid w:val="00CC189E"/>
    <w:rsid w:val="00CC19F4"/>
    <w:rsid w:val="00CC1D44"/>
    <w:rsid w:val="00CC20BF"/>
    <w:rsid w:val="00CC2455"/>
    <w:rsid w:val="00CC2CE0"/>
    <w:rsid w:val="00CC384A"/>
    <w:rsid w:val="00CC3CBE"/>
    <w:rsid w:val="00CC4416"/>
    <w:rsid w:val="00CC4C29"/>
    <w:rsid w:val="00CC526C"/>
    <w:rsid w:val="00CC52C9"/>
    <w:rsid w:val="00CC52CC"/>
    <w:rsid w:val="00CC53D7"/>
    <w:rsid w:val="00CC53E6"/>
    <w:rsid w:val="00CC5437"/>
    <w:rsid w:val="00CC5B7A"/>
    <w:rsid w:val="00CC68C2"/>
    <w:rsid w:val="00CC6A1F"/>
    <w:rsid w:val="00CC6C23"/>
    <w:rsid w:val="00CC6DF3"/>
    <w:rsid w:val="00CC6FD4"/>
    <w:rsid w:val="00CC76D0"/>
    <w:rsid w:val="00CC7812"/>
    <w:rsid w:val="00CC7A92"/>
    <w:rsid w:val="00CC7B31"/>
    <w:rsid w:val="00CC7C04"/>
    <w:rsid w:val="00CD02E8"/>
    <w:rsid w:val="00CD0B0F"/>
    <w:rsid w:val="00CD0B56"/>
    <w:rsid w:val="00CD1203"/>
    <w:rsid w:val="00CD1744"/>
    <w:rsid w:val="00CD17AC"/>
    <w:rsid w:val="00CD18E7"/>
    <w:rsid w:val="00CD1D1C"/>
    <w:rsid w:val="00CD1E99"/>
    <w:rsid w:val="00CD2004"/>
    <w:rsid w:val="00CD214E"/>
    <w:rsid w:val="00CD2447"/>
    <w:rsid w:val="00CD24C3"/>
    <w:rsid w:val="00CD36EC"/>
    <w:rsid w:val="00CD3837"/>
    <w:rsid w:val="00CD3A91"/>
    <w:rsid w:val="00CD3BDB"/>
    <w:rsid w:val="00CD3F39"/>
    <w:rsid w:val="00CD3FB9"/>
    <w:rsid w:val="00CD4069"/>
    <w:rsid w:val="00CD44A3"/>
    <w:rsid w:val="00CD48C4"/>
    <w:rsid w:val="00CD4AD5"/>
    <w:rsid w:val="00CD4DAF"/>
    <w:rsid w:val="00CD4EF2"/>
    <w:rsid w:val="00CD5450"/>
    <w:rsid w:val="00CD5634"/>
    <w:rsid w:val="00CD56A5"/>
    <w:rsid w:val="00CD5C0B"/>
    <w:rsid w:val="00CD5E41"/>
    <w:rsid w:val="00CD602C"/>
    <w:rsid w:val="00CD6128"/>
    <w:rsid w:val="00CD6830"/>
    <w:rsid w:val="00CD7412"/>
    <w:rsid w:val="00CD764D"/>
    <w:rsid w:val="00CD7669"/>
    <w:rsid w:val="00CD78DA"/>
    <w:rsid w:val="00CD79B2"/>
    <w:rsid w:val="00CD7C67"/>
    <w:rsid w:val="00CE028E"/>
    <w:rsid w:val="00CE0B1D"/>
    <w:rsid w:val="00CE0B42"/>
    <w:rsid w:val="00CE115E"/>
    <w:rsid w:val="00CE1439"/>
    <w:rsid w:val="00CE15FF"/>
    <w:rsid w:val="00CE17D9"/>
    <w:rsid w:val="00CE197F"/>
    <w:rsid w:val="00CE1F22"/>
    <w:rsid w:val="00CE2636"/>
    <w:rsid w:val="00CE2685"/>
    <w:rsid w:val="00CE26FB"/>
    <w:rsid w:val="00CE2D49"/>
    <w:rsid w:val="00CE2FCC"/>
    <w:rsid w:val="00CE3830"/>
    <w:rsid w:val="00CE3B48"/>
    <w:rsid w:val="00CE3C2B"/>
    <w:rsid w:val="00CE3D41"/>
    <w:rsid w:val="00CE3D46"/>
    <w:rsid w:val="00CE405B"/>
    <w:rsid w:val="00CE42B7"/>
    <w:rsid w:val="00CE4C68"/>
    <w:rsid w:val="00CE4C9B"/>
    <w:rsid w:val="00CE513E"/>
    <w:rsid w:val="00CE5A9A"/>
    <w:rsid w:val="00CE5C94"/>
    <w:rsid w:val="00CE5D72"/>
    <w:rsid w:val="00CE5F1F"/>
    <w:rsid w:val="00CE60BA"/>
    <w:rsid w:val="00CE60C4"/>
    <w:rsid w:val="00CE618D"/>
    <w:rsid w:val="00CE678C"/>
    <w:rsid w:val="00CE6947"/>
    <w:rsid w:val="00CE69D8"/>
    <w:rsid w:val="00CE6C51"/>
    <w:rsid w:val="00CE7049"/>
    <w:rsid w:val="00CE7C5F"/>
    <w:rsid w:val="00CF02BE"/>
    <w:rsid w:val="00CF09F4"/>
    <w:rsid w:val="00CF1862"/>
    <w:rsid w:val="00CF18B6"/>
    <w:rsid w:val="00CF1BD6"/>
    <w:rsid w:val="00CF1EC7"/>
    <w:rsid w:val="00CF1F98"/>
    <w:rsid w:val="00CF1FE0"/>
    <w:rsid w:val="00CF20C7"/>
    <w:rsid w:val="00CF21CB"/>
    <w:rsid w:val="00CF2851"/>
    <w:rsid w:val="00CF3135"/>
    <w:rsid w:val="00CF33DF"/>
    <w:rsid w:val="00CF36FD"/>
    <w:rsid w:val="00CF3D05"/>
    <w:rsid w:val="00CF42B6"/>
    <w:rsid w:val="00CF464E"/>
    <w:rsid w:val="00CF4663"/>
    <w:rsid w:val="00CF4C25"/>
    <w:rsid w:val="00CF4DC5"/>
    <w:rsid w:val="00CF4EE7"/>
    <w:rsid w:val="00CF58B4"/>
    <w:rsid w:val="00CF5D7A"/>
    <w:rsid w:val="00CF60FA"/>
    <w:rsid w:val="00CF6242"/>
    <w:rsid w:val="00CF68B4"/>
    <w:rsid w:val="00CF6FAC"/>
    <w:rsid w:val="00CF739C"/>
    <w:rsid w:val="00CF7E1D"/>
    <w:rsid w:val="00D000E5"/>
    <w:rsid w:val="00D0041E"/>
    <w:rsid w:val="00D0076E"/>
    <w:rsid w:val="00D00A1C"/>
    <w:rsid w:val="00D00C0C"/>
    <w:rsid w:val="00D01316"/>
    <w:rsid w:val="00D01A50"/>
    <w:rsid w:val="00D01C06"/>
    <w:rsid w:val="00D0207C"/>
    <w:rsid w:val="00D0224F"/>
    <w:rsid w:val="00D023A4"/>
    <w:rsid w:val="00D02422"/>
    <w:rsid w:val="00D02C0E"/>
    <w:rsid w:val="00D02DA9"/>
    <w:rsid w:val="00D031CC"/>
    <w:rsid w:val="00D03645"/>
    <w:rsid w:val="00D03D4F"/>
    <w:rsid w:val="00D046AC"/>
    <w:rsid w:val="00D04B87"/>
    <w:rsid w:val="00D04D96"/>
    <w:rsid w:val="00D050AC"/>
    <w:rsid w:val="00D052CD"/>
    <w:rsid w:val="00D052D3"/>
    <w:rsid w:val="00D055E7"/>
    <w:rsid w:val="00D05703"/>
    <w:rsid w:val="00D05B10"/>
    <w:rsid w:val="00D05E0A"/>
    <w:rsid w:val="00D06268"/>
    <w:rsid w:val="00D0666A"/>
    <w:rsid w:val="00D0701F"/>
    <w:rsid w:val="00D0758D"/>
    <w:rsid w:val="00D07819"/>
    <w:rsid w:val="00D07CAC"/>
    <w:rsid w:val="00D07D08"/>
    <w:rsid w:val="00D101F4"/>
    <w:rsid w:val="00D10661"/>
    <w:rsid w:val="00D10917"/>
    <w:rsid w:val="00D10C38"/>
    <w:rsid w:val="00D113D1"/>
    <w:rsid w:val="00D11530"/>
    <w:rsid w:val="00D11740"/>
    <w:rsid w:val="00D117DD"/>
    <w:rsid w:val="00D119C2"/>
    <w:rsid w:val="00D12287"/>
    <w:rsid w:val="00D127E1"/>
    <w:rsid w:val="00D130CB"/>
    <w:rsid w:val="00D13160"/>
    <w:rsid w:val="00D1385E"/>
    <w:rsid w:val="00D138FF"/>
    <w:rsid w:val="00D14EB9"/>
    <w:rsid w:val="00D1500A"/>
    <w:rsid w:val="00D1551F"/>
    <w:rsid w:val="00D15904"/>
    <w:rsid w:val="00D15B2C"/>
    <w:rsid w:val="00D16117"/>
    <w:rsid w:val="00D1617B"/>
    <w:rsid w:val="00D16306"/>
    <w:rsid w:val="00D16450"/>
    <w:rsid w:val="00D165D6"/>
    <w:rsid w:val="00D1662E"/>
    <w:rsid w:val="00D167E6"/>
    <w:rsid w:val="00D16BA4"/>
    <w:rsid w:val="00D16FE4"/>
    <w:rsid w:val="00D1736D"/>
    <w:rsid w:val="00D17E32"/>
    <w:rsid w:val="00D202A9"/>
    <w:rsid w:val="00D212EB"/>
    <w:rsid w:val="00D213D2"/>
    <w:rsid w:val="00D2147E"/>
    <w:rsid w:val="00D21E2E"/>
    <w:rsid w:val="00D22DD0"/>
    <w:rsid w:val="00D2327B"/>
    <w:rsid w:val="00D2339D"/>
    <w:rsid w:val="00D23622"/>
    <w:rsid w:val="00D2375D"/>
    <w:rsid w:val="00D237C7"/>
    <w:rsid w:val="00D23B7D"/>
    <w:rsid w:val="00D244A2"/>
    <w:rsid w:val="00D24780"/>
    <w:rsid w:val="00D24C3E"/>
    <w:rsid w:val="00D24C46"/>
    <w:rsid w:val="00D24D08"/>
    <w:rsid w:val="00D24E9C"/>
    <w:rsid w:val="00D24FB2"/>
    <w:rsid w:val="00D255B5"/>
    <w:rsid w:val="00D25711"/>
    <w:rsid w:val="00D258D6"/>
    <w:rsid w:val="00D259D9"/>
    <w:rsid w:val="00D25FE9"/>
    <w:rsid w:val="00D260FD"/>
    <w:rsid w:val="00D2695F"/>
    <w:rsid w:val="00D26A03"/>
    <w:rsid w:val="00D26C76"/>
    <w:rsid w:val="00D275C0"/>
    <w:rsid w:val="00D277F5"/>
    <w:rsid w:val="00D27950"/>
    <w:rsid w:val="00D27AC2"/>
    <w:rsid w:val="00D27D0D"/>
    <w:rsid w:val="00D301AB"/>
    <w:rsid w:val="00D30A34"/>
    <w:rsid w:val="00D30E59"/>
    <w:rsid w:val="00D310B3"/>
    <w:rsid w:val="00D31334"/>
    <w:rsid w:val="00D31504"/>
    <w:rsid w:val="00D3172F"/>
    <w:rsid w:val="00D31868"/>
    <w:rsid w:val="00D31B98"/>
    <w:rsid w:val="00D31C2B"/>
    <w:rsid w:val="00D32884"/>
    <w:rsid w:val="00D32FDD"/>
    <w:rsid w:val="00D331FD"/>
    <w:rsid w:val="00D333B6"/>
    <w:rsid w:val="00D334F5"/>
    <w:rsid w:val="00D3383D"/>
    <w:rsid w:val="00D33C3C"/>
    <w:rsid w:val="00D33EAD"/>
    <w:rsid w:val="00D3418A"/>
    <w:rsid w:val="00D3421D"/>
    <w:rsid w:val="00D3484D"/>
    <w:rsid w:val="00D3485F"/>
    <w:rsid w:val="00D353BF"/>
    <w:rsid w:val="00D35701"/>
    <w:rsid w:val="00D357C0"/>
    <w:rsid w:val="00D35D39"/>
    <w:rsid w:val="00D37DDD"/>
    <w:rsid w:val="00D4047F"/>
    <w:rsid w:val="00D40880"/>
    <w:rsid w:val="00D413CD"/>
    <w:rsid w:val="00D42103"/>
    <w:rsid w:val="00D43484"/>
    <w:rsid w:val="00D4391A"/>
    <w:rsid w:val="00D43DFC"/>
    <w:rsid w:val="00D443BC"/>
    <w:rsid w:val="00D44456"/>
    <w:rsid w:val="00D44D92"/>
    <w:rsid w:val="00D44FBB"/>
    <w:rsid w:val="00D45298"/>
    <w:rsid w:val="00D45320"/>
    <w:rsid w:val="00D4546D"/>
    <w:rsid w:val="00D45750"/>
    <w:rsid w:val="00D457AA"/>
    <w:rsid w:val="00D45996"/>
    <w:rsid w:val="00D45AE0"/>
    <w:rsid w:val="00D45E9E"/>
    <w:rsid w:val="00D46216"/>
    <w:rsid w:val="00D46227"/>
    <w:rsid w:val="00D46794"/>
    <w:rsid w:val="00D467CC"/>
    <w:rsid w:val="00D46888"/>
    <w:rsid w:val="00D46CCA"/>
    <w:rsid w:val="00D46D23"/>
    <w:rsid w:val="00D46E16"/>
    <w:rsid w:val="00D47740"/>
    <w:rsid w:val="00D50595"/>
    <w:rsid w:val="00D51099"/>
    <w:rsid w:val="00D514C9"/>
    <w:rsid w:val="00D520A9"/>
    <w:rsid w:val="00D5249A"/>
    <w:rsid w:val="00D524D0"/>
    <w:rsid w:val="00D52E97"/>
    <w:rsid w:val="00D531A1"/>
    <w:rsid w:val="00D53DB6"/>
    <w:rsid w:val="00D53DF3"/>
    <w:rsid w:val="00D54555"/>
    <w:rsid w:val="00D546DD"/>
    <w:rsid w:val="00D54812"/>
    <w:rsid w:val="00D54A5C"/>
    <w:rsid w:val="00D54CFE"/>
    <w:rsid w:val="00D54D53"/>
    <w:rsid w:val="00D55C85"/>
    <w:rsid w:val="00D55D25"/>
    <w:rsid w:val="00D5673D"/>
    <w:rsid w:val="00D57201"/>
    <w:rsid w:val="00D57727"/>
    <w:rsid w:val="00D577C5"/>
    <w:rsid w:val="00D57E78"/>
    <w:rsid w:val="00D604E8"/>
    <w:rsid w:val="00D60890"/>
    <w:rsid w:val="00D60BE9"/>
    <w:rsid w:val="00D60F8B"/>
    <w:rsid w:val="00D61132"/>
    <w:rsid w:val="00D61237"/>
    <w:rsid w:val="00D6150B"/>
    <w:rsid w:val="00D615BC"/>
    <w:rsid w:val="00D615CE"/>
    <w:rsid w:val="00D61AB4"/>
    <w:rsid w:val="00D622EA"/>
    <w:rsid w:val="00D62301"/>
    <w:rsid w:val="00D62374"/>
    <w:rsid w:val="00D6274E"/>
    <w:rsid w:val="00D62908"/>
    <w:rsid w:val="00D62BC8"/>
    <w:rsid w:val="00D630A7"/>
    <w:rsid w:val="00D63367"/>
    <w:rsid w:val="00D63580"/>
    <w:rsid w:val="00D63AD1"/>
    <w:rsid w:val="00D63CD3"/>
    <w:rsid w:val="00D641B3"/>
    <w:rsid w:val="00D6472E"/>
    <w:rsid w:val="00D64F16"/>
    <w:rsid w:val="00D653DF"/>
    <w:rsid w:val="00D65C9E"/>
    <w:rsid w:val="00D65E30"/>
    <w:rsid w:val="00D666CE"/>
    <w:rsid w:val="00D66733"/>
    <w:rsid w:val="00D667A4"/>
    <w:rsid w:val="00D66987"/>
    <w:rsid w:val="00D66F5B"/>
    <w:rsid w:val="00D67051"/>
    <w:rsid w:val="00D671AB"/>
    <w:rsid w:val="00D67240"/>
    <w:rsid w:val="00D6746D"/>
    <w:rsid w:val="00D67B21"/>
    <w:rsid w:val="00D67D0B"/>
    <w:rsid w:val="00D702AD"/>
    <w:rsid w:val="00D705E4"/>
    <w:rsid w:val="00D70B56"/>
    <w:rsid w:val="00D70D55"/>
    <w:rsid w:val="00D7108C"/>
    <w:rsid w:val="00D7111C"/>
    <w:rsid w:val="00D713EC"/>
    <w:rsid w:val="00D716B4"/>
    <w:rsid w:val="00D71C6C"/>
    <w:rsid w:val="00D71E55"/>
    <w:rsid w:val="00D71FC8"/>
    <w:rsid w:val="00D7254B"/>
    <w:rsid w:val="00D72F89"/>
    <w:rsid w:val="00D73094"/>
    <w:rsid w:val="00D73097"/>
    <w:rsid w:val="00D730AA"/>
    <w:rsid w:val="00D73193"/>
    <w:rsid w:val="00D734D6"/>
    <w:rsid w:val="00D7353D"/>
    <w:rsid w:val="00D73B02"/>
    <w:rsid w:val="00D73BE5"/>
    <w:rsid w:val="00D73D65"/>
    <w:rsid w:val="00D73F36"/>
    <w:rsid w:val="00D741A5"/>
    <w:rsid w:val="00D743E4"/>
    <w:rsid w:val="00D74493"/>
    <w:rsid w:val="00D749B1"/>
    <w:rsid w:val="00D74D21"/>
    <w:rsid w:val="00D754EB"/>
    <w:rsid w:val="00D757DF"/>
    <w:rsid w:val="00D758CA"/>
    <w:rsid w:val="00D75E2B"/>
    <w:rsid w:val="00D75FF9"/>
    <w:rsid w:val="00D761E3"/>
    <w:rsid w:val="00D7627B"/>
    <w:rsid w:val="00D7632B"/>
    <w:rsid w:val="00D763B4"/>
    <w:rsid w:val="00D76A77"/>
    <w:rsid w:val="00D76C96"/>
    <w:rsid w:val="00D77197"/>
    <w:rsid w:val="00D773C2"/>
    <w:rsid w:val="00D77E6F"/>
    <w:rsid w:val="00D77F80"/>
    <w:rsid w:val="00D77FC8"/>
    <w:rsid w:val="00D807FC"/>
    <w:rsid w:val="00D80BDE"/>
    <w:rsid w:val="00D80C69"/>
    <w:rsid w:val="00D8108B"/>
    <w:rsid w:val="00D81580"/>
    <w:rsid w:val="00D81943"/>
    <w:rsid w:val="00D81B60"/>
    <w:rsid w:val="00D81CB6"/>
    <w:rsid w:val="00D81F3C"/>
    <w:rsid w:val="00D82106"/>
    <w:rsid w:val="00D8245A"/>
    <w:rsid w:val="00D825CF"/>
    <w:rsid w:val="00D82884"/>
    <w:rsid w:val="00D8295A"/>
    <w:rsid w:val="00D829D7"/>
    <w:rsid w:val="00D82D34"/>
    <w:rsid w:val="00D82F69"/>
    <w:rsid w:val="00D830DB"/>
    <w:rsid w:val="00D83544"/>
    <w:rsid w:val="00D83611"/>
    <w:rsid w:val="00D84104"/>
    <w:rsid w:val="00D84141"/>
    <w:rsid w:val="00D84254"/>
    <w:rsid w:val="00D847D6"/>
    <w:rsid w:val="00D85181"/>
    <w:rsid w:val="00D85A0E"/>
    <w:rsid w:val="00D860B4"/>
    <w:rsid w:val="00D868B4"/>
    <w:rsid w:val="00D86907"/>
    <w:rsid w:val="00D86BFA"/>
    <w:rsid w:val="00D87185"/>
    <w:rsid w:val="00D871A6"/>
    <w:rsid w:val="00D871B4"/>
    <w:rsid w:val="00D87264"/>
    <w:rsid w:val="00D872D8"/>
    <w:rsid w:val="00D87634"/>
    <w:rsid w:val="00D876D6"/>
    <w:rsid w:val="00D876FC"/>
    <w:rsid w:val="00D87915"/>
    <w:rsid w:val="00D87A97"/>
    <w:rsid w:val="00D87B3B"/>
    <w:rsid w:val="00D87F90"/>
    <w:rsid w:val="00D900A5"/>
    <w:rsid w:val="00D907C4"/>
    <w:rsid w:val="00D909FA"/>
    <w:rsid w:val="00D90A8A"/>
    <w:rsid w:val="00D90A94"/>
    <w:rsid w:val="00D90C76"/>
    <w:rsid w:val="00D90D66"/>
    <w:rsid w:val="00D9133A"/>
    <w:rsid w:val="00D916C6"/>
    <w:rsid w:val="00D92452"/>
    <w:rsid w:val="00D929C1"/>
    <w:rsid w:val="00D92FD8"/>
    <w:rsid w:val="00D930FA"/>
    <w:rsid w:val="00D93200"/>
    <w:rsid w:val="00D93642"/>
    <w:rsid w:val="00D93C65"/>
    <w:rsid w:val="00D944E4"/>
    <w:rsid w:val="00D94AF1"/>
    <w:rsid w:val="00D94DDF"/>
    <w:rsid w:val="00D94FFA"/>
    <w:rsid w:val="00D950AF"/>
    <w:rsid w:val="00D9527B"/>
    <w:rsid w:val="00D95646"/>
    <w:rsid w:val="00D95A1D"/>
    <w:rsid w:val="00D95B91"/>
    <w:rsid w:val="00D969AC"/>
    <w:rsid w:val="00D96A5C"/>
    <w:rsid w:val="00D96AD5"/>
    <w:rsid w:val="00D970B7"/>
    <w:rsid w:val="00D974D5"/>
    <w:rsid w:val="00D975C9"/>
    <w:rsid w:val="00D97A10"/>
    <w:rsid w:val="00DA094A"/>
    <w:rsid w:val="00DA0A49"/>
    <w:rsid w:val="00DA0DBF"/>
    <w:rsid w:val="00DA141A"/>
    <w:rsid w:val="00DA191D"/>
    <w:rsid w:val="00DA1D8E"/>
    <w:rsid w:val="00DA28EA"/>
    <w:rsid w:val="00DA2B79"/>
    <w:rsid w:val="00DA2CE8"/>
    <w:rsid w:val="00DA307D"/>
    <w:rsid w:val="00DA3684"/>
    <w:rsid w:val="00DA3784"/>
    <w:rsid w:val="00DA39F3"/>
    <w:rsid w:val="00DA4671"/>
    <w:rsid w:val="00DA499E"/>
    <w:rsid w:val="00DA4FD8"/>
    <w:rsid w:val="00DA5353"/>
    <w:rsid w:val="00DA5A78"/>
    <w:rsid w:val="00DA5CCB"/>
    <w:rsid w:val="00DA60A4"/>
    <w:rsid w:val="00DA60D9"/>
    <w:rsid w:val="00DA6180"/>
    <w:rsid w:val="00DA6289"/>
    <w:rsid w:val="00DA697E"/>
    <w:rsid w:val="00DA6C14"/>
    <w:rsid w:val="00DA7025"/>
    <w:rsid w:val="00DA738D"/>
    <w:rsid w:val="00DA76B0"/>
    <w:rsid w:val="00DA7DDF"/>
    <w:rsid w:val="00DB06B5"/>
    <w:rsid w:val="00DB071D"/>
    <w:rsid w:val="00DB08BF"/>
    <w:rsid w:val="00DB09CD"/>
    <w:rsid w:val="00DB1001"/>
    <w:rsid w:val="00DB1531"/>
    <w:rsid w:val="00DB18B1"/>
    <w:rsid w:val="00DB190A"/>
    <w:rsid w:val="00DB232F"/>
    <w:rsid w:val="00DB2450"/>
    <w:rsid w:val="00DB2C15"/>
    <w:rsid w:val="00DB2DFF"/>
    <w:rsid w:val="00DB3175"/>
    <w:rsid w:val="00DB3286"/>
    <w:rsid w:val="00DB3387"/>
    <w:rsid w:val="00DB373B"/>
    <w:rsid w:val="00DB38D6"/>
    <w:rsid w:val="00DB3947"/>
    <w:rsid w:val="00DB3983"/>
    <w:rsid w:val="00DB4179"/>
    <w:rsid w:val="00DB4D05"/>
    <w:rsid w:val="00DB4E5E"/>
    <w:rsid w:val="00DB5079"/>
    <w:rsid w:val="00DB51C9"/>
    <w:rsid w:val="00DB533E"/>
    <w:rsid w:val="00DB562C"/>
    <w:rsid w:val="00DB5652"/>
    <w:rsid w:val="00DB5931"/>
    <w:rsid w:val="00DB59EB"/>
    <w:rsid w:val="00DB5EB1"/>
    <w:rsid w:val="00DB6FDC"/>
    <w:rsid w:val="00DB71AC"/>
    <w:rsid w:val="00DB74BA"/>
    <w:rsid w:val="00DB74D0"/>
    <w:rsid w:val="00DB7879"/>
    <w:rsid w:val="00DB7965"/>
    <w:rsid w:val="00DB79E6"/>
    <w:rsid w:val="00DB7D86"/>
    <w:rsid w:val="00DB7F62"/>
    <w:rsid w:val="00DC0019"/>
    <w:rsid w:val="00DC001D"/>
    <w:rsid w:val="00DC0290"/>
    <w:rsid w:val="00DC0750"/>
    <w:rsid w:val="00DC07C5"/>
    <w:rsid w:val="00DC0F14"/>
    <w:rsid w:val="00DC10CD"/>
    <w:rsid w:val="00DC133D"/>
    <w:rsid w:val="00DC1BD2"/>
    <w:rsid w:val="00DC1DE0"/>
    <w:rsid w:val="00DC1E8F"/>
    <w:rsid w:val="00DC20E4"/>
    <w:rsid w:val="00DC2116"/>
    <w:rsid w:val="00DC2153"/>
    <w:rsid w:val="00DC2B81"/>
    <w:rsid w:val="00DC2C16"/>
    <w:rsid w:val="00DC2E80"/>
    <w:rsid w:val="00DC35E7"/>
    <w:rsid w:val="00DC42BC"/>
    <w:rsid w:val="00DC48F7"/>
    <w:rsid w:val="00DC494A"/>
    <w:rsid w:val="00DC4964"/>
    <w:rsid w:val="00DC4965"/>
    <w:rsid w:val="00DC4BC2"/>
    <w:rsid w:val="00DC4E93"/>
    <w:rsid w:val="00DC5B45"/>
    <w:rsid w:val="00DC5F90"/>
    <w:rsid w:val="00DC6555"/>
    <w:rsid w:val="00DC6676"/>
    <w:rsid w:val="00DC681E"/>
    <w:rsid w:val="00DC6DE3"/>
    <w:rsid w:val="00DC6E83"/>
    <w:rsid w:val="00DC72C7"/>
    <w:rsid w:val="00DC73DC"/>
    <w:rsid w:val="00DD011A"/>
    <w:rsid w:val="00DD017B"/>
    <w:rsid w:val="00DD162B"/>
    <w:rsid w:val="00DD171D"/>
    <w:rsid w:val="00DD1722"/>
    <w:rsid w:val="00DD175E"/>
    <w:rsid w:val="00DD194E"/>
    <w:rsid w:val="00DD1EC1"/>
    <w:rsid w:val="00DD1F9D"/>
    <w:rsid w:val="00DD214E"/>
    <w:rsid w:val="00DD2361"/>
    <w:rsid w:val="00DD280C"/>
    <w:rsid w:val="00DD2BBE"/>
    <w:rsid w:val="00DD2D36"/>
    <w:rsid w:val="00DD2D58"/>
    <w:rsid w:val="00DD2F64"/>
    <w:rsid w:val="00DD32B5"/>
    <w:rsid w:val="00DD3391"/>
    <w:rsid w:val="00DD3460"/>
    <w:rsid w:val="00DD3601"/>
    <w:rsid w:val="00DD39DF"/>
    <w:rsid w:val="00DD3A1E"/>
    <w:rsid w:val="00DD4272"/>
    <w:rsid w:val="00DD4747"/>
    <w:rsid w:val="00DD4A62"/>
    <w:rsid w:val="00DD5056"/>
    <w:rsid w:val="00DD586E"/>
    <w:rsid w:val="00DD5DA5"/>
    <w:rsid w:val="00DD669B"/>
    <w:rsid w:val="00DD6803"/>
    <w:rsid w:val="00DD6B7B"/>
    <w:rsid w:val="00DD6E05"/>
    <w:rsid w:val="00DD71A9"/>
    <w:rsid w:val="00DD7773"/>
    <w:rsid w:val="00DD7AAB"/>
    <w:rsid w:val="00DD7AEE"/>
    <w:rsid w:val="00DE0AC7"/>
    <w:rsid w:val="00DE0DB5"/>
    <w:rsid w:val="00DE103C"/>
    <w:rsid w:val="00DE1142"/>
    <w:rsid w:val="00DE1554"/>
    <w:rsid w:val="00DE1619"/>
    <w:rsid w:val="00DE1810"/>
    <w:rsid w:val="00DE1A05"/>
    <w:rsid w:val="00DE1A7A"/>
    <w:rsid w:val="00DE1BA1"/>
    <w:rsid w:val="00DE1CBF"/>
    <w:rsid w:val="00DE1CCD"/>
    <w:rsid w:val="00DE1EFC"/>
    <w:rsid w:val="00DE2F21"/>
    <w:rsid w:val="00DE30B2"/>
    <w:rsid w:val="00DE3120"/>
    <w:rsid w:val="00DE32FA"/>
    <w:rsid w:val="00DE3B79"/>
    <w:rsid w:val="00DE4613"/>
    <w:rsid w:val="00DE48A0"/>
    <w:rsid w:val="00DE48CA"/>
    <w:rsid w:val="00DE48D3"/>
    <w:rsid w:val="00DE4922"/>
    <w:rsid w:val="00DE4CBA"/>
    <w:rsid w:val="00DE4E8B"/>
    <w:rsid w:val="00DE4F2E"/>
    <w:rsid w:val="00DE54AE"/>
    <w:rsid w:val="00DE5669"/>
    <w:rsid w:val="00DE5846"/>
    <w:rsid w:val="00DE5A19"/>
    <w:rsid w:val="00DE5AC2"/>
    <w:rsid w:val="00DE5D7B"/>
    <w:rsid w:val="00DE601B"/>
    <w:rsid w:val="00DE6036"/>
    <w:rsid w:val="00DE6749"/>
    <w:rsid w:val="00DE67AE"/>
    <w:rsid w:val="00DE6988"/>
    <w:rsid w:val="00DE7CF8"/>
    <w:rsid w:val="00DF0C3A"/>
    <w:rsid w:val="00DF0CEF"/>
    <w:rsid w:val="00DF0FAD"/>
    <w:rsid w:val="00DF0FB3"/>
    <w:rsid w:val="00DF1527"/>
    <w:rsid w:val="00DF1593"/>
    <w:rsid w:val="00DF168F"/>
    <w:rsid w:val="00DF17E7"/>
    <w:rsid w:val="00DF2387"/>
    <w:rsid w:val="00DF23D3"/>
    <w:rsid w:val="00DF25E6"/>
    <w:rsid w:val="00DF268C"/>
    <w:rsid w:val="00DF26B3"/>
    <w:rsid w:val="00DF2BDE"/>
    <w:rsid w:val="00DF2EAF"/>
    <w:rsid w:val="00DF33D6"/>
    <w:rsid w:val="00DF34C1"/>
    <w:rsid w:val="00DF3B61"/>
    <w:rsid w:val="00DF3EF5"/>
    <w:rsid w:val="00DF421F"/>
    <w:rsid w:val="00DF4D62"/>
    <w:rsid w:val="00DF51D9"/>
    <w:rsid w:val="00DF58B0"/>
    <w:rsid w:val="00DF599E"/>
    <w:rsid w:val="00DF59ED"/>
    <w:rsid w:val="00DF5A20"/>
    <w:rsid w:val="00DF5D0A"/>
    <w:rsid w:val="00DF5E51"/>
    <w:rsid w:val="00DF6387"/>
    <w:rsid w:val="00DF68FC"/>
    <w:rsid w:val="00DF6E5F"/>
    <w:rsid w:val="00DF70A3"/>
    <w:rsid w:val="00DF7513"/>
    <w:rsid w:val="00DF7644"/>
    <w:rsid w:val="00DF7814"/>
    <w:rsid w:val="00DF7E48"/>
    <w:rsid w:val="00DF7FF9"/>
    <w:rsid w:val="00E00089"/>
    <w:rsid w:val="00E0093D"/>
    <w:rsid w:val="00E0094F"/>
    <w:rsid w:val="00E012EB"/>
    <w:rsid w:val="00E01364"/>
    <w:rsid w:val="00E019C8"/>
    <w:rsid w:val="00E01C56"/>
    <w:rsid w:val="00E020EB"/>
    <w:rsid w:val="00E0236A"/>
    <w:rsid w:val="00E02585"/>
    <w:rsid w:val="00E02912"/>
    <w:rsid w:val="00E030DA"/>
    <w:rsid w:val="00E0320C"/>
    <w:rsid w:val="00E03394"/>
    <w:rsid w:val="00E03681"/>
    <w:rsid w:val="00E037C9"/>
    <w:rsid w:val="00E03F08"/>
    <w:rsid w:val="00E040D6"/>
    <w:rsid w:val="00E0422A"/>
    <w:rsid w:val="00E051EF"/>
    <w:rsid w:val="00E055A6"/>
    <w:rsid w:val="00E055E4"/>
    <w:rsid w:val="00E05C88"/>
    <w:rsid w:val="00E0612B"/>
    <w:rsid w:val="00E06C66"/>
    <w:rsid w:val="00E07D27"/>
    <w:rsid w:val="00E07F32"/>
    <w:rsid w:val="00E07FE8"/>
    <w:rsid w:val="00E103BD"/>
    <w:rsid w:val="00E104B2"/>
    <w:rsid w:val="00E107C4"/>
    <w:rsid w:val="00E1080C"/>
    <w:rsid w:val="00E10EF5"/>
    <w:rsid w:val="00E110C7"/>
    <w:rsid w:val="00E1134E"/>
    <w:rsid w:val="00E11685"/>
    <w:rsid w:val="00E118B4"/>
    <w:rsid w:val="00E118E0"/>
    <w:rsid w:val="00E11B0B"/>
    <w:rsid w:val="00E11D91"/>
    <w:rsid w:val="00E11DC5"/>
    <w:rsid w:val="00E124F0"/>
    <w:rsid w:val="00E1284E"/>
    <w:rsid w:val="00E1326F"/>
    <w:rsid w:val="00E13548"/>
    <w:rsid w:val="00E136CF"/>
    <w:rsid w:val="00E136F7"/>
    <w:rsid w:val="00E138D9"/>
    <w:rsid w:val="00E13ABD"/>
    <w:rsid w:val="00E13CD3"/>
    <w:rsid w:val="00E141D4"/>
    <w:rsid w:val="00E1422F"/>
    <w:rsid w:val="00E14553"/>
    <w:rsid w:val="00E1508D"/>
    <w:rsid w:val="00E15278"/>
    <w:rsid w:val="00E15575"/>
    <w:rsid w:val="00E15789"/>
    <w:rsid w:val="00E159C1"/>
    <w:rsid w:val="00E15A57"/>
    <w:rsid w:val="00E15C5B"/>
    <w:rsid w:val="00E1605A"/>
    <w:rsid w:val="00E163F3"/>
    <w:rsid w:val="00E16979"/>
    <w:rsid w:val="00E169D8"/>
    <w:rsid w:val="00E16D85"/>
    <w:rsid w:val="00E16E48"/>
    <w:rsid w:val="00E17402"/>
    <w:rsid w:val="00E178C8"/>
    <w:rsid w:val="00E179B9"/>
    <w:rsid w:val="00E17C03"/>
    <w:rsid w:val="00E2041D"/>
    <w:rsid w:val="00E20432"/>
    <w:rsid w:val="00E20A4F"/>
    <w:rsid w:val="00E20ACD"/>
    <w:rsid w:val="00E219C9"/>
    <w:rsid w:val="00E21AB0"/>
    <w:rsid w:val="00E21CE0"/>
    <w:rsid w:val="00E2205C"/>
    <w:rsid w:val="00E22127"/>
    <w:rsid w:val="00E221FD"/>
    <w:rsid w:val="00E22418"/>
    <w:rsid w:val="00E228B0"/>
    <w:rsid w:val="00E22904"/>
    <w:rsid w:val="00E229A5"/>
    <w:rsid w:val="00E22A4C"/>
    <w:rsid w:val="00E23E42"/>
    <w:rsid w:val="00E246F0"/>
    <w:rsid w:val="00E24D64"/>
    <w:rsid w:val="00E25024"/>
    <w:rsid w:val="00E258E0"/>
    <w:rsid w:val="00E25BCC"/>
    <w:rsid w:val="00E25C0F"/>
    <w:rsid w:val="00E25C30"/>
    <w:rsid w:val="00E25DE0"/>
    <w:rsid w:val="00E2644A"/>
    <w:rsid w:val="00E267AB"/>
    <w:rsid w:val="00E267BA"/>
    <w:rsid w:val="00E26AA8"/>
    <w:rsid w:val="00E26CE0"/>
    <w:rsid w:val="00E270A5"/>
    <w:rsid w:val="00E2713A"/>
    <w:rsid w:val="00E27A3C"/>
    <w:rsid w:val="00E300C4"/>
    <w:rsid w:val="00E3065E"/>
    <w:rsid w:val="00E306AB"/>
    <w:rsid w:val="00E30D39"/>
    <w:rsid w:val="00E31E4E"/>
    <w:rsid w:val="00E31F28"/>
    <w:rsid w:val="00E31FC1"/>
    <w:rsid w:val="00E32129"/>
    <w:rsid w:val="00E321B2"/>
    <w:rsid w:val="00E323CB"/>
    <w:rsid w:val="00E32691"/>
    <w:rsid w:val="00E3276F"/>
    <w:rsid w:val="00E32989"/>
    <w:rsid w:val="00E32A95"/>
    <w:rsid w:val="00E32E39"/>
    <w:rsid w:val="00E32E8B"/>
    <w:rsid w:val="00E33223"/>
    <w:rsid w:val="00E335CF"/>
    <w:rsid w:val="00E341E1"/>
    <w:rsid w:val="00E34307"/>
    <w:rsid w:val="00E3451E"/>
    <w:rsid w:val="00E34772"/>
    <w:rsid w:val="00E34782"/>
    <w:rsid w:val="00E35096"/>
    <w:rsid w:val="00E351DD"/>
    <w:rsid w:val="00E354FA"/>
    <w:rsid w:val="00E3601E"/>
    <w:rsid w:val="00E363FC"/>
    <w:rsid w:val="00E365EB"/>
    <w:rsid w:val="00E36610"/>
    <w:rsid w:val="00E36E7A"/>
    <w:rsid w:val="00E36F34"/>
    <w:rsid w:val="00E370CF"/>
    <w:rsid w:val="00E37685"/>
    <w:rsid w:val="00E37A6D"/>
    <w:rsid w:val="00E37B85"/>
    <w:rsid w:val="00E37E20"/>
    <w:rsid w:val="00E37E86"/>
    <w:rsid w:val="00E37F2D"/>
    <w:rsid w:val="00E4040C"/>
    <w:rsid w:val="00E40710"/>
    <w:rsid w:val="00E408A4"/>
    <w:rsid w:val="00E40A52"/>
    <w:rsid w:val="00E40CE5"/>
    <w:rsid w:val="00E4107B"/>
    <w:rsid w:val="00E41084"/>
    <w:rsid w:val="00E4145A"/>
    <w:rsid w:val="00E41A5E"/>
    <w:rsid w:val="00E41BFA"/>
    <w:rsid w:val="00E41C01"/>
    <w:rsid w:val="00E42295"/>
    <w:rsid w:val="00E42973"/>
    <w:rsid w:val="00E42A24"/>
    <w:rsid w:val="00E42A85"/>
    <w:rsid w:val="00E42DD7"/>
    <w:rsid w:val="00E43558"/>
    <w:rsid w:val="00E43933"/>
    <w:rsid w:val="00E44352"/>
    <w:rsid w:val="00E443AB"/>
    <w:rsid w:val="00E443D3"/>
    <w:rsid w:val="00E446F0"/>
    <w:rsid w:val="00E44C45"/>
    <w:rsid w:val="00E44C85"/>
    <w:rsid w:val="00E45315"/>
    <w:rsid w:val="00E4562D"/>
    <w:rsid w:val="00E457FA"/>
    <w:rsid w:val="00E45870"/>
    <w:rsid w:val="00E45BD8"/>
    <w:rsid w:val="00E461DE"/>
    <w:rsid w:val="00E4625C"/>
    <w:rsid w:val="00E46309"/>
    <w:rsid w:val="00E46603"/>
    <w:rsid w:val="00E46658"/>
    <w:rsid w:val="00E46DDB"/>
    <w:rsid w:val="00E47007"/>
    <w:rsid w:val="00E470FF"/>
    <w:rsid w:val="00E478A4"/>
    <w:rsid w:val="00E47CED"/>
    <w:rsid w:val="00E50970"/>
    <w:rsid w:val="00E50C5C"/>
    <w:rsid w:val="00E50CEE"/>
    <w:rsid w:val="00E5124A"/>
    <w:rsid w:val="00E5152A"/>
    <w:rsid w:val="00E525F4"/>
    <w:rsid w:val="00E52705"/>
    <w:rsid w:val="00E52B95"/>
    <w:rsid w:val="00E52BF2"/>
    <w:rsid w:val="00E52E86"/>
    <w:rsid w:val="00E5336D"/>
    <w:rsid w:val="00E53CCD"/>
    <w:rsid w:val="00E54279"/>
    <w:rsid w:val="00E543D2"/>
    <w:rsid w:val="00E54878"/>
    <w:rsid w:val="00E5524F"/>
    <w:rsid w:val="00E5525D"/>
    <w:rsid w:val="00E55545"/>
    <w:rsid w:val="00E55E0E"/>
    <w:rsid w:val="00E55F20"/>
    <w:rsid w:val="00E55F59"/>
    <w:rsid w:val="00E564CF"/>
    <w:rsid w:val="00E566F4"/>
    <w:rsid w:val="00E569DF"/>
    <w:rsid w:val="00E56F11"/>
    <w:rsid w:val="00E56FC6"/>
    <w:rsid w:val="00E570CD"/>
    <w:rsid w:val="00E573CD"/>
    <w:rsid w:val="00E5776D"/>
    <w:rsid w:val="00E57995"/>
    <w:rsid w:val="00E57D8C"/>
    <w:rsid w:val="00E57F72"/>
    <w:rsid w:val="00E604E9"/>
    <w:rsid w:val="00E60FE8"/>
    <w:rsid w:val="00E61197"/>
    <w:rsid w:val="00E6155F"/>
    <w:rsid w:val="00E616D7"/>
    <w:rsid w:val="00E61AF2"/>
    <w:rsid w:val="00E61FD6"/>
    <w:rsid w:val="00E624C4"/>
    <w:rsid w:val="00E62E44"/>
    <w:rsid w:val="00E6317D"/>
    <w:rsid w:val="00E633B0"/>
    <w:rsid w:val="00E635E8"/>
    <w:rsid w:val="00E63A49"/>
    <w:rsid w:val="00E63E08"/>
    <w:rsid w:val="00E63E4F"/>
    <w:rsid w:val="00E63E59"/>
    <w:rsid w:val="00E63E5D"/>
    <w:rsid w:val="00E63E76"/>
    <w:rsid w:val="00E63EB9"/>
    <w:rsid w:val="00E642E0"/>
    <w:rsid w:val="00E64516"/>
    <w:rsid w:val="00E64CA7"/>
    <w:rsid w:val="00E64DEA"/>
    <w:rsid w:val="00E652E2"/>
    <w:rsid w:val="00E653DA"/>
    <w:rsid w:val="00E6578A"/>
    <w:rsid w:val="00E65995"/>
    <w:rsid w:val="00E65BBA"/>
    <w:rsid w:val="00E65E4C"/>
    <w:rsid w:val="00E66037"/>
    <w:rsid w:val="00E66293"/>
    <w:rsid w:val="00E664E1"/>
    <w:rsid w:val="00E6660A"/>
    <w:rsid w:val="00E66730"/>
    <w:rsid w:val="00E66A6E"/>
    <w:rsid w:val="00E66F63"/>
    <w:rsid w:val="00E67AF8"/>
    <w:rsid w:val="00E67F4E"/>
    <w:rsid w:val="00E70447"/>
    <w:rsid w:val="00E70538"/>
    <w:rsid w:val="00E708CF"/>
    <w:rsid w:val="00E71670"/>
    <w:rsid w:val="00E71761"/>
    <w:rsid w:val="00E71E03"/>
    <w:rsid w:val="00E71F4B"/>
    <w:rsid w:val="00E72362"/>
    <w:rsid w:val="00E724DA"/>
    <w:rsid w:val="00E72587"/>
    <w:rsid w:val="00E729C8"/>
    <w:rsid w:val="00E72AE6"/>
    <w:rsid w:val="00E72E7C"/>
    <w:rsid w:val="00E73298"/>
    <w:rsid w:val="00E73407"/>
    <w:rsid w:val="00E7383F"/>
    <w:rsid w:val="00E73847"/>
    <w:rsid w:val="00E73945"/>
    <w:rsid w:val="00E73F7F"/>
    <w:rsid w:val="00E7430D"/>
    <w:rsid w:val="00E74355"/>
    <w:rsid w:val="00E7437E"/>
    <w:rsid w:val="00E743F6"/>
    <w:rsid w:val="00E7544B"/>
    <w:rsid w:val="00E75A26"/>
    <w:rsid w:val="00E75B30"/>
    <w:rsid w:val="00E767C9"/>
    <w:rsid w:val="00E77499"/>
    <w:rsid w:val="00E7756D"/>
    <w:rsid w:val="00E77996"/>
    <w:rsid w:val="00E8018C"/>
    <w:rsid w:val="00E80481"/>
    <w:rsid w:val="00E80877"/>
    <w:rsid w:val="00E80CFE"/>
    <w:rsid w:val="00E80D9D"/>
    <w:rsid w:val="00E818A3"/>
    <w:rsid w:val="00E81ADB"/>
    <w:rsid w:val="00E81EDF"/>
    <w:rsid w:val="00E82469"/>
    <w:rsid w:val="00E825BC"/>
    <w:rsid w:val="00E8270F"/>
    <w:rsid w:val="00E82869"/>
    <w:rsid w:val="00E82DD6"/>
    <w:rsid w:val="00E82ED5"/>
    <w:rsid w:val="00E83AAD"/>
    <w:rsid w:val="00E83E36"/>
    <w:rsid w:val="00E83E92"/>
    <w:rsid w:val="00E843EA"/>
    <w:rsid w:val="00E84B8B"/>
    <w:rsid w:val="00E85029"/>
    <w:rsid w:val="00E85133"/>
    <w:rsid w:val="00E853B1"/>
    <w:rsid w:val="00E8590D"/>
    <w:rsid w:val="00E85AEC"/>
    <w:rsid w:val="00E85E7D"/>
    <w:rsid w:val="00E8640C"/>
    <w:rsid w:val="00E864CA"/>
    <w:rsid w:val="00E86574"/>
    <w:rsid w:val="00E8678B"/>
    <w:rsid w:val="00E86D57"/>
    <w:rsid w:val="00E86F26"/>
    <w:rsid w:val="00E87627"/>
    <w:rsid w:val="00E879A5"/>
    <w:rsid w:val="00E87B45"/>
    <w:rsid w:val="00E87EB5"/>
    <w:rsid w:val="00E905F8"/>
    <w:rsid w:val="00E90B18"/>
    <w:rsid w:val="00E90CA4"/>
    <w:rsid w:val="00E91163"/>
    <w:rsid w:val="00E914D0"/>
    <w:rsid w:val="00E916E4"/>
    <w:rsid w:val="00E918BD"/>
    <w:rsid w:val="00E9232F"/>
    <w:rsid w:val="00E925E3"/>
    <w:rsid w:val="00E92780"/>
    <w:rsid w:val="00E92786"/>
    <w:rsid w:val="00E92995"/>
    <w:rsid w:val="00E92E12"/>
    <w:rsid w:val="00E92E1B"/>
    <w:rsid w:val="00E93AC3"/>
    <w:rsid w:val="00E93DEF"/>
    <w:rsid w:val="00E942AD"/>
    <w:rsid w:val="00E94B12"/>
    <w:rsid w:val="00E9503E"/>
    <w:rsid w:val="00E950BF"/>
    <w:rsid w:val="00E95300"/>
    <w:rsid w:val="00E9589F"/>
    <w:rsid w:val="00E96002"/>
    <w:rsid w:val="00E9613E"/>
    <w:rsid w:val="00E9623F"/>
    <w:rsid w:val="00E96466"/>
    <w:rsid w:val="00E96846"/>
    <w:rsid w:val="00E96B91"/>
    <w:rsid w:val="00E96E13"/>
    <w:rsid w:val="00E97195"/>
    <w:rsid w:val="00E972F8"/>
    <w:rsid w:val="00E977B1"/>
    <w:rsid w:val="00EA05E3"/>
    <w:rsid w:val="00EA0C3F"/>
    <w:rsid w:val="00EA0C76"/>
    <w:rsid w:val="00EA11E1"/>
    <w:rsid w:val="00EA1AF4"/>
    <w:rsid w:val="00EA1C74"/>
    <w:rsid w:val="00EA1C85"/>
    <w:rsid w:val="00EA1F68"/>
    <w:rsid w:val="00EA1F70"/>
    <w:rsid w:val="00EA1FB9"/>
    <w:rsid w:val="00EA21BD"/>
    <w:rsid w:val="00EA23FE"/>
    <w:rsid w:val="00EA257B"/>
    <w:rsid w:val="00EA2627"/>
    <w:rsid w:val="00EA29CE"/>
    <w:rsid w:val="00EA2CA8"/>
    <w:rsid w:val="00EA2D65"/>
    <w:rsid w:val="00EA2FCB"/>
    <w:rsid w:val="00EA37A5"/>
    <w:rsid w:val="00EA37E7"/>
    <w:rsid w:val="00EA45B4"/>
    <w:rsid w:val="00EA4F73"/>
    <w:rsid w:val="00EA5012"/>
    <w:rsid w:val="00EA599F"/>
    <w:rsid w:val="00EA5E51"/>
    <w:rsid w:val="00EA5F94"/>
    <w:rsid w:val="00EA6DA1"/>
    <w:rsid w:val="00EA70F7"/>
    <w:rsid w:val="00EA71CA"/>
    <w:rsid w:val="00EA7247"/>
    <w:rsid w:val="00EA7535"/>
    <w:rsid w:val="00EA7587"/>
    <w:rsid w:val="00EA7A99"/>
    <w:rsid w:val="00EB047F"/>
    <w:rsid w:val="00EB04A9"/>
    <w:rsid w:val="00EB0924"/>
    <w:rsid w:val="00EB0B8D"/>
    <w:rsid w:val="00EB0ED1"/>
    <w:rsid w:val="00EB10D6"/>
    <w:rsid w:val="00EB11B5"/>
    <w:rsid w:val="00EB1379"/>
    <w:rsid w:val="00EB15A6"/>
    <w:rsid w:val="00EB18F8"/>
    <w:rsid w:val="00EB1AF2"/>
    <w:rsid w:val="00EB1B0A"/>
    <w:rsid w:val="00EB2102"/>
    <w:rsid w:val="00EB226E"/>
    <w:rsid w:val="00EB2A36"/>
    <w:rsid w:val="00EB2CC0"/>
    <w:rsid w:val="00EB2EED"/>
    <w:rsid w:val="00EB3474"/>
    <w:rsid w:val="00EB3872"/>
    <w:rsid w:val="00EB4085"/>
    <w:rsid w:val="00EB40E0"/>
    <w:rsid w:val="00EB42EC"/>
    <w:rsid w:val="00EB483B"/>
    <w:rsid w:val="00EB49D0"/>
    <w:rsid w:val="00EB5117"/>
    <w:rsid w:val="00EB5A60"/>
    <w:rsid w:val="00EB5C3B"/>
    <w:rsid w:val="00EB64C1"/>
    <w:rsid w:val="00EB67A2"/>
    <w:rsid w:val="00EB696B"/>
    <w:rsid w:val="00EB6C34"/>
    <w:rsid w:val="00EB70AA"/>
    <w:rsid w:val="00EB7723"/>
    <w:rsid w:val="00EB7C27"/>
    <w:rsid w:val="00EC0274"/>
    <w:rsid w:val="00EC04BB"/>
    <w:rsid w:val="00EC0574"/>
    <w:rsid w:val="00EC064C"/>
    <w:rsid w:val="00EC08E8"/>
    <w:rsid w:val="00EC0A82"/>
    <w:rsid w:val="00EC0AB8"/>
    <w:rsid w:val="00EC12EE"/>
    <w:rsid w:val="00EC1308"/>
    <w:rsid w:val="00EC142F"/>
    <w:rsid w:val="00EC14D5"/>
    <w:rsid w:val="00EC193C"/>
    <w:rsid w:val="00EC1FDF"/>
    <w:rsid w:val="00EC2DB5"/>
    <w:rsid w:val="00EC2E2B"/>
    <w:rsid w:val="00EC315F"/>
    <w:rsid w:val="00EC3AFE"/>
    <w:rsid w:val="00EC4920"/>
    <w:rsid w:val="00EC4AAD"/>
    <w:rsid w:val="00EC4C24"/>
    <w:rsid w:val="00EC4D58"/>
    <w:rsid w:val="00EC4FA0"/>
    <w:rsid w:val="00EC530D"/>
    <w:rsid w:val="00EC5313"/>
    <w:rsid w:val="00EC5651"/>
    <w:rsid w:val="00EC5C53"/>
    <w:rsid w:val="00EC6206"/>
    <w:rsid w:val="00EC6880"/>
    <w:rsid w:val="00EC6B01"/>
    <w:rsid w:val="00EC775E"/>
    <w:rsid w:val="00EC7A79"/>
    <w:rsid w:val="00EC7A7C"/>
    <w:rsid w:val="00ED00BD"/>
    <w:rsid w:val="00ED01A9"/>
    <w:rsid w:val="00ED04FB"/>
    <w:rsid w:val="00ED0619"/>
    <w:rsid w:val="00ED0AF0"/>
    <w:rsid w:val="00ED0B6D"/>
    <w:rsid w:val="00ED1018"/>
    <w:rsid w:val="00ED167E"/>
    <w:rsid w:val="00ED19D0"/>
    <w:rsid w:val="00ED1AC6"/>
    <w:rsid w:val="00ED1E14"/>
    <w:rsid w:val="00ED20CC"/>
    <w:rsid w:val="00ED22CC"/>
    <w:rsid w:val="00ED2456"/>
    <w:rsid w:val="00ED2704"/>
    <w:rsid w:val="00ED2925"/>
    <w:rsid w:val="00ED2ACA"/>
    <w:rsid w:val="00ED2BA3"/>
    <w:rsid w:val="00ED2E8D"/>
    <w:rsid w:val="00ED30BA"/>
    <w:rsid w:val="00ED30D4"/>
    <w:rsid w:val="00ED31EE"/>
    <w:rsid w:val="00ED37CC"/>
    <w:rsid w:val="00ED3A69"/>
    <w:rsid w:val="00ED3B89"/>
    <w:rsid w:val="00ED3DF8"/>
    <w:rsid w:val="00ED3E73"/>
    <w:rsid w:val="00ED4298"/>
    <w:rsid w:val="00ED430E"/>
    <w:rsid w:val="00ED4364"/>
    <w:rsid w:val="00ED5082"/>
    <w:rsid w:val="00ED5245"/>
    <w:rsid w:val="00ED528C"/>
    <w:rsid w:val="00ED5E85"/>
    <w:rsid w:val="00ED67A9"/>
    <w:rsid w:val="00ED68D6"/>
    <w:rsid w:val="00ED6BE1"/>
    <w:rsid w:val="00ED6CBF"/>
    <w:rsid w:val="00ED7088"/>
    <w:rsid w:val="00ED7403"/>
    <w:rsid w:val="00ED7E48"/>
    <w:rsid w:val="00EE006E"/>
    <w:rsid w:val="00EE0382"/>
    <w:rsid w:val="00EE05AC"/>
    <w:rsid w:val="00EE07B0"/>
    <w:rsid w:val="00EE083E"/>
    <w:rsid w:val="00EE089E"/>
    <w:rsid w:val="00EE0E82"/>
    <w:rsid w:val="00EE1572"/>
    <w:rsid w:val="00EE166C"/>
    <w:rsid w:val="00EE227F"/>
    <w:rsid w:val="00EE22AB"/>
    <w:rsid w:val="00EE23D3"/>
    <w:rsid w:val="00EE301E"/>
    <w:rsid w:val="00EE3638"/>
    <w:rsid w:val="00EE38D7"/>
    <w:rsid w:val="00EE39A4"/>
    <w:rsid w:val="00EE3EDF"/>
    <w:rsid w:val="00EE454F"/>
    <w:rsid w:val="00EE45BF"/>
    <w:rsid w:val="00EE45E7"/>
    <w:rsid w:val="00EE45ED"/>
    <w:rsid w:val="00EE49F8"/>
    <w:rsid w:val="00EE4D96"/>
    <w:rsid w:val="00EE4E34"/>
    <w:rsid w:val="00EE5CF5"/>
    <w:rsid w:val="00EE5EE0"/>
    <w:rsid w:val="00EE5FD9"/>
    <w:rsid w:val="00EE62B0"/>
    <w:rsid w:val="00EE693F"/>
    <w:rsid w:val="00EE7080"/>
    <w:rsid w:val="00EE7165"/>
    <w:rsid w:val="00EE73AE"/>
    <w:rsid w:val="00EE7A35"/>
    <w:rsid w:val="00EE7EBF"/>
    <w:rsid w:val="00EE7F1E"/>
    <w:rsid w:val="00EF018F"/>
    <w:rsid w:val="00EF058F"/>
    <w:rsid w:val="00EF0BAC"/>
    <w:rsid w:val="00EF0D12"/>
    <w:rsid w:val="00EF0D75"/>
    <w:rsid w:val="00EF0E3F"/>
    <w:rsid w:val="00EF0E47"/>
    <w:rsid w:val="00EF0F0E"/>
    <w:rsid w:val="00EF0F86"/>
    <w:rsid w:val="00EF1296"/>
    <w:rsid w:val="00EF12ED"/>
    <w:rsid w:val="00EF1352"/>
    <w:rsid w:val="00EF1608"/>
    <w:rsid w:val="00EF1EEB"/>
    <w:rsid w:val="00EF2199"/>
    <w:rsid w:val="00EF2325"/>
    <w:rsid w:val="00EF23A8"/>
    <w:rsid w:val="00EF2649"/>
    <w:rsid w:val="00EF2C50"/>
    <w:rsid w:val="00EF2E58"/>
    <w:rsid w:val="00EF3292"/>
    <w:rsid w:val="00EF3BFD"/>
    <w:rsid w:val="00EF3D44"/>
    <w:rsid w:val="00EF3F83"/>
    <w:rsid w:val="00EF42A6"/>
    <w:rsid w:val="00EF4425"/>
    <w:rsid w:val="00EF4507"/>
    <w:rsid w:val="00EF519C"/>
    <w:rsid w:val="00EF522F"/>
    <w:rsid w:val="00EF5296"/>
    <w:rsid w:val="00EF5507"/>
    <w:rsid w:val="00EF55F1"/>
    <w:rsid w:val="00EF5BB6"/>
    <w:rsid w:val="00EF61A4"/>
    <w:rsid w:val="00EF6357"/>
    <w:rsid w:val="00EF6469"/>
    <w:rsid w:val="00EF64C6"/>
    <w:rsid w:val="00EF64CB"/>
    <w:rsid w:val="00EF6515"/>
    <w:rsid w:val="00EF702D"/>
    <w:rsid w:val="00EF7044"/>
    <w:rsid w:val="00EF7279"/>
    <w:rsid w:val="00EF794E"/>
    <w:rsid w:val="00EF7EA5"/>
    <w:rsid w:val="00F007E6"/>
    <w:rsid w:val="00F0115C"/>
    <w:rsid w:val="00F01827"/>
    <w:rsid w:val="00F019F8"/>
    <w:rsid w:val="00F01D39"/>
    <w:rsid w:val="00F01DD9"/>
    <w:rsid w:val="00F01FE7"/>
    <w:rsid w:val="00F02098"/>
    <w:rsid w:val="00F020FB"/>
    <w:rsid w:val="00F0226E"/>
    <w:rsid w:val="00F022FE"/>
    <w:rsid w:val="00F02677"/>
    <w:rsid w:val="00F028CA"/>
    <w:rsid w:val="00F028CC"/>
    <w:rsid w:val="00F02A8B"/>
    <w:rsid w:val="00F02B8F"/>
    <w:rsid w:val="00F02F51"/>
    <w:rsid w:val="00F03265"/>
    <w:rsid w:val="00F0330D"/>
    <w:rsid w:val="00F0343E"/>
    <w:rsid w:val="00F03470"/>
    <w:rsid w:val="00F03710"/>
    <w:rsid w:val="00F037E5"/>
    <w:rsid w:val="00F0383E"/>
    <w:rsid w:val="00F0393F"/>
    <w:rsid w:val="00F041E5"/>
    <w:rsid w:val="00F041FF"/>
    <w:rsid w:val="00F048D4"/>
    <w:rsid w:val="00F0498A"/>
    <w:rsid w:val="00F0500D"/>
    <w:rsid w:val="00F05151"/>
    <w:rsid w:val="00F0524C"/>
    <w:rsid w:val="00F05BDD"/>
    <w:rsid w:val="00F06252"/>
    <w:rsid w:val="00F06C2E"/>
    <w:rsid w:val="00F07643"/>
    <w:rsid w:val="00F07FF6"/>
    <w:rsid w:val="00F10210"/>
    <w:rsid w:val="00F1031E"/>
    <w:rsid w:val="00F1058D"/>
    <w:rsid w:val="00F10768"/>
    <w:rsid w:val="00F10911"/>
    <w:rsid w:val="00F109AC"/>
    <w:rsid w:val="00F110FA"/>
    <w:rsid w:val="00F11886"/>
    <w:rsid w:val="00F119DB"/>
    <w:rsid w:val="00F11CF1"/>
    <w:rsid w:val="00F121BD"/>
    <w:rsid w:val="00F124C6"/>
    <w:rsid w:val="00F1267A"/>
    <w:rsid w:val="00F129C3"/>
    <w:rsid w:val="00F12BA2"/>
    <w:rsid w:val="00F12D7E"/>
    <w:rsid w:val="00F12F13"/>
    <w:rsid w:val="00F136C1"/>
    <w:rsid w:val="00F13705"/>
    <w:rsid w:val="00F13EEB"/>
    <w:rsid w:val="00F14458"/>
    <w:rsid w:val="00F144CB"/>
    <w:rsid w:val="00F14C8D"/>
    <w:rsid w:val="00F14ED2"/>
    <w:rsid w:val="00F153C2"/>
    <w:rsid w:val="00F156A7"/>
    <w:rsid w:val="00F15D39"/>
    <w:rsid w:val="00F16355"/>
    <w:rsid w:val="00F168B5"/>
    <w:rsid w:val="00F16BCB"/>
    <w:rsid w:val="00F16E41"/>
    <w:rsid w:val="00F17733"/>
    <w:rsid w:val="00F178B5"/>
    <w:rsid w:val="00F17B39"/>
    <w:rsid w:val="00F17CDE"/>
    <w:rsid w:val="00F2016C"/>
    <w:rsid w:val="00F201D4"/>
    <w:rsid w:val="00F20C8D"/>
    <w:rsid w:val="00F20F05"/>
    <w:rsid w:val="00F21466"/>
    <w:rsid w:val="00F218C8"/>
    <w:rsid w:val="00F22112"/>
    <w:rsid w:val="00F2239C"/>
    <w:rsid w:val="00F2264E"/>
    <w:rsid w:val="00F22D74"/>
    <w:rsid w:val="00F23A6C"/>
    <w:rsid w:val="00F248E1"/>
    <w:rsid w:val="00F2494B"/>
    <w:rsid w:val="00F255EC"/>
    <w:rsid w:val="00F2578D"/>
    <w:rsid w:val="00F25D01"/>
    <w:rsid w:val="00F26648"/>
    <w:rsid w:val="00F269B6"/>
    <w:rsid w:val="00F26C8C"/>
    <w:rsid w:val="00F26D69"/>
    <w:rsid w:val="00F26E6F"/>
    <w:rsid w:val="00F26F01"/>
    <w:rsid w:val="00F26FA2"/>
    <w:rsid w:val="00F26FFE"/>
    <w:rsid w:val="00F276D3"/>
    <w:rsid w:val="00F30447"/>
    <w:rsid w:val="00F304F3"/>
    <w:rsid w:val="00F30663"/>
    <w:rsid w:val="00F3069C"/>
    <w:rsid w:val="00F3084F"/>
    <w:rsid w:val="00F30A05"/>
    <w:rsid w:val="00F31A12"/>
    <w:rsid w:val="00F31DA0"/>
    <w:rsid w:val="00F31E6D"/>
    <w:rsid w:val="00F32274"/>
    <w:rsid w:val="00F3251C"/>
    <w:rsid w:val="00F32AC1"/>
    <w:rsid w:val="00F32B55"/>
    <w:rsid w:val="00F32BDF"/>
    <w:rsid w:val="00F332DA"/>
    <w:rsid w:val="00F33B25"/>
    <w:rsid w:val="00F33BC9"/>
    <w:rsid w:val="00F33C76"/>
    <w:rsid w:val="00F3442C"/>
    <w:rsid w:val="00F34F63"/>
    <w:rsid w:val="00F34F99"/>
    <w:rsid w:val="00F34FD0"/>
    <w:rsid w:val="00F351C1"/>
    <w:rsid w:val="00F352B2"/>
    <w:rsid w:val="00F35C19"/>
    <w:rsid w:val="00F3614D"/>
    <w:rsid w:val="00F36380"/>
    <w:rsid w:val="00F372F3"/>
    <w:rsid w:val="00F37604"/>
    <w:rsid w:val="00F37693"/>
    <w:rsid w:val="00F376E5"/>
    <w:rsid w:val="00F40181"/>
    <w:rsid w:val="00F403A2"/>
    <w:rsid w:val="00F40636"/>
    <w:rsid w:val="00F408AC"/>
    <w:rsid w:val="00F40A40"/>
    <w:rsid w:val="00F40DCD"/>
    <w:rsid w:val="00F4129A"/>
    <w:rsid w:val="00F4135A"/>
    <w:rsid w:val="00F41476"/>
    <w:rsid w:val="00F41C31"/>
    <w:rsid w:val="00F41CB9"/>
    <w:rsid w:val="00F4206B"/>
    <w:rsid w:val="00F420C3"/>
    <w:rsid w:val="00F42152"/>
    <w:rsid w:val="00F4233F"/>
    <w:rsid w:val="00F424E9"/>
    <w:rsid w:val="00F428C0"/>
    <w:rsid w:val="00F430EC"/>
    <w:rsid w:val="00F43312"/>
    <w:rsid w:val="00F43A40"/>
    <w:rsid w:val="00F43FF9"/>
    <w:rsid w:val="00F44724"/>
    <w:rsid w:val="00F45171"/>
    <w:rsid w:val="00F45383"/>
    <w:rsid w:val="00F454EA"/>
    <w:rsid w:val="00F458CB"/>
    <w:rsid w:val="00F45D8A"/>
    <w:rsid w:val="00F461BC"/>
    <w:rsid w:val="00F46582"/>
    <w:rsid w:val="00F46856"/>
    <w:rsid w:val="00F46B7A"/>
    <w:rsid w:val="00F46BD7"/>
    <w:rsid w:val="00F473AC"/>
    <w:rsid w:val="00F47602"/>
    <w:rsid w:val="00F47A20"/>
    <w:rsid w:val="00F47A7A"/>
    <w:rsid w:val="00F47F91"/>
    <w:rsid w:val="00F50459"/>
    <w:rsid w:val="00F5054C"/>
    <w:rsid w:val="00F505CA"/>
    <w:rsid w:val="00F5076D"/>
    <w:rsid w:val="00F50BD9"/>
    <w:rsid w:val="00F51072"/>
    <w:rsid w:val="00F5125C"/>
    <w:rsid w:val="00F5184B"/>
    <w:rsid w:val="00F5195C"/>
    <w:rsid w:val="00F51A6A"/>
    <w:rsid w:val="00F52443"/>
    <w:rsid w:val="00F524A4"/>
    <w:rsid w:val="00F528A9"/>
    <w:rsid w:val="00F52AD3"/>
    <w:rsid w:val="00F52AFF"/>
    <w:rsid w:val="00F52FCB"/>
    <w:rsid w:val="00F5312A"/>
    <w:rsid w:val="00F53206"/>
    <w:rsid w:val="00F53226"/>
    <w:rsid w:val="00F53550"/>
    <w:rsid w:val="00F53561"/>
    <w:rsid w:val="00F5373C"/>
    <w:rsid w:val="00F53888"/>
    <w:rsid w:val="00F54520"/>
    <w:rsid w:val="00F545D9"/>
    <w:rsid w:val="00F54B4E"/>
    <w:rsid w:val="00F54EDF"/>
    <w:rsid w:val="00F55EEF"/>
    <w:rsid w:val="00F56016"/>
    <w:rsid w:val="00F56305"/>
    <w:rsid w:val="00F564FD"/>
    <w:rsid w:val="00F5652C"/>
    <w:rsid w:val="00F5659B"/>
    <w:rsid w:val="00F56617"/>
    <w:rsid w:val="00F56C0E"/>
    <w:rsid w:val="00F56DFE"/>
    <w:rsid w:val="00F5740C"/>
    <w:rsid w:val="00F574F9"/>
    <w:rsid w:val="00F576EE"/>
    <w:rsid w:val="00F57E71"/>
    <w:rsid w:val="00F60256"/>
    <w:rsid w:val="00F60E47"/>
    <w:rsid w:val="00F612CA"/>
    <w:rsid w:val="00F61338"/>
    <w:rsid w:val="00F6172C"/>
    <w:rsid w:val="00F61A15"/>
    <w:rsid w:val="00F61D93"/>
    <w:rsid w:val="00F6234B"/>
    <w:rsid w:val="00F625FF"/>
    <w:rsid w:val="00F6275C"/>
    <w:rsid w:val="00F62A5F"/>
    <w:rsid w:val="00F632A2"/>
    <w:rsid w:val="00F63C69"/>
    <w:rsid w:val="00F63D52"/>
    <w:rsid w:val="00F642EA"/>
    <w:rsid w:val="00F64E57"/>
    <w:rsid w:val="00F64EDF"/>
    <w:rsid w:val="00F64F97"/>
    <w:rsid w:val="00F64F9D"/>
    <w:rsid w:val="00F65494"/>
    <w:rsid w:val="00F654F4"/>
    <w:rsid w:val="00F654FA"/>
    <w:rsid w:val="00F656AD"/>
    <w:rsid w:val="00F6580A"/>
    <w:rsid w:val="00F65B0C"/>
    <w:rsid w:val="00F65F36"/>
    <w:rsid w:val="00F65F6B"/>
    <w:rsid w:val="00F66363"/>
    <w:rsid w:val="00F66701"/>
    <w:rsid w:val="00F66710"/>
    <w:rsid w:val="00F66B11"/>
    <w:rsid w:val="00F66E9C"/>
    <w:rsid w:val="00F6715A"/>
    <w:rsid w:val="00F678EC"/>
    <w:rsid w:val="00F67972"/>
    <w:rsid w:val="00F67CAF"/>
    <w:rsid w:val="00F705F4"/>
    <w:rsid w:val="00F70894"/>
    <w:rsid w:val="00F70C8C"/>
    <w:rsid w:val="00F70DD7"/>
    <w:rsid w:val="00F71252"/>
    <w:rsid w:val="00F7136B"/>
    <w:rsid w:val="00F71853"/>
    <w:rsid w:val="00F71DFB"/>
    <w:rsid w:val="00F71FA0"/>
    <w:rsid w:val="00F72800"/>
    <w:rsid w:val="00F72996"/>
    <w:rsid w:val="00F72B86"/>
    <w:rsid w:val="00F72F83"/>
    <w:rsid w:val="00F731A2"/>
    <w:rsid w:val="00F73674"/>
    <w:rsid w:val="00F737BF"/>
    <w:rsid w:val="00F738EB"/>
    <w:rsid w:val="00F73E27"/>
    <w:rsid w:val="00F73F44"/>
    <w:rsid w:val="00F743F2"/>
    <w:rsid w:val="00F747A8"/>
    <w:rsid w:val="00F747D1"/>
    <w:rsid w:val="00F74D70"/>
    <w:rsid w:val="00F753A7"/>
    <w:rsid w:val="00F75A41"/>
    <w:rsid w:val="00F75BBE"/>
    <w:rsid w:val="00F75DA2"/>
    <w:rsid w:val="00F75F56"/>
    <w:rsid w:val="00F7655E"/>
    <w:rsid w:val="00F76563"/>
    <w:rsid w:val="00F76660"/>
    <w:rsid w:val="00F7668C"/>
    <w:rsid w:val="00F76B80"/>
    <w:rsid w:val="00F76D38"/>
    <w:rsid w:val="00F7711F"/>
    <w:rsid w:val="00F77338"/>
    <w:rsid w:val="00F77655"/>
    <w:rsid w:val="00F776FD"/>
    <w:rsid w:val="00F7791B"/>
    <w:rsid w:val="00F77B04"/>
    <w:rsid w:val="00F77F9B"/>
    <w:rsid w:val="00F80003"/>
    <w:rsid w:val="00F80086"/>
    <w:rsid w:val="00F81095"/>
    <w:rsid w:val="00F81285"/>
    <w:rsid w:val="00F812AD"/>
    <w:rsid w:val="00F816C1"/>
    <w:rsid w:val="00F817B5"/>
    <w:rsid w:val="00F81921"/>
    <w:rsid w:val="00F81D72"/>
    <w:rsid w:val="00F81D9E"/>
    <w:rsid w:val="00F8237A"/>
    <w:rsid w:val="00F82587"/>
    <w:rsid w:val="00F82BC3"/>
    <w:rsid w:val="00F82D52"/>
    <w:rsid w:val="00F82DA2"/>
    <w:rsid w:val="00F83085"/>
    <w:rsid w:val="00F8423B"/>
    <w:rsid w:val="00F8473B"/>
    <w:rsid w:val="00F84ECA"/>
    <w:rsid w:val="00F853F2"/>
    <w:rsid w:val="00F859F7"/>
    <w:rsid w:val="00F85AD7"/>
    <w:rsid w:val="00F86194"/>
    <w:rsid w:val="00F86F5E"/>
    <w:rsid w:val="00F8770A"/>
    <w:rsid w:val="00F87797"/>
    <w:rsid w:val="00F87E47"/>
    <w:rsid w:val="00F87E5F"/>
    <w:rsid w:val="00F87FEF"/>
    <w:rsid w:val="00F9058E"/>
    <w:rsid w:val="00F90D3C"/>
    <w:rsid w:val="00F912A5"/>
    <w:rsid w:val="00F91753"/>
    <w:rsid w:val="00F91EE5"/>
    <w:rsid w:val="00F923FA"/>
    <w:rsid w:val="00F924B5"/>
    <w:rsid w:val="00F926C4"/>
    <w:rsid w:val="00F92717"/>
    <w:rsid w:val="00F92B20"/>
    <w:rsid w:val="00F92C9E"/>
    <w:rsid w:val="00F93130"/>
    <w:rsid w:val="00F9318E"/>
    <w:rsid w:val="00F934CE"/>
    <w:rsid w:val="00F93513"/>
    <w:rsid w:val="00F936DA"/>
    <w:rsid w:val="00F9383E"/>
    <w:rsid w:val="00F93A8E"/>
    <w:rsid w:val="00F93C0E"/>
    <w:rsid w:val="00F93C7C"/>
    <w:rsid w:val="00F93E72"/>
    <w:rsid w:val="00F93E97"/>
    <w:rsid w:val="00F94008"/>
    <w:rsid w:val="00F942F5"/>
    <w:rsid w:val="00F94351"/>
    <w:rsid w:val="00F9459A"/>
    <w:rsid w:val="00F94F81"/>
    <w:rsid w:val="00F95541"/>
    <w:rsid w:val="00F955E4"/>
    <w:rsid w:val="00F957F2"/>
    <w:rsid w:val="00F95B94"/>
    <w:rsid w:val="00F95BB7"/>
    <w:rsid w:val="00F95C86"/>
    <w:rsid w:val="00F95C91"/>
    <w:rsid w:val="00F96436"/>
    <w:rsid w:val="00F96544"/>
    <w:rsid w:val="00F96610"/>
    <w:rsid w:val="00F96A61"/>
    <w:rsid w:val="00F96C07"/>
    <w:rsid w:val="00F96F3A"/>
    <w:rsid w:val="00F97250"/>
    <w:rsid w:val="00F97777"/>
    <w:rsid w:val="00F97ADF"/>
    <w:rsid w:val="00F97DD5"/>
    <w:rsid w:val="00F97E0A"/>
    <w:rsid w:val="00F97FDF"/>
    <w:rsid w:val="00FA02DF"/>
    <w:rsid w:val="00FA0642"/>
    <w:rsid w:val="00FA082A"/>
    <w:rsid w:val="00FA0872"/>
    <w:rsid w:val="00FA08A3"/>
    <w:rsid w:val="00FA08E1"/>
    <w:rsid w:val="00FA12E3"/>
    <w:rsid w:val="00FA132B"/>
    <w:rsid w:val="00FA1573"/>
    <w:rsid w:val="00FA1810"/>
    <w:rsid w:val="00FA19F9"/>
    <w:rsid w:val="00FA1BA3"/>
    <w:rsid w:val="00FA1EE9"/>
    <w:rsid w:val="00FA22F8"/>
    <w:rsid w:val="00FA25CE"/>
    <w:rsid w:val="00FA28A1"/>
    <w:rsid w:val="00FA2A43"/>
    <w:rsid w:val="00FA2DED"/>
    <w:rsid w:val="00FA2F46"/>
    <w:rsid w:val="00FA313D"/>
    <w:rsid w:val="00FA36FE"/>
    <w:rsid w:val="00FA376C"/>
    <w:rsid w:val="00FA38C0"/>
    <w:rsid w:val="00FA3CC6"/>
    <w:rsid w:val="00FA3E41"/>
    <w:rsid w:val="00FA3EE1"/>
    <w:rsid w:val="00FA41AF"/>
    <w:rsid w:val="00FA4291"/>
    <w:rsid w:val="00FA46AC"/>
    <w:rsid w:val="00FA4862"/>
    <w:rsid w:val="00FA4D79"/>
    <w:rsid w:val="00FA4EBD"/>
    <w:rsid w:val="00FA5172"/>
    <w:rsid w:val="00FA5B40"/>
    <w:rsid w:val="00FA5FA0"/>
    <w:rsid w:val="00FA6280"/>
    <w:rsid w:val="00FA62FD"/>
    <w:rsid w:val="00FA6858"/>
    <w:rsid w:val="00FA69B8"/>
    <w:rsid w:val="00FA7547"/>
    <w:rsid w:val="00FA7C78"/>
    <w:rsid w:val="00FA7D1E"/>
    <w:rsid w:val="00FA7F99"/>
    <w:rsid w:val="00FB0181"/>
    <w:rsid w:val="00FB04E0"/>
    <w:rsid w:val="00FB07D8"/>
    <w:rsid w:val="00FB0D87"/>
    <w:rsid w:val="00FB0E98"/>
    <w:rsid w:val="00FB138E"/>
    <w:rsid w:val="00FB192D"/>
    <w:rsid w:val="00FB227A"/>
    <w:rsid w:val="00FB2496"/>
    <w:rsid w:val="00FB2858"/>
    <w:rsid w:val="00FB32FD"/>
    <w:rsid w:val="00FB334B"/>
    <w:rsid w:val="00FB3AC3"/>
    <w:rsid w:val="00FB4A08"/>
    <w:rsid w:val="00FB4ECE"/>
    <w:rsid w:val="00FB53A1"/>
    <w:rsid w:val="00FB567A"/>
    <w:rsid w:val="00FB624D"/>
    <w:rsid w:val="00FB6316"/>
    <w:rsid w:val="00FB67AA"/>
    <w:rsid w:val="00FB692C"/>
    <w:rsid w:val="00FB6E1C"/>
    <w:rsid w:val="00FB6FBC"/>
    <w:rsid w:val="00FB7084"/>
    <w:rsid w:val="00FB7504"/>
    <w:rsid w:val="00FB7778"/>
    <w:rsid w:val="00FC0035"/>
    <w:rsid w:val="00FC016D"/>
    <w:rsid w:val="00FC05FF"/>
    <w:rsid w:val="00FC12D3"/>
    <w:rsid w:val="00FC18C8"/>
    <w:rsid w:val="00FC1970"/>
    <w:rsid w:val="00FC19E4"/>
    <w:rsid w:val="00FC1FEA"/>
    <w:rsid w:val="00FC247D"/>
    <w:rsid w:val="00FC24CD"/>
    <w:rsid w:val="00FC252D"/>
    <w:rsid w:val="00FC253F"/>
    <w:rsid w:val="00FC2597"/>
    <w:rsid w:val="00FC2BDB"/>
    <w:rsid w:val="00FC2F3C"/>
    <w:rsid w:val="00FC34A6"/>
    <w:rsid w:val="00FC358E"/>
    <w:rsid w:val="00FC39AE"/>
    <w:rsid w:val="00FC3E4C"/>
    <w:rsid w:val="00FC413B"/>
    <w:rsid w:val="00FC43A5"/>
    <w:rsid w:val="00FC49A2"/>
    <w:rsid w:val="00FC4C64"/>
    <w:rsid w:val="00FC50B7"/>
    <w:rsid w:val="00FC528A"/>
    <w:rsid w:val="00FC535F"/>
    <w:rsid w:val="00FC597F"/>
    <w:rsid w:val="00FC61E4"/>
    <w:rsid w:val="00FC6298"/>
    <w:rsid w:val="00FC6727"/>
    <w:rsid w:val="00FC67B2"/>
    <w:rsid w:val="00FC6EC7"/>
    <w:rsid w:val="00FC6F93"/>
    <w:rsid w:val="00FC7870"/>
    <w:rsid w:val="00FC7B90"/>
    <w:rsid w:val="00FC7F74"/>
    <w:rsid w:val="00FC7FD9"/>
    <w:rsid w:val="00FD00CD"/>
    <w:rsid w:val="00FD04AB"/>
    <w:rsid w:val="00FD05E7"/>
    <w:rsid w:val="00FD0BD2"/>
    <w:rsid w:val="00FD0FE5"/>
    <w:rsid w:val="00FD1012"/>
    <w:rsid w:val="00FD1028"/>
    <w:rsid w:val="00FD14B9"/>
    <w:rsid w:val="00FD16A4"/>
    <w:rsid w:val="00FD1A07"/>
    <w:rsid w:val="00FD2182"/>
    <w:rsid w:val="00FD2665"/>
    <w:rsid w:val="00FD26B5"/>
    <w:rsid w:val="00FD26DB"/>
    <w:rsid w:val="00FD2BAE"/>
    <w:rsid w:val="00FD2C41"/>
    <w:rsid w:val="00FD30D7"/>
    <w:rsid w:val="00FD3176"/>
    <w:rsid w:val="00FD3324"/>
    <w:rsid w:val="00FD3743"/>
    <w:rsid w:val="00FD3AA0"/>
    <w:rsid w:val="00FD3EED"/>
    <w:rsid w:val="00FD42F2"/>
    <w:rsid w:val="00FD44EB"/>
    <w:rsid w:val="00FD4BA4"/>
    <w:rsid w:val="00FD501E"/>
    <w:rsid w:val="00FD53EA"/>
    <w:rsid w:val="00FD5E6B"/>
    <w:rsid w:val="00FD6007"/>
    <w:rsid w:val="00FD6155"/>
    <w:rsid w:val="00FD6498"/>
    <w:rsid w:val="00FD6623"/>
    <w:rsid w:val="00FD686E"/>
    <w:rsid w:val="00FD7126"/>
    <w:rsid w:val="00FD73B1"/>
    <w:rsid w:val="00FD7746"/>
    <w:rsid w:val="00FD7CC1"/>
    <w:rsid w:val="00FE0104"/>
    <w:rsid w:val="00FE0CDC"/>
    <w:rsid w:val="00FE0D02"/>
    <w:rsid w:val="00FE1316"/>
    <w:rsid w:val="00FE14F7"/>
    <w:rsid w:val="00FE1528"/>
    <w:rsid w:val="00FE1684"/>
    <w:rsid w:val="00FE1817"/>
    <w:rsid w:val="00FE1ADA"/>
    <w:rsid w:val="00FE20A3"/>
    <w:rsid w:val="00FE20B9"/>
    <w:rsid w:val="00FE2536"/>
    <w:rsid w:val="00FE25E2"/>
    <w:rsid w:val="00FE2EA5"/>
    <w:rsid w:val="00FE31E0"/>
    <w:rsid w:val="00FE3A46"/>
    <w:rsid w:val="00FE3D81"/>
    <w:rsid w:val="00FE3EA2"/>
    <w:rsid w:val="00FE47F4"/>
    <w:rsid w:val="00FE4A5C"/>
    <w:rsid w:val="00FE4B8A"/>
    <w:rsid w:val="00FE5769"/>
    <w:rsid w:val="00FE57BB"/>
    <w:rsid w:val="00FE5897"/>
    <w:rsid w:val="00FE65D5"/>
    <w:rsid w:val="00FE6652"/>
    <w:rsid w:val="00FE689F"/>
    <w:rsid w:val="00FE6911"/>
    <w:rsid w:val="00FE6993"/>
    <w:rsid w:val="00FE71D5"/>
    <w:rsid w:val="00FE77B3"/>
    <w:rsid w:val="00FE7A62"/>
    <w:rsid w:val="00FE7BA3"/>
    <w:rsid w:val="00FE7D73"/>
    <w:rsid w:val="00FF0131"/>
    <w:rsid w:val="00FF02A8"/>
    <w:rsid w:val="00FF03C0"/>
    <w:rsid w:val="00FF0C8E"/>
    <w:rsid w:val="00FF11C0"/>
    <w:rsid w:val="00FF268E"/>
    <w:rsid w:val="00FF26C4"/>
    <w:rsid w:val="00FF2F03"/>
    <w:rsid w:val="00FF31A0"/>
    <w:rsid w:val="00FF354F"/>
    <w:rsid w:val="00FF39A6"/>
    <w:rsid w:val="00FF3A07"/>
    <w:rsid w:val="00FF3B87"/>
    <w:rsid w:val="00FF3C2D"/>
    <w:rsid w:val="00FF4334"/>
    <w:rsid w:val="00FF4889"/>
    <w:rsid w:val="00FF4A31"/>
    <w:rsid w:val="00FF4EC6"/>
    <w:rsid w:val="00FF4F3C"/>
    <w:rsid w:val="00FF4F52"/>
    <w:rsid w:val="00FF568F"/>
    <w:rsid w:val="00FF5819"/>
    <w:rsid w:val="00FF5D95"/>
    <w:rsid w:val="00FF5DC8"/>
    <w:rsid w:val="00FF5E19"/>
    <w:rsid w:val="00FF6003"/>
    <w:rsid w:val="00FF6135"/>
    <w:rsid w:val="00FF6414"/>
    <w:rsid w:val="00FF6883"/>
    <w:rsid w:val="00FF6B8F"/>
    <w:rsid w:val="00FF6E98"/>
    <w:rsid w:val="00FF7459"/>
    <w:rsid w:val="00FF7A22"/>
    <w:rsid w:val="00FF7D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91EB92-E0EE-4AE7-AE99-3BE8DB13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9A5"/>
    <w:rPr>
      <w:rFonts w:eastAsia="Times New Roman"/>
      <w:sz w:val="24"/>
      <w:szCs w:val="24"/>
      <w:lang w:val="en-US" w:eastAsia="en-US"/>
    </w:rPr>
  </w:style>
  <w:style w:type="paragraph" w:styleId="Heading1">
    <w:name w:val="heading 1"/>
    <w:basedOn w:val="Normal"/>
    <w:next w:val="Normal"/>
    <w:link w:val="Heading1Char"/>
    <w:qFormat/>
    <w:rsid w:val="008629AE"/>
    <w:pPr>
      <w:keepNext/>
      <w:outlineLvl w:val="0"/>
    </w:pPr>
    <w:rPr>
      <w:b/>
      <w:bCs/>
      <w:szCs w:val="20"/>
      <w:lang w:val="ro-RO" w:eastAsia="x-none"/>
    </w:rPr>
  </w:style>
  <w:style w:type="paragraph" w:styleId="Heading2">
    <w:name w:val="heading 2"/>
    <w:basedOn w:val="Normal"/>
    <w:next w:val="Normal"/>
    <w:link w:val="Heading2Char"/>
    <w:qFormat/>
    <w:rsid w:val="008629AE"/>
    <w:pPr>
      <w:keepNext/>
      <w:jc w:val="center"/>
      <w:outlineLvl w:val="1"/>
    </w:pPr>
    <w:rPr>
      <w:b/>
      <w:i/>
      <w:sz w:val="44"/>
      <w:lang w:val="fr-FR" w:eastAsia="fr-FR"/>
    </w:rPr>
  </w:style>
  <w:style w:type="paragraph" w:styleId="Heading3">
    <w:name w:val="heading 3"/>
    <w:aliases w:val=" Caracter"/>
    <w:basedOn w:val="Normal"/>
    <w:next w:val="Normal"/>
    <w:link w:val="Heading3Char"/>
    <w:qFormat/>
    <w:rsid w:val="008629AE"/>
    <w:pPr>
      <w:keepNext/>
      <w:ind w:left="360"/>
      <w:jc w:val="both"/>
      <w:outlineLvl w:val="2"/>
    </w:pPr>
    <w:rPr>
      <w:b/>
      <w:bCs/>
      <w:i/>
      <w:iCs/>
      <w:szCs w:val="20"/>
      <w:lang w:val="x-none"/>
    </w:rPr>
  </w:style>
  <w:style w:type="paragraph" w:styleId="Heading4">
    <w:name w:val="heading 4"/>
    <w:basedOn w:val="Normal"/>
    <w:next w:val="Normal"/>
    <w:link w:val="Heading4Char"/>
    <w:qFormat/>
    <w:rsid w:val="008629AE"/>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8629AE"/>
    <w:pPr>
      <w:keepNext/>
      <w:jc w:val="center"/>
      <w:outlineLvl w:val="4"/>
    </w:pPr>
    <w:rPr>
      <w:b/>
      <w:szCs w:val="20"/>
      <w:lang w:val="ro-RO" w:eastAsia="x-none"/>
    </w:rPr>
  </w:style>
  <w:style w:type="paragraph" w:styleId="Heading6">
    <w:name w:val="heading 6"/>
    <w:basedOn w:val="Normal"/>
    <w:next w:val="Normal"/>
    <w:link w:val="Heading6Char"/>
    <w:qFormat/>
    <w:rsid w:val="008629AE"/>
    <w:pPr>
      <w:keepNext/>
      <w:tabs>
        <w:tab w:val="left" w:pos="5505"/>
      </w:tabs>
      <w:jc w:val="center"/>
      <w:outlineLvl w:val="5"/>
    </w:pPr>
    <w:rPr>
      <w:b/>
      <w:lang w:val="ro-RO" w:eastAsia="x-none"/>
    </w:rPr>
  </w:style>
  <w:style w:type="paragraph" w:styleId="Heading7">
    <w:name w:val="heading 7"/>
    <w:basedOn w:val="Normal"/>
    <w:next w:val="Normal"/>
    <w:link w:val="Heading7Char"/>
    <w:qFormat/>
    <w:rsid w:val="008629AE"/>
    <w:pPr>
      <w:keepNext/>
      <w:pBdr>
        <w:top w:val="single" w:sz="4" w:space="1" w:color="auto"/>
        <w:left w:val="single" w:sz="4" w:space="4" w:color="auto"/>
        <w:bottom w:val="single" w:sz="4" w:space="1" w:color="auto"/>
        <w:right w:val="single" w:sz="4" w:space="4" w:color="auto"/>
      </w:pBdr>
      <w:outlineLvl w:val="6"/>
    </w:pPr>
    <w:rPr>
      <w:b/>
      <w:color w:val="0000FF"/>
      <w:sz w:val="22"/>
      <w:szCs w:val="20"/>
      <w:u w:val="single"/>
      <w:lang w:val="fr-FR" w:eastAsia="fr-FR"/>
    </w:rPr>
  </w:style>
  <w:style w:type="paragraph" w:styleId="Heading8">
    <w:name w:val="heading 8"/>
    <w:basedOn w:val="Normal"/>
    <w:next w:val="Normal"/>
    <w:link w:val="Heading8Char"/>
    <w:qFormat/>
    <w:rsid w:val="008629AE"/>
    <w:pPr>
      <w:keepNext/>
      <w:numPr>
        <w:numId w:val="1"/>
      </w:numPr>
      <w:tabs>
        <w:tab w:val="right" w:pos="8505"/>
      </w:tabs>
      <w:spacing w:line="240" w:lineRule="atLeast"/>
      <w:outlineLvl w:val="7"/>
    </w:pPr>
    <w:rPr>
      <w:b/>
      <w:sz w:val="20"/>
      <w:szCs w:val="20"/>
      <w:lang w:val="x-none" w:eastAsia="x-none"/>
    </w:rPr>
  </w:style>
  <w:style w:type="paragraph" w:styleId="Heading9">
    <w:name w:val="heading 9"/>
    <w:basedOn w:val="Normal"/>
    <w:next w:val="Normal"/>
    <w:link w:val="Heading9Char"/>
    <w:qFormat/>
    <w:rsid w:val="008629AE"/>
    <w:pPr>
      <w:keepNext/>
      <w:outlineLvl w:val="8"/>
    </w:pPr>
    <w:rPr>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 - napis, Char1,Char1"/>
    <w:basedOn w:val="Normal"/>
    <w:link w:val="HeaderChar"/>
    <w:rsid w:val="008629AE"/>
    <w:pPr>
      <w:tabs>
        <w:tab w:val="center" w:pos="4536"/>
        <w:tab w:val="right" w:pos="9072"/>
      </w:tabs>
    </w:pPr>
    <w:rPr>
      <w:lang w:val="fr-FR" w:eastAsia="fr-FR"/>
    </w:rPr>
  </w:style>
  <w:style w:type="paragraph" w:styleId="Footer">
    <w:name w:val="footer"/>
    <w:basedOn w:val="Normal"/>
    <w:link w:val="FooterChar"/>
    <w:rsid w:val="008629AE"/>
    <w:pPr>
      <w:tabs>
        <w:tab w:val="center" w:pos="4153"/>
        <w:tab w:val="right" w:pos="8306"/>
      </w:tabs>
    </w:pPr>
    <w:rPr>
      <w:lang w:val="x-none" w:eastAsia="x-none"/>
    </w:rPr>
  </w:style>
  <w:style w:type="paragraph" w:styleId="BodyText2">
    <w:name w:val="Body Text 2"/>
    <w:basedOn w:val="Normal"/>
    <w:link w:val="BodyText2Char"/>
    <w:rsid w:val="008629AE"/>
    <w:rPr>
      <w:b/>
      <w:sz w:val="20"/>
      <w:szCs w:val="20"/>
      <w:u w:val="single"/>
      <w:lang w:val="fr-FR" w:eastAsia="fr-FR"/>
    </w:rPr>
  </w:style>
  <w:style w:type="paragraph" w:styleId="Subtitle">
    <w:name w:val="Subtitle"/>
    <w:basedOn w:val="Normal"/>
    <w:link w:val="SubtitleChar"/>
    <w:qFormat/>
    <w:rsid w:val="008629AE"/>
    <w:pPr>
      <w:jc w:val="center"/>
    </w:pPr>
    <w:rPr>
      <w:b/>
      <w:bCs/>
      <w:u w:val="single"/>
      <w:lang w:val="fr-FR" w:eastAsia="fr-FR"/>
    </w:rPr>
  </w:style>
  <w:style w:type="paragraph" w:styleId="BalloonText">
    <w:name w:val="Balloon Text"/>
    <w:basedOn w:val="Normal"/>
    <w:link w:val="BalloonTextChar"/>
    <w:rsid w:val="008629AE"/>
    <w:rPr>
      <w:rFonts w:ascii="Tahoma" w:hAnsi="Tahoma"/>
      <w:sz w:val="16"/>
      <w:szCs w:val="16"/>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uiPriority w:val="99"/>
    <w:rsid w:val="008629AE"/>
    <w:rPr>
      <w:sz w:val="20"/>
      <w:szCs w:val="20"/>
      <w:lang w:val="ro-RO" w:eastAsia="ro-RO"/>
    </w:rPr>
  </w:style>
  <w:style w:type="character" w:styleId="FootnoteReference">
    <w:name w:val="footnote reference"/>
    <w:aliases w:val="Footnote,Footnote symbol,Fussnota,ftref"/>
    <w:uiPriority w:val="99"/>
    <w:semiHidden/>
    <w:rsid w:val="008629AE"/>
    <w:rPr>
      <w:vertAlign w:val="superscript"/>
    </w:rPr>
  </w:style>
  <w:style w:type="paragraph" w:customStyle="1" w:styleId="SubTitle2">
    <w:name w:val="SubTitle 2"/>
    <w:basedOn w:val="Normal"/>
    <w:rsid w:val="008629AE"/>
    <w:pPr>
      <w:spacing w:after="240"/>
      <w:jc w:val="center"/>
    </w:pPr>
    <w:rPr>
      <w:b/>
      <w:sz w:val="32"/>
      <w:szCs w:val="20"/>
      <w:lang w:val="ro-RO" w:eastAsia="fr-FR"/>
    </w:rPr>
  </w:style>
  <w:style w:type="paragraph" w:styleId="Title">
    <w:name w:val="Title"/>
    <w:basedOn w:val="Normal"/>
    <w:link w:val="TitleChar"/>
    <w:qFormat/>
    <w:rsid w:val="008629AE"/>
    <w:pPr>
      <w:jc w:val="center"/>
    </w:pPr>
    <w:rPr>
      <w:b/>
      <w:bCs/>
      <w:szCs w:val="20"/>
      <w:lang w:val="fr-FR" w:eastAsia="fr-FR"/>
    </w:rPr>
  </w:style>
  <w:style w:type="paragraph" w:customStyle="1" w:styleId="SubTitle1">
    <w:name w:val="SubTitle 1"/>
    <w:basedOn w:val="Normal"/>
    <w:next w:val="SubTitle2"/>
    <w:rsid w:val="008629AE"/>
    <w:pPr>
      <w:spacing w:after="240"/>
      <w:jc w:val="center"/>
    </w:pPr>
    <w:rPr>
      <w:b/>
      <w:sz w:val="40"/>
      <w:szCs w:val="20"/>
      <w:lang w:val="ro-RO" w:eastAsia="fr-FR"/>
    </w:rPr>
  </w:style>
  <w:style w:type="paragraph" w:customStyle="1" w:styleId="Blockquote">
    <w:name w:val="Blockquote"/>
    <w:basedOn w:val="Normal"/>
    <w:rsid w:val="008629AE"/>
    <w:pPr>
      <w:widowControl w:val="0"/>
      <w:spacing w:before="100" w:after="100"/>
      <w:ind w:left="360" w:right="360"/>
    </w:pPr>
    <w:rPr>
      <w:snapToGrid w:val="0"/>
      <w:szCs w:val="20"/>
    </w:rPr>
  </w:style>
  <w:style w:type="paragraph" w:styleId="TOC1">
    <w:name w:val="toc 1"/>
    <w:basedOn w:val="Normal"/>
    <w:next w:val="Normal"/>
    <w:autoRedefine/>
    <w:uiPriority w:val="39"/>
    <w:rsid w:val="003F71A5"/>
    <w:pPr>
      <w:tabs>
        <w:tab w:val="left" w:pos="3372"/>
        <w:tab w:val="left" w:pos="4332"/>
        <w:tab w:val="right" w:leader="dot" w:pos="9060"/>
      </w:tabs>
    </w:pPr>
    <w:rPr>
      <w:b/>
      <w:bCs/>
      <w:noProof/>
      <w:lang w:val="fr-FR"/>
    </w:rPr>
  </w:style>
  <w:style w:type="paragraph" w:styleId="BodyText3">
    <w:name w:val="Body Text 3"/>
    <w:basedOn w:val="Normal"/>
    <w:link w:val="BodyText3Char"/>
    <w:rsid w:val="008629AE"/>
    <w:pPr>
      <w:overflowPunct w:val="0"/>
      <w:autoSpaceDE w:val="0"/>
      <w:autoSpaceDN w:val="0"/>
      <w:adjustRightInd w:val="0"/>
      <w:jc w:val="center"/>
      <w:textAlignment w:val="baseline"/>
    </w:pPr>
    <w:rPr>
      <w:b/>
      <w:bCs/>
      <w:sz w:val="28"/>
      <w:szCs w:val="20"/>
      <w:lang w:val="fr-FR" w:eastAsia="fr-FR"/>
    </w:rPr>
  </w:style>
  <w:style w:type="paragraph" w:customStyle="1" w:styleId="Text1">
    <w:name w:val="Text 1"/>
    <w:basedOn w:val="Normal"/>
    <w:rsid w:val="008629AE"/>
    <w:pPr>
      <w:spacing w:after="240"/>
      <w:ind w:left="482"/>
      <w:jc w:val="both"/>
    </w:pPr>
    <w:rPr>
      <w:szCs w:val="20"/>
      <w:lang w:val="ro-RO" w:eastAsia="fr-FR"/>
    </w:rPr>
  </w:style>
  <w:style w:type="paragraph" w:styleId="BodyText">
    <w:name w:val="Body Text"/>
    <w:basedOn w:val="Normal"/>
    <w:link w:val="BodyTextChar"/>
    <w:rsid w:val="008629AE"/>
    <w:pPr>
      <w:jc w:val="center"/>
    </w:pPr>
    <w:rPr>
      <w:b/>
      <w:bCs/>
      <w:szCs w:val="20"/>
      <w:lang w:val="x-none"/>
    </w:rPr>
  </w:style>
  <w:style w:type="paragraph" w:styleId="BodyTextIndent">
    <w:name w:val="Body Text Indent"/>
    <w:basedOn w:val="Normal"/>
    <w:link w:val="BodyTextIndentChar"/>
    <w:rsid w:val="008629AE"/>
    <w:pPr>
      <w:ind w:left="720" w:hanging="360"/>
      <w:jc w:val="both"/>
    </w:pPr>
    <w:rPr>
      <w:szCs w:val="20"/>
      <w:lang w:val="ro-RO" w:eastAsia="x-none"/>
    </w:rPr>
  </w:style>
  <w:style w:type="paragraph" w:customStyle="1" w:styleId="xl47">
    <w:name w:val="xl47"/>
    <w:basedOn w:val="Normal"/>
    <w:rsid w:val="008629AE"/>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8629AE"/>
    <w:pPr>
      <w:spacing w:before="100" w:beforeAutospacing="1" w:after="100" w:afterAutospacing="1"/>
    </w:pPr>
    <w:rPr>
      <w:rFonts w:eastAsia="Arial Unicode MS"/>
      <w:b/>
      <w:bCs/>
      <w:szCs w:val="20"/>
      <w:lang w:val="ro-RO" w:eastAsia="ro-RO"/>
    </w:rPr>
  </w:style>
  <w:style w:type="paragraph" w:customStyle="1" w:styleId="xl65">
    <w:name w:val="xl65"/>
    <w:basedOn w:val="Normal"/>
    <w:rsid w:val="008629AE"/>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8629AE"/>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8629AE"/>
    <w:pPr>
      <w:widowControl w:val="0"/>
      <w:tabs>
        <w:tab w:val="left" w:pos="360"/>
        <w:tab w:val="left" w:pos="720"/>
      </w:tabs>
      <w:autoSpaceDE w:val="0"/>
      <w:autoSpaceDN w:val="0"/>
      <w:adjustRightInd w:val="0"/>
      <w:ind w:left="360"/>
      <w:jc w:val="both"/>
    </w:pPr>
    <w:rPr>
      <w:noProof/>
      <w:color w:val="FF00FF"/>
      <w:sz w:val="28"/>
      <w:szCs w:val="28"/>
      <w:lang w:val="x-none" w:eastAsia="ro-RO"/>
    </w:rPr>
  </w:style>
  <w:style w:type="paragraph" w:customStyle="1" w:styleId="xl35">
    <w:name w:val="xl35"/>
    <w:basedOn w:val="Normal"/>
    <w:rsid w:val="008629A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styleId="Caption">
    <w:name w:val="caption"/>
    <w:basedOn w:val="Normal"/>
    <w:next w:val="Normal"/>
    <w:qFormat/>
    <w:rsid w:val="008629AE"/>
    <w:rPr>
      <w:i/>
      <w:iCs/>
      <w:sz w:val="20"/>
      <w:lang w:val="fr-FR"/>
    </w:rPr>
  </w:style>
  <w:style w:type="paragraph" w:customStyle="1" w:styleId="Style1">
    <w:name w:val="Style1"/>
    <w:basedOn w:val="Normal"/>
    <w:rsid w:val="008629AE"/>
    <w:pPr>
      <w:jc w:val="center"/>
    </w:pPr>
    <w:rPr>
      <w:b/>
      <w:bCs/>
      <w:lang w:val="ro-RO" w:eastAsia="ro-RO"/>
    </w:rPr>
  </w:style>
  <w:style w:type="paragraph" w:styleId="TOC3">
    <w:name w:val="toc 3"/>
    <w:basedOn w:val="Normal"/>
    <w:next w:val="Normal"/>
    <w:autoRedefine/>
    <w:uiPriority w:val="39"/>
    <w:rsid w:val="008629AE"/>
    <w:pPr>
      <w:ind w:left="480"/>
    </w:pPr>
    <w:rPr>
      <w:i/>
      <w:iCs/>
      <w:lang w:val="ro-RO"/>
    </w:rPr>
  </w:style>
  <w:style w:type="paragraph" w:styleId="CommentText">
    <w:name w:val="annotation text"/>
    <w:basedOn w:val="Normal"/>
    <w:link w:val="CommentTextChar"/>
    <w:rsid w:val="008629AE"/>
    <w:rPr>
      <w:sz w:val="20"/>
      <w:szCs w:val="20"/>
      <w:lang w:val="x-none" w:eastAsia="x-none"/>
    </w:rPr>
  </w:style>
  <w:style w:type="paragraph" w:customStyle="1" w:styleId="Stil1">
    <w:name w:val="Stil1"/>
    <w:basedOn w:val="Normal"/>
    <w:rsid w:val="008629AE"/>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8629AE"/>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8629AE"/>
    <w:pPr>
      <w:tabs>
        <w:tab w:val="left" w:pos="2161"/>
      </w:tabs>
      <w:spacing w:after="240"/>
      <w:ind w:left="1202"/>
      <w:jc w:val="both"/>
    </w:pPr>
    <w:rPr>
      <w:szCs w:val="20"/>
      <w:lang w:val="ro-RO" w:eastAsia="fr-FR"/>
    </w:rPr>
  </w:style>
  <w:style w:type="paragraph" w:customStyle="1" w:styleId="xl61">
    <w:name w:val="xl61"/>
    <w:basedOn w:val="Normal"/>
    <w:rsid w:val="008629AE"/>
    <w:pPr>
      <w:pBdr>
        <w:left w:val="single" w:sz="8" w:space="0" w:color="auto"/>
      </w:pBdr>
      <w:spacing w:before="100" w:beforeAutospacing="1" w:after="100" w:afterAutospacing="1"/>
      <w:jc w:val="both"/>
    </w:pPr>
    <w:rPr>
      <w:rFonts w:ascii="Arial" w:hAnsi="Arial" w:cs="Arial"/>
      <w:szCs w:val="20"/>
      <w:lang w:val="fr-FR" w:eastAsia="fr-FR"/>
    </w:rPr>
  </w:style>
  <w:style w:type="paragraph" w:customStyle="1" w:styleId="titlefront">
    <w:name w:val="title_front"/>
    <w:basedOn w:val="Normal"/>
    <w:rsid w:val="008629AE"/>
    <w:pPr>
      <w:spacing w:before="240"/>
      <w:ind w:left="1701"/>
      <w:jc w:val="right"/>
    </w:pPr>
    <w:rPr>
      <w:rFonts w:ascii="Optima" w:hAnsi="Optima"/>
      <w:b/>
      <w:bCs/>
      <w:sz w:val="28"/>
      <w:szCs w:val="20"/>
      <w:lang w:val="en-GB"/>
    </w:rPr>
  </w:style>
  <w:style w:type="paragraph" w:customStyle="1" w:styleId="xl40">
    <w:name w:val="xl40"/>
    <w:basedOn w:val="Normal"/>
    <w:rsid w:val="008629AE"/>
    <w:pPr>
      <w:pBdr>
        <w:left w:val="single" w:sz="8" w:space="0" w:color="auto"/>
      </w:pBdr>
      <w:spacing w:before="100" w:beforeAutospacing="1" w:after="100" w:afterAutospacing="1"/>
    </w:pPr>
    <w:rPr>
      <w:rFonts w:eastAsia="Arial Unicode MS"/>
      <w:sz w:val="16"/>
      <w:szCs w:val="16"/>
      <w:lang w:val="ro-RO" w:eastAsia="ro-RO"/>
    </w:rPr>
  </w:style>
  <w:style w:type="character" w:styleId="Hyperlink">
    <w:name w:val="Hyperlink"/>
    <w:rsid w:val="008629AE"/>
    <w:rPr>
      <w:color w:val="0000FF"/>
      <w:u w:val="single"/>
    </w:rPr>
  </w:style>
  <w:style w:type="character" w:customStyle="1" w:styleId="CaracterCaracter">
    <w:name w:val="Caracter Caracter"/>
    <w:rsid w:val="008629AE"/>
    <w:rPr>
      <w:b/>
      <w:bCs/>
      <w:i/>
      <w:iCs/>
      <w:sz w:val="24"/>
      <w:lang w:val="ro-RO" w:eastAsia="en-US" w:bidi="ar-SA"/>
    </w:rPr>
  </w:style>
  <w:style w:type="character" w:styleId="PageNumber">
    <w:name w:val="page number"/>
    <w:basedOn w:val="DefaultParagraphFont"/>
    <w:rsid w:val="008629AE"/>
  </w:style>
  <w:style w:type="paragraph" w:styleId="BodyTextIndent2">
    <w:name w:val="Body Text Indent 2"/>
    <w:basedOn w:val="Normal"/>
    <w:link w:val="BodyTextIndent2Char"/>
    <w:rsid w:val="008629AE"/>
    <w:pPr>
      <w:ind w:left="348"/>
      <w:jc w:val="both"/>
    </w:pPr>
    <w:rPr>
      <w:color w:val="FF0000"/>
      <w:sz w:val="20"/>
      <w:lang w:val="x-none" w:eastAsia="x-none"/>
    </w:rPr>
  </w:style>
  <w:style w:type="paragraph" w:styleId="TOC2">
    <w:name w:val="toc 2"/>
    <w:basedOn w:val="Normal"/>
    <w:next w:val="Normal"/>
    <w:autoRedefine/>
    <w:uiPriority w:val="39"/>
    <w:rsid w:val="008629AE"/>
    <w:pPr>
      <w:ind w:left="240"/>
    </w:pPr>
  </w:style>
  <w:style w:type="paragraph" w:customStyle="1" w:styleId="xl34">
    <w:name w:val="xl34"/>
    <w:basedOn w:val="Normal"/>
    <w:rsid w:val="008629AE"/>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uiPriority w:val="99"/>
    <w:rsid w:val="002634E8"/>
    <w:rPr>
      <w:color w:val="800080"/>
      <w:u w:val="single"/>
    </w:rPr>
  </w:style>
  <w:style w:type="character" w:customStyle="1" w:styleId="titre1">
    <w:name w:val="titre1"/>
    <w:basedOn w:val="DefaultParagraphFont"/>
    <w:rsid w:val="008B77AD"/>
  </w:style>
  <w:style w:type="paragraph" w:customStyle="1" w:styleId="Address">
    <w:name w:val="Address"/>
    <w:basedOn w:val="Normal"/>
    <w:rsid w:val="008B77AD"/>
    <w:rPr>
      <w:szCs w:val="20"/>
      <w:lang w:val="en-GB" w:eastAsia="fr-FR"/>
    </w:rPr>
  </w:style>
  <w:style w:type="table" w:styleId="TableGrid">
    <w:name w:val="Table Grid"/>
    <w:basedOn w:val="TableNormal"/>
    <w:rsid w:val="00EC3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71">
    <w:name w:val="EmailStyle571"/>
    <w:semiHidden/>
    <w:rsid w:val="008C0582"/>
    <w:rPr>
      <w:rFonts w:ascii="Arial" w:hAnsi="Arial" w:cs="Arial"/>
      <w:color w:val="auto"/>
      <w:sz w:val="20"/>
      <w:szCs w:val="20"/>
    </w:rPr>
  </w:style>
  <w:style w:type="paragraph" w:customStyle="1" w:styleId="CaracterCharCharCharCharCaracter">
    <w:name w:val="Caracter Char Char Char Char Caracter"/>
    <w:basedOn w:val="Normal"/>
    <w:rsid w:val="008C0582"/>
    <w:rPr>
      <w:lang w:val="pl-PL" w:eastAsia="pl-PL"/>
    </w:rPr>
  </w:style>
  <w:style w:type="paragraph" w:customStyle="1" w:styleId="Titreobjet">
    <w:name w:val="Titre objet"/>
    <w:basedOn w:val="Normal"/>
    <w:next w:val="Normal"/>
    <w:rsid w:val="00364D7B"/>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840840"/>
    <w:rPr>
      <w:lang w:val="pl-PL" w:eastAsia="pl-PL"/>
    </w:rPr>
  </w:style>
  <w:style w:type="character" w:styleId="CommentReference">
    <w:name w:val="annotation reference"/>
    <w:rsid w:val="00D734D6"/>
    <w:rPr>
      <w:sz w:val="16"/>
      <w:szCs w:val="16"/>
    </w:rPr>
  </w:style>
  <w:style w:type="paragraph" w:styleId="CommentSubject">
    <w:name w:val="annotation subject"/>
    <w:basedOn w:val="CommentText"/>
    <w:next w:val="CommentText"/>
    <w:link w:val="CommentSubjectChar"/>
    <w:rsid w:val="00D734D6"/>
    <w:rPr>
      <w:b/>
      <w:bCs/>
    </w:rPr>
  </w:style>
  <w:style w:type="character" w:customStyle="1" w:styleId="tpt1">
    <w:name w:val="tpt1"/>
    <w:basedOn w:val="DefaultParagraphFont"/>
    <w:rsid w:val="00815A90"/>
  </w:style>
  <w:style w:type="character" w:customStyle="1" w:styleId="pt1">
    <w:name w:val="pt1"/>
    <w:rsid w:val="00293BC9"/>
    <w:rPr>
      <w:b/>
      <w:bCs/>
      <w:color w:val="8F0000"/>
    </w:rPr>
  </w:style>
  <w:style w:type="paragraph" w:customStyle="1" w:styleId="CharCharCharChar">
    <w:name w:val="Char Char Char Char"/>
    <w:basedOn w:val="Normal"/>
    <w:rsid w:val="009B1375"/>
    <w:rPr>
      <w:lang w:val="pl-PL" w:eastAsia="pl-PL"/>
    </w:rPr>
  </w:style>
  <w:style w:type="paragraph" w:customStyle="1" w:styleId="StilStil1Stnga">
    <w:name w:val="Stil Stil1 + Stânga"/>
    <w:basedOn w:val="Normal"/>
    <w:rsid w:val="002B14D6"/>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2B14D6"/>
    <w:pPr>
      <w:spacing w:before="105" w:after="105"/>
      <w:ind w:left="105" w:right="105"/>
    </w:pPr>
    <w:rPr>
      <w:color w:val="000000"/>
      <w:lang w:val="en-GB" w:eastAsia="x-none"/>
    </w:rPr>
  </w:style>
  <w:style w:type="paragraph" w:styleId="DocumentMap">
    <w:name w:val="Document Map"/>
    <w:basedOn w:val="Normal"/>
    <w:link w:val="DocumentMapChar"/>
    <w:semiHidden/>
    <w:rsid w:val="002B14D6"/>
    <w:pPr>
      <w:shd w:val="clear" w:color="auto" w:fill="000080"/>
    </w:pPr>
    <w:rPr>
      <w:rFonts w:ascii="Tahoma" w:hAnsi="Tahoma"/>
      <w:lang w:val="ro-RO" w:eastAsia="x-none"/>
    </w:rPr>
  </w:style>
  <w:style w:type="paragraph" w:customStyle="1" w:styleId="FR1">
    <w:name w:val="FR1"/>
    <w:rsid w:val="002B14D6"/>
    <w:pPr>
      <w:widowControl w:val="0"/>
    </w:pPr>
    <w:rPr>
      <w:rFonts w:ascii="Arial" w:eastAsia="Times New Roman" w:hAnsi="Arial"/>
      <w:b/>
      <w:sz w:val="36"/>
      <w:lang w:val="en-US" w:eastAsia="en-US"/>
    </w:rPr>
  </w:style>
  <w:style w:type="paragraph" w:customStyle="1" w:styleId="DefaultText">
    <w:name w:val="Default Text"/>
    <w:basedOn w:val="Normal"/>
    <w:rsid w:val="002B14D6"/>
    <w:pPr>
      <w:widowControl w:val="0"/>
    </w:pPr>
    <w:rPr>
      <w:szCs w:val="20"/>
      <w:lang w:eastAsia="ro-RO"/>
    </w:rPr>
  </w:style>
  <w:style w:type="paragraph" w:customStyle="1" w:styleId="CaracterCaracter1">
    <w:name w:val="Caracter Caracter1"/>
    <w:basedOn w:val="Normal"/>
    <w:rsid w:val="004511DA"/>
    <w:rPr>
      <w:lang w:val="pl-PL" w:eastAsia="pl-PL"/>
    </w:rPr>
  </w:style>
  <w:style w:type="paragraph" w:customStyle="1" w:styleId="CaracterCharCharCharCharCaracter1">
    <w:name w:val="Caracter Char Char Char Char Caracter1"/>
    <w:basedOn w:val="Normal"/>
    <w:rsid w:val="001A0F49"/>
    <w:rPr>
      <w:lang w:val="pl-PL" w:eastAsia="pl-PL"/>
    </w:rPr>
  </w:style>
  <w:style w:type="paragraph" w:customStyle="1" w:styleId="ZchnZchnCharCharCharCaracterCaracter">
    <w:name w:val="Zchn Zchn Char Char Char Caracter Caracter"/>
    <w:basedOn w:val="Normal"/>
    <w:rsid w:val="001A0F49"/>
    <w:pPr>
      <w:widowControl w:val="0"/>
      <w:adjustRightInd w:val="0"/>
      <w:jc w:val="both"/>
      <w:textAlignment w:val="baseline"/>
    </w:pPr>
    <w:rPr>
      <w:lang w:val="pl-PL" w:eastAsia="pl-PL"/>
    </w:rPr>
  </w:style>
  <w:style w:type="character" w:customStyle="1" w:styleId="BalloonTextChar">
    <w:name w:val="Balloon Text Char"/>
    <w:link w:val="BalloonText"/>
    <w:rsid w:val="001A0F49"/>
    <w:rPr>
      <w:rFonts w:ascii="Tahoma" w:eastAsia="Times New Roman" w:hAnsi="Tahoma" w:cs="Tahoma"/>
      <w:sz w:val="16"/>
      <w:szCs w:val="16"/>
    </w:rPr>
  </w:style>
  <w:style w:type="character" w:customStyle="1" w:styleId="Heading1Char">
    <w:name w:val="Heading 1 Char"/>
    <w:link w:val="Heading1"/>
    <w:rsid w:val="00CD2447"/>
    <w:rPr>
      <w:rFonts w:eastAsia="Times New Roman"/>
      <w:b/>
      <w:bCs/>
      <w:sz w:val="24"/>
      <w:lang w:val="ro-RO"/>
    </w:rPr>
  </w:style>
  <w:style w:type="character" w:customStyle="1" w:styleId="BodyText3Char">
    <w:name w:val="Body Text 3 Char"/>
    <w:link w:val="BodyText3"/>
    <w:rsid w:val="00CD2447"/>
    <w:rPr>
      <w:rFonts w:eastAsia="Times New Roman"/>
      <w:b/>
      <w:bCs/>
      <w:sz w:val="28"/>
      <w:lang w:val="fr-FR" w:eastAsia="fr-FR"/>
    </w:rPr>
  </w:style>
  <w:style w:type="character" w:customStyle="1" w:styleId="CommentTextChar">
    <w:name w:val="Comment Text Char"/>
    <w:link w:val="CommentText"/>
    <w:rsid w:val="00CD2447"/>
    <w:rPr>
      <w:rFonts w:eastAsia="Times New Roman"/>
    </w:rPr>
  </w:style>
  <w:style w:type="paragraph" w:customStyle="1" w:styleId="ListParagraph1">
    <w:name w:val="List Paragraph1"/>
    <w:aliases w:val="Normal bullet 2"/>
    <w:basedOn w:val="Normal"/>
    <w:link w:val="ListParagraphChar"/>
    <w:qFormat/>
    <w:rsid w:val="00CD2447"/>
    <w:pPr>
      <w:ind w:left="720"/>
      <w:contextualSpacing/>
    </w:pPr>
    <w:rPr>
      <w:lang w:val="x-none" w:eastAsia="x-none"/>
    </w:rPr>
  </w:style>
  <w:style w:type="character" w:customStyle="1" w:styleId="BodyTextChar">
    <w:name w:val="Body Text Char"/>
    <w:link w:val="BodyText"/>
    <w:rsid w:val="00C637DB"/>
    <w:rPr>
      <w:rFonts w:eastAsia="Times New Roman"/>
      <w:b/>
      <w:bCs/>
      <w:sz w:val="24"/>
      <w:lang w:eastAsia="en-US"/>
    </w:rPr>
  </w:style>
  <w:style w:type="character" w:customStyle="1" w:styleId="Heading3Char">
    <w:name w:val="Heading 3 Char"/>
    <w:aliases w:val=" Caracter Char"/>
    <w:link w:val="Heading3"/>
    <w:rsid w:val="00F92B20"/>
    <w:rPr>
      <w:rFonts w:eastAsia="Times New Roman"/>
      <w:b/>
      <w:bCs/>
      <w:i/>
      <w:iCs/>
      <w:sz w:val="24"/>
      <w:lang w:eastAsia="en-US"/>
    </w:rPr>
  </w:style>
  <w:style w:type="paragraph" w:customStyle="1" w:styleId="CaracterCaracter5">
    <w:name w:val="Caracter Caracter5"/>
    <w:basedOn w:val="Normal"/>
    <w:rsid w:val="00E5336D"/>
    <w:pPr>
      <w:widowControl w:val="0"/>
      <w:adjustRightInd w:val="0"/>
      <w:jc w:val="both"/>
      <w:textAlignment w:val="baseline"/>
    </w:pPr>
    <w:rPr>
      <w:lang w:val="pl-PL" w:eastAsia="pl-PL"/>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link w:val="FootnoteText"/>
    <w:uiPriority w:val="99"/>
    <w:rsid w:val="00B808CD"/>
    <w:rPr>
      <w:rFonts w:eastAsia="Times New Roman"/>
      <w:lang w:val="ro-RO" w:eastAsia="ro-RO"/>
    </w:rPr>
  </w:style>
  <w:style w:type="paragraph" w:styleId="NoSpacing">
    <w:name w:val="No Spacing"/>
    <w:link w:val="NoSpacingChar"/>
    <w:uiPriority w:val="1"/>
    <w:qFormat/>
    <w:rsid w:val="00B808CD"/>
    <w:rPr>
      <w:rFonts w:ascii="Calibri" w:eastAsia="Times New Roman" w:hAnsi="Calibri"/>
      <w:sz w:val="22"/>
      <w:szCs w:val="22"/>
    </w:rPr>
  </w:style>
  <w:style w:type="numbering" w:customStyle="1" w:styleId="NoList1">
    <w:name w:val="No List1"/>
    <w:next w:val="NoList"/>
    <w:uiPriority w:val="99"/>
    <w:semiHidden/>
    <w:unhideWhenUsed/>
    <w:rsid w:val="00165835"/>
  </w:style>
  <w:style w:type="character" w:customStyle="1" w:styleId="Heading2Char">
    <w:name w:val="Heading 2 Char"/>
    <w:link w:val="Heading2"/>
    <w:rsid w:val="00165835"/>
    <w:rPr>
      <w:rFonts w:eastAsia="Times New Roman"/>
      <w:b/>
      <w:i/>
      <w:sz w:val="44"/>
      <w:szCs w:val="24"/>
      <w:lang w:val="fr-FR" w:eastAsia="fr-FR"/>
    </w:rPr>
  </w:style>
  <w:style w:type="character" w:customStyle="1" w:styleId="Heading4Char">
    <w:name w:val="Heading 4 Char"/>
    <w:link w:val="Heading4"/>
    <w:rsid w:val="00165835"/>
    <w:rPr>
      <w:rFonts w:eastAsia="Times New Roman"/>
      <w:b/>
      <w:i/>
      <w:lang w:val="fr-FR" w:eastAsia="fr-FR"/>
    </w:rPr>
  </w:style>
  <w:style w:type="character" w:customStyle="1" w:styleId="Heading6Char">
    <w:name w:val="Heading 6 Char"/>
    <w:link w:val="Heading6"/>
    <w:rsid w:val="00165835"/>
    <w:rPr>
      <w:rFonts w:eastAsia="Times New Roman"/>
      <w:b/>
      <w:sz w:val="24"/>
      <w:szCs w:val="24"/>
      <w:lang w:val="ro-RO"/>
    </w:rPr>
  </w:style>
  <w:style w:type="character" w:customStyle="1" w:styleId="HeaderChar">
    <w:name w:val="Header Char"/>
    <w:aliases w:val="Glava - napis Char, Char1 Char,Char1 Char"/>
    <w:link w:val="Header"/>
    <w:rsid w:val="00165835"/>
    <w:rPr>
      <w:rFonts w:eastAsia="Times New Roman"/>
      <w:sz w:val="24"/>
      <w:szCs w:val="24"/>
      <w:lang w:val="fr-FR" w:eastAsia="fr-FR"/>
    </w:rPr>
  </w:style>
  <w:style w:type="character" w:customStyle="1" w:styleId="FooterChar">
    <w:name w:val="Footer Char"/>
    <w:link w:val="Footer"/>
    <w:rsid w:val="00165835"/>
    <w:rPr>
      <w:rFonts w:eastAsia="Times New Roman"/>
      <w:sz w:val="24"/>
      <w:szCs w:val="24"/>
    </w:rPr>
  </w:style>
  <w:style w:type="paragraph" w:styleId="TOCHeading">
    <w:name w:val="TOC Heading"/>
    <w:basedOn w:val="Heading1"/>
    <w:next w:val="Normal"/>
    <w:uiPriority w:val="39"/>
    <w:qFormat/>
    <w:rsid w:val="00165835"/>
    <w:pPr>
      <w:keepLines/>
      <w:spacing w:before="480" w:line="276" w:lineRule="auto"/>
      <w:outlineLvl w:val="9"/>
    </w:pPr>
    <w:rPr>
      <w:rFonts w:ascii="Cambria" w:hAnsi="Cambria"/>
      <w:color w:val="365F91"/>
      <w:sz w:val="28"/>
      <w:szCs w:val="28"/>
      <w:lang w:val="en-US" w:eastAsia="ja-JP"/>
    </w:rPr>
  </w:style>
  <w:style w:type="character" w:customStyle="1" w:styleId="NormalWeb2Char">
    <w:name w:val="Normal (Web)2 Char"/>
    <w:link w:val="NormalWeb2"/>
    <w:rsid w:val="00165835"/>
    <w:rPr>
      <w:rFonts w:eastAsia="Times New Roman"/>
      <w:color w:val="000000"/>
      <w:sz w:val="24"/>
      <w:szCs w:val="24"/>
      <w:lang w:val="en-GB"/>
    </w:rPr>
  </w:style>
  <w:style w:type="character" w:styleId="IntenseReference">
    <w:name w:val="Intense Reference"/>
    <w:uiPriority w:val="32"/>
    <w:qFormat/>
    <w:rsid w:val="00165835"/>
    <w:rPr>
      <w:b/>
      <w:bCs/>
      <w:smallCaps/>
      <w:color w:val="C0504D"/>
      <w:spacing w:val="5"/>
      <w:u w:val="single"/>
    </w:rPr>
  </w:style>
  <w:style w:type="numbering" w:customStyle="1" w:styleId="NoList11">
    <w:name w:val="No List11"/>
    <w:next w:val="NoList"/>
    <w:uiPriority w:val="99"/>
    <w:semiHidden/>
    <w:unhideWhenUsed/>
    <w:rsid w:val="00165835"/>
  </w:style>
  <w:style w:type="character" w:customStyle="1" w:styleId="BodyText2Char">
    <w:name w:val="Body Text 2 Char"/>
    <w:link w:val="BodyText2"/>
    <w:rsid w:val="00165835"/>
    <w:rPr>
      <w:rFonts w:eastAsia="Times New Roman"/>
      <w:b/>
      <w:u w:val="single"/>
      <w:lang w:val="fr-FR" w:eastAsia="fr-FR"/>
    </w:rPr>
  </w:style>
  <w:style w:type="character" w:customStyle="1" w:styleId="BodyTextIndent3Char">
    <w:name w:val="Body Text Indent 3 Char"/>
    <w:link w:val="BodyTextIndent3"/>
    <w:rsid w:val="00165835"/>
    <w:rPr>
      <w:rFonts w:eastAsia="Times New Roman"/>
      <w:noProof/>
      <w:color w:val="FF00FF"/>
      <w:sz w:val="28"/>
      <w:szCs w:val="28"/>
      <w:lang w:eastAsia="ro-RO"/>
    </w:rPr>
  </w:style>
  <w:style w:type="paragraph" w:styleId="PlainText">
    <w:name w:val="Plain Text"/>
    <w:basedOn w:val="Normal"/>
    <w:link w:val="PlainTextChar"/>
    <w:uiPriority w:val="99"/>
    <w:unhideWhenUsed/>
    <w:rsid w:val="00165835"/>
    <w:rPr>
      <w:rFonts w:ascii="Consolas" w:eastAsia="Calibri" w:hAnsi="Consolas"/>
      <w:sz w:val="21"/>
      <w:szCs w:val="21"/>
      <w:lang w:val="x-none" w:eastAsia="x-none"/>
    </w:rPr>
  </w:style>
  <w:style w:type="character" w:customStyle="1" w:styleId="PlainTextChar">
    <w:name w:val="Plain Text Char"/>
    <w:link w:val="PlainText"/>
    <w:uiPriority w:val="99"/>
    <w:rsid w:val="00165835"/>
    <w:rPr>
      <w:rFonts w:ascii="Consolas" w:eastAsia="Calibri" w:hAnsi="Consolas"/>
      <w:sz w:val="21"/>
      <w:szCs w:val="21"/>
    </w:rPr>
  </w:style>
  <w:style w:type="paragraph" w:customStyle="1" w:styleId="CharCharCharCharCharCharChar">
    <w:name w:val="Char Char Char Char Char Char Char"/>
    <w:basedOn w:val="Normal"/>
    <w:rsid w:val="00165835"/>
    <w:rPr>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165835"/>
    <w:pPr>
      <w:widowControl w:val="0"/>
      <w:adjustRightInd w:val="0"/>
      <w:jc w:val="both"/>
      <w:textAlignment w:val="baseline"/>
    </w:pPr>
    <w:rPr>
      <w:lang w:val="pl-PL" w:eastAsia="pl-PL"/>
    </w:rPr>
  </w:style>
  <w:style w:type="paragraph" w:customStyle="1" w:styleId="CaracterCaracterCharChar">
    <w:name w:val="Caracter Caracter Char Char"/>
    <w:basedOn w:val="Normal"/>
    <w:rsid w:val="00165835"/>
    <w:rPr>
      <w:lang w:val="pl-PL" w:eastAsia="pl-PL"/>
    </w:rPr>
  </w:style>
  <w:style w:type="paragraph" w:styleId="Revision">
    <w:name w:val="Revision"/>
    <w:hidden/>
    <w:uiPriority w:val="99"/>
    <w:semiHidden/>
    <w:rsid w:val="00165835"/>
    <w:rPr>
      <w:rFonts w:eastAsia="Times New Roman"/>
      <w:sz w:val="24"/>
      <w:szCs w:val="24"/>
      <w:lang w:val="en-US" w:eastAsia="en-US"/>
    </w:rPr>
  </w:style>
  <w:style w:type="table" w:customStyle="1" w:styleId="TableGrid1">
    <w:name w:val="Table Grid1"/>
    <w:basedOn w:val="TableNormal"/>
    <w:next w:val="TableGrid"/>
    <w:uiPriority w:val="59"/>
    <w:rsid w:val="0016583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165835"/>
    <w:rPr>
      <w:b/>
      <w:lang w:val="ro-RO"/>
    </w:rPr>
  </w:style>
  <w:style w:type="character" w:customStyle="1" w:styleId="CommentSubjectChar">
    <w:name w:val="Comment Subject Char"/>
    <w:link w:val="CommentSubject"/>
    <w:rsid w:val="00165835"/>
    <w:rPr>
      <w:rFonts w:eastAsia="Times New Roman"/>
      <w:b/>
      <w:bCs/>
      <w:lang w:val="x-none" w:eastAsia="x-none"/>
    </w:rPr>
  </w:style>
  <w:style w:type="character" w:customStyle="1" w:styleId="DocumentMapChar">
    <w:name w:val="Document Map Char"/>
    <w:link w:val="DocumentMap"/>
    <w:semiHidden/>
    <w:rsid w:val="00165835"/>
    <w:rPr>
      <w:rFonts w:ascii="Tahoma" w:eastAsia="Times New Roman" w:hAnsi="Tahoma" w:cs="Tahoma"/>
      <w:sz w:val="24"/>
      <w:szCs w:val="24"/>
      <w:shd w:val="clear" w:color="auto" w:fill="000080"/>
      <w:lang w:val="ro-RO"/>
    </w:rPr>
  </w:style>
  <w:style w:type="paragraph" w:customStyle="1" w:styleId="msolistparagraph0">
    <w:name w:val="msolistparagraph"/>
    <w:basedOn w:val="Normal"/>
    <w:rsid w:val="00165835"/>
    <w:pPr>
      <w:ind w:left="720"/>
    </w:pPr>
    <w:rPr>
      <w:rFonts w:ascii="Calibri" w:hAnsi="Calibri"/>
      <w:sz w:val="22"/>
      <w:szCs w:val="22"/>
      <w:lang w:val="ro-RO" w:eastAsia="ro-RO"/>
    </w:rPr>
  </w:style>
  <w:style w:type="table" w:customStyle="1" w:styleId="TableGrid11">
    <w:name w:val="Table Grid11"/>
    <w:basedOn w:val="TableNormal"/>
    <w:next w:val="TableGrid"/>
    <w:uiPriority w:val="59"/>
    <w:rsid w:val="001658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6583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6583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6583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6583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6583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65835"/>
    <w:pPr>
      <w:spacing w:after="100" w:line="276" w:lineRule="auto"/>
      <w:ind w:left="1760"/>
    </w:pPr>
    <w:rPr>
      <w:rFonts w:ascii="Calibri" w:hAnsi="Calibri"/>
      <w:sz w:val="22"/>
      <w:szCs w:val="22"/>
    </w:rPr>
  </w:style>
  <w:style w:type="character" w:customStyle="1" w:styleId="BodyTextIndentChar">
    <w:name w:val="Body Text Indent Char"/>
    <w:link w:val="BodyTextIndent"/>
    <w:rsid w:val="00165835"/>
    <w:rPr>
      <w:rFonts w:eastAsia="Times New Roman"/>
      <w:sz w:val="24"/>
      <w:lang w:val="ro-RO"/>
    </w:rPr>
  </w:style>
  <w:style w:type="paragraph" w:styleId="NormalWeb">
    <w:name w:val="Normal (Web)"/>
    <w:basedOn w:val="Normal"/>
    <w:uiPriority w:val="99"/>
    <w:semiHidden/>
    <w:unhideWhenUsed/>
    <w:rsid w:val="007A0DC4"/>
    <w:pPr>
      <w:spacing w:before="100" w:beforeAutospacing="1" w:after="100" w:afterAutospacing="1"/>
    </w:pPr>
  </w:style>
  <w:style w:type="character" w:styleId="Strong">
    <w:name w:val="Strong"/>
    <w:qFormat/>
    <w:rsid w:val="007A0DC4"/>
    <w:rPr>
      <w:b/>
      <w:bCs/>
    </w:rPr>
  </w:style>
  <w:style w:type="numbering" w:customStyle="1" w:styleId="NoList2">
    <w:name w:val="No List2"/>
    <w:next w:val="NoList"/>
    <w:uiPriority w:val="99"/>
    <w:semiHidden/>
    <w:unhideWhenUsed/>
    <w:rsid w:val="0072108B"/>
  </w:style>
  <w:style w:type="character" w:customStyle="1" w:styleId="Heading5Char">
    <w:name w:val="Heading 5 Char"/>
    <w:link w:val="Heading5"/>
    <w:rsid w:val="0072108B"/>
    <w:rPr>
      <w:rFonts w:eastAsia="Times New Roman"/>
      <w:b/>
      <w:sz w:val="24"/>
      <w:lang w:val="ro-RO"/>
    </w:rPr>
  </w:style>
  <w:style w:type="character" w:customStyle="1" w:styleId="Heading7Char">
    <w:name w:val="Heading 7 Char"/>
    <w:link w:val="Heading7"/>
    <w:rsid w:val="0072108B"/>
    <w:rPr>
      <w:rFonts w:eastAsia="Times New Roman"/>
      <w:b/>
      <w:color w:val="0000FF"/>
      <w:sz w:val="22"/>
      <w:u w:val="single"/>
      <w:lang w:val="fr-FR" w:eastAsia="fr-FR"/>
    </w:rPr>
  </w:style>
  <w:style w:type="character" w:customStyle="1" w:styleId="Heading8Char">
    <w:name w:val="Heading 8 Char"/>
    <w:link w:val="Heading8"/>
    <w:rsid w:val="0072108B"/>
    <w:rPr>
      <w:rFonts w:eastAsia="Times New Roman"/>
      <w:b/>
      <w:lang w:val="x-none" w:eastAsia="x-none"/>
    </w:rPr>
  </w:style>
  <w:style w:type="character" w:customStyle="1" w:styleId="Heading9Char">
    <w:name w:val="Heading 9 Char"/>
    <w:link w:val="Heading9"/>
    <w:rsid w:val="0072108B"/>
    <w:rPr>
      <w:rFonts w:eastAsia="Times New Roman"/>
      <w:color w:val="000000"/>
      <w:sz w:val="24"/>
      <w:lang w:val="fr-FR" w:eastAsia="fr-FR"/>
    </w:rPr>
  </w:style>
  <w:style w:type="character" w:customStyle="1" w:styleId="SubtitleChar">
    <w:name w:val="Subtitle Char"/>
    <w:link w:val="Subtitle"/>
    <w:rsid w:val="0072108B"/>
    <w:rPr>
      <w:rFonts w:eastAsia="Times New Roman"/>
      <w:b/>
      <w:bCs/>
      <w:sz w:val="24"/>
      <w:szCs w:val="24"/>
      <w:u w:val="single"/>
      <w:lang w:val="fr-FR" w:eastAsia="fr-FR"/>
    </w:rPr>
  </w:style>
  <w:style w:type="character" w:customStyle="1" w:styleId="BalloonTextChar1">
    <w:name w:val="Balloon Text Char1"/>
    <w:uiPriority w:val="99"/>
    <w:semiHidden/>
    <w:rsid w:val="0072108B"/>
    <w:rPr>
      <w:rFonts w:ascii="Tahoma" w:eastAsia="Times New Roman" w:hAnsi="Tahoma" w:cs="Tahoma"/>
      <w:sz w:val="16"/>
      <w:szCs w:val="16"/>
    </w:rPr>
  </w:style>
  <w:style w:type="character" w:customStyle="1" w:styleId="TitleChar">
    <w:name w:val="Title Char"/>
    <w:link w:val="Title"/>
    <w:rsid w:val="0072108B"/>
    <w:rPr>
      <w:rFonts w:eastAsia="Times New Roman"/>
      <w:b/>
      <w:bCs/>
      <w:sz w:val="24"/>
      <w:lang w:val="fr-FR" w:eastAsia="fr-FR"/>
    </w:rPr>
  </w:style>
  <w:style w:type="character" w:customStyle="1" w:styleId="BodyTextIndentChar1">
    <w:name w:val="Body Text Indent Char1"/>
    <w:uiPriority w:val="99"/>
    <w:semiHidden/>
    <w:rsid w:val="0072108B"/>
    <w:rPr>
      <w:rFonts w:ascii="Times New Roman" w:eastAsia="Times New Roman" w:hAnsi="Times New Roman"/>
      <w:sz w:val="24"/>
      <w:szCs w:val="24"/>
    </w:rPr>
  </w:style>
  <w:style w:type="character" w:customStyle="1" w:styleId="BodyTextIndent3Char1">
    <w:name w:val="Body Text Indent 3 Char1"/>
    <w:uiPriority w:val="99"/>
    <w:semiHidden/>
    <w:rsid w:val="0072108B"/>
    <w:rPr>
      <w:rFonts w:ascii="Times New Roman" w:eastAsia="Times New Roman" w:hAnsi="Times New Roman"/>
      <w:sz w:val="16"/>
      <w:szCs w:val="16"/>
    </w:rPr>
  </w:style>
  <w:style w:type="character" w:customStyle="1" w:styleId="CommentTextChar1">
    <w:name w:val="Comment Text Char1"/>
    <w:uiPriority w:val="99"/>
    <w:semiHidden/>
    <w:rsid w:val="0072108B"/>
    <w:rPr>
      <w:rFonts w:ascii="Times New Roman" w:eastAsia="Times New Roman" w:hAnsi="Times New Roman"/>
    </w:rPr>
  </w:style>
  <w:style w:type="character" w:customStyle="1" w:styleId="BodyTextIndent2Char">
    <w:name w:val="Body Text Indent 2 Char"/>
    <w:link w:val="BodyTextIndent2"/>
    <w:rsid w:val="0072108B"/>
    <w:rPr>
      <w:rFonts w:eastAsia="Times New Roman"/>
      <w:color w:val="FF0000"/>
      <w:szCs w:val="24"/>
    </w:rPr>
  </w:style>
  <w:style w:type="character" w:customStyle="1" w:styleId="BodyTextIndent2Char1">
    <w:name w:val="Body Text Indent 2 Char1"/>
    <w:uiPriority w:val="99"/>
    <w:semiHidden/>
    <w:rsid w:val="0072108B"/>
    <w:rPr>
      <w:rFonts w:ascii="Times New Roman" w:eastAsia="Times New Roman" w:hAnsi="Times New Roman"/>
      <w:sz w:val="24"/>
      <w:szCs w:val="24"/>
    </w:rPr>
  </w:style>
  <w:style w:type="character" w:customStyle="1" w:styleId="CommentSubjectChar1">
    <w:name w:val="Comment Subject Char1"/>
    <w:uiPriority w:val="99"/>
    <w:semiHidden/>
    <w:rsid w:val="0072108B"/>
    <w:rPr>
      <w:rFonts w:ascii="Times New Roman" w:eastAsia="Times New Roman" w:hAnsi="Times New Roman"/>
      <w:b/>
      <w:bCs/>
    </w:rPr>
  </w:style>
  <w:style w:type="paragraph" w:customStyle="1" w:styleId="CharCharCharCharCharCharChar0">
    <w:name w:val="Char Char Char Char Char Char Char"/>
    <w:basedOn w:val="Normal"/>
    <w:rsid w:val="0072108B"/>
    <w:rPr>
      <w:lang w:val="pl-PL" w:eastAsia="pl-PL"/>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72108B"/>
    <w:pPr>
      <w:widowControl w:val="0"/>
      <w:adjustRightInd w:val="0"/>
      <w:jc w:val="both"/>
      <w:textAlignment w:val="baseline"/>
    </w:pPr>
    <w:rPr>
      <w:lang w:val="pl-PL" w:eastAsia="pl-PL"/>
    </w:rPr>
  </w:style>
  <w:style w:type="paragraph" w:customStyle="1" w:styleId="CaracterCaracter5CharCharCaracterCaracter">
    <w:name w:val="Caracter Caracter5 Char Char Caracter Caracter"/>
    <w:basedOn w:val="Normal"/>
    <w:rsid w:val="0072108B"/>
    <w:pPr>
      <w:widowControl w:val="0"/>
      <w:adjustRightInd w:val="0"/>
      <w:jc w:val="both"/>
      <w:textAlignment w:val="baseline"/>
    </w:pPr>
    <w:rPr>
      <w:lang w:val="pl-PL" w:eastAsia="pl-PL"/>
    </w:rPr>
  </w:style>
  <w:style w:type="character" w:customStyle="1" w:styleId="tal1">
    <w:name w:val="tal1"/>
    <w:rsid w:val="0072108B"/>
  </w:style>
  <w:style w:type="paragraph" w:customStyle="1" w:styleId="ZchnZchnCharCharChar">
    <w:name w:val="Zchn Zchn Char Char Char"/>
    <w:basedOn w:val="Normal"/>
    <w:rsid w:val="0072108B"/>
    <w:pPr>
      <w:widowControl w:val="0"/>
      <w:adjustRightInd w:val="0"/>
      <w:jc w:val="both"/>
      <w:textAlignment w:val="baseline"/>
    </w:pPr>
    <w:rPr>
      <w:lang w:val="pl-PL" w:eastAsia="pl-PL"/>
    </w:rPr>
  </w:style>
  <w:style w:type="character" w:customStyle="1" w:styleId="tsp1">
    <w:name w:val="tsp1"/>
    <w:rsid w:val="0072108B"/>
  </w:style>
  <w:style w:type="table" w:customStyle="1" w:styleId="TableGrid2">
    <w:name w:val="Table Grid2"/>
    <w:basedOn w:val="TableNormal"/>
    <w:next w:val="TableGrid"/>
    <w:uiPriority w:val="59"/>
    <w:rsid w:val="007210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72108B"/>
    <w:pPr>
      <w:widowControl w:val="0"/>
      <w:adjustRightInd w:val="0"/>
      <w:jc w:val="both"/>
      <w:textAlignment w:val="baseline"/>
    </w:pPr>
    <w:rPr>
      <w:lang w:val="pl-PL" w:eastAsia="pl-PL"/>
    </w:rPr>
  </w:style>
  <w:style w:type="paragraph" w:customStyle="1" w:styleId="xl101">
    <w:name w:val="xl101"/>
    <w:basedOn w:val="Normal"/>
    <w:rsid w:val="00335252"/>
    <w:pPr>
      <w:spacing w:before="100" w:beforeAutospacing="1" w:after="100" w:afterAutospacing="1"/>
      <w:jc w:val="center"/>
      <w:textAlignment w:val="center"/>
    </w:pPr>
    <w:rPr>
      <w:rFonts w:ascii="Arial" w:hAnsi="Arial" w:cs="Arial"/>
      <w:b/>
      <w:bCs/>
      <w:color w:val="000000"/>
      <w:sz w:val="16"/>
      <w:szCs w:val="16"/>
    </w:rPr>
  </w:style>
  <w:style w:type="paragraph" w:customStyle="1" w:styleId="xl102">
    <w:name w:val="xl102"/>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5">
    <w:name w:val="xl1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7">
    <w:name w:val="xl107"/>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8">
    <w:name w:val="xl108"/>
    <w:basedOn w:val="Normal"/>
    <w:rsid w:val="00335252"/>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9">
    <w:name w:val="xl109"/>
    <w:basedOn w:val="Normal"/>
    <w:rsid w:val="0033525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0">
    <w:name w:val="xl110"/>
    <w:basedOn w:val="Normal"/>
    <w:rsid w:val="003352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
    <w:rsid w:val="00335252"/>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2">
    <w:name w:val="xl112"/>
    <w:basedOn w:val="Normal"/>
    <w:rsid w:val="0033525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3">
    <w:name w:val="xl113"/>
    <w:basedOn w:val="Normal"/>
    <w:rsid w:val="0033525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4">
    <w:name w:val="xl114"/>
    <w:basedOn w:val="Normal"/>
    <w:rsid w:val="003352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5">
    <w:name w:val="xl115"/>
    <w:basedOn w:val="Normal"/>
    <w:rsid w:val="00335252"/>
    <w:pPr>
      <w:shd w:val="clear" w:color="000000" w:fill="FFFFFF"/>
      <w:spacing w:before="100" w:beforeAutospacing="1" w:after="100" w:afterAutospacing="1"/>
      <w:textAlignment w:val="center"/>
    </w:pPr>
    <w:rPr>
      <w:rFonts w:ascii="Arial" w:hAnsi="Arial" w:cs="Arial"/>
      <w:b/>
      <w:bCs/>
      <w:i/>
      <w:iCs/>
    </w:rPr>
  </w:style>
  <w:style w:type="paragraph" w:customStyle="1" w:styleId="xl116">
    <w:name w:val="xl116"/>
    <w:basedOn w:val="Normal"/>
    <w:rsid w:val="00335252"/>
    <w:pPr>
      <w:spacing w:before="100" w:beforeAutospacing="1" w:after="100" w:afterAutospacing="1"/>
      <w:textAlignment w:val="center"/>
    </w:pPr>
  </w:style>
  <w:style w:type="paragraph" w:customStyle="1" w:styleId="xl117">
    <w:name w:val="xl117"/>
    <w:basedOn w:val="Normal"/>
    <w:rsid w:val="00335252"/>
    <w:pPr>
      <w:pBdr>
        <w:top w:val="single" w:sz="8" w:space="0" w:color="auto"/>
        <w:bottom w:val="single" w:sz="8" w:space="0" w:color="auto"/>
      </w:pBdr>
      <w:spacing w:before="100" w:beforeAutospacing="1" w:after="100" w:afterAutospacing="1"/>
    </w:pPr>
  </w:style>
  <w:style w:type="paragraph" w:customStyle="1" w:styleId="xl118">
    <w:name w:val="xl11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19">
    <w:name w:val="xl119"/>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0">
    <w:name w:val="xl120"/>
    <w:basedOn w:val="Normal"/>
    <w:rsid w:val="00335252"/>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21">
    <w:name w:val="xl121"/>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2">
    <w:name w:val="xl122"/>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3">
    <w:name w:val="xl123"/>
    <w:basedOn w:val="Normal"/>
    <w:rsid w:val="00335252"/>
    <w:pPr>
      <w:pBdr>
        <w:top w:val="dotted" w:sz="4" w:space="0" w:color="auto"/>
        <w:left w:val="dotted" w:sz="4" w:space="0" w:color="auto"/>
        <w:bottom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4">
    <w:name w:val="xl124"/>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5">
    <w:name w:val="xl125"/>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style>
  <w:style w:type="paragraph" w:customStyle="1" w:styleId="xl127">
    <w:name w:val="xl127"/>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8">
    <w:name w:val="xl128"/>
    <w:basedOn w:val="Normal"/>
    <w:rsid w:val="00335252"/>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9">
    <w:name w:val="xl129"/>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30">
    <w:name w:val="xl130"/>
    <w:basedOn w:val="Normal"/>
    <w:rsid w:val="00335252"/>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31">
    <w:name w:val="xl131"/>
    <w:basedOn w:val="Normal"/>
    <w:rsid w:val="00335252"/>
    <w:pPr>
      <w:pBdr>
        <w:top w:val="single" w:sz="8" w:space="0" w:color="auto"/>
        <w:bottom w:val="single" w:sz="8" w:space="0" w:color="auto"/>
      </w:pBdr>
      <w:shd w:val="clear" w:color="000000" w:fill="FFFFFF"/>
      <w:spacing w:before="100" w:beforeAutospacing="1" w:after="100" w:afterAutospacing="1"/>
    </w:pPr>
  </w:style>
  <w:style w:type="paragraph" w:customStyle="1" w:styleId="xl132">
    <w:name w:val="xl13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33">
    <w:name w:val="xl13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34">
    <w:name w:val="xl134"/>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5">
    <w:name w:val="xl135"/>
    <w:basedOn w:val="Normal"/>
    <w:rsid w:val="00335252"/>
    <w:pPr>
      <w:pBdr>
        <w:top w:val="single" w:sz="4" w:space="0" w:color="auto"/>
        <w:left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6">
    <w:name w:val="xl136"/>
    <w:basedOn w:val="Normal"/>
    <w:rsid w:val="00335252"/>
    <w:pPr>
      <w:pBdr>
        <w:left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7">
    <w:name w:val="xl137"/>
    <w:basedOn w:val="Normal"/>
    <w:rsid w:val="00335252"/>
    <w:pPr>
      <w:pBdr>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8">
    <w:name w:val="xl138"/>
    <w:basedOn w:val="Normal"/>
    <w:rsid w:val="00335252"/>
    <w:pPr>
      <w:spacing w:before="100" w:beforeAutospacing="1" w:after="100" w:afterAutospacing="1"/>
    </w:pPr>
    <w:rPr>
      <w:sz w:val="18"/>
      <w:szCs w:val="18"/>
    </w:rPr>
  </w:style>
  <w:style w:type="paragraph" w:customStyle="1" w:styleId="xl139">
    <w:name w:val="xl139"/>
    <w:basedOn w:val="Normal"/>
    <w:rsid w:val="00335252"/>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0">
    <w:name w:val="xl140"/>
    <w:basedOn w:val="Normal"/>
    <w:rsid w:val="0033525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1">
    <w:name w:val="xl141"/>
    <w:basedOn w:val="Normal"/>
    <w:rsid w:val="00335252"/>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2">
    <w:name w:val="xl142"/>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43">
    <w:name w:val="xl143"/>
    <w:basedOn w:val="Normal"/>
    <w:rsid w:val="00335252"/>
    <w:pPr>
      <w:pBdr>
        <w:top w:val="single" w:sz="8" w:space="0" w:color="auto"/>
        <w:bottom w:val="single" w:sz="8" w:space="0" w:color="auto"/>
        <w:right w:val="single" w:sz="8" w:space="0" w:color="auto"/>
      </w:pBdr>
      <w:spacing w:before="100" w:beforeAutospacing="1" w:after="100" w:afterAutospacing="1"/>
    </w:pPr>
  </w:style>
  <w:style w:type="paragraph" w:customStyle="1" w:styleId="xl144">
    <w:name w:val="xl144"/>
    <w:basedOn w:val="Normal"/>
    <w:rsid w:val="00335252"/>
    <w:pPr>
      <w:pBdr>
        <w:top w:val="single" w:sz="8" w:space="0" w:color="auto"/>
        <w:left w:val="single" w:sz="8" w:space="0" w:color="auto"/>
        <w:bottom w:val="single" w:sz="8" w:space="0" w:color="auto"/>
      </w:pBdr>
      <w:spacing w:before="100" w:beforeAutospacing="1" w:after="100" w:afterAutospacing="1"/>
    </w:pPr>
  </w:style>
  <w:style w:type="paragraph" w:customStyle="1" w:styleId="xl145">
    <w:name w:val="xl145"/>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46">
    <w:name w:val="xl146"/>
    <w:basedOn w:val="Normal"/>
    <w:rsid w:val="00335252"/>
    <w:pPr>
      <w:pBdr>
        <w:bottom w:val="single" w:sz="8"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7">
    <w:name w:val="xl147"/>
    <w:basedOn w:val="Normal"/>
    <w:rsid w:val="00335252"/>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48">
    <w:name w:val="xl148"/>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49">
    <w:name w:val="xl149"/>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50">
    <w:name w:val="xl150"/>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1">
    <w:name w:val="xl151"/>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152">
    <w:name w:val="xl15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53">
    <w:name w:val="xl15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54">
    <w:name w:val="xl154"/>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55">
    <w:name w:val="xl15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6">
    <w:name w:val="xl156"/>
    <w:basedOn w:val="Normal"/>
    <w:rsid w:val="00335252"/>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8">
    <w:name w:val="xl158"/>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9">
    <w:name w:val="xl159"/>
    <w:basedOn w:val="Normal"/>
    <w:rsid w:val="003352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60">
    <w:name w:val="xl160"/>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1">
    <w:name w:val="xl161"/>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2">
    <w:name w:val="xl162"/>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3">
    <w:name w:val="xl163"/>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4">
    <w:name w:val="xl164"/>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5">
    <w:name w:val="xl16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6">
    <w:name w:val="xl166"/>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7">
    <w:name w:val="xl167"/>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168">
    <w:name w:val="xl16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0">
    <w:name w:val="xl170"/>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1">
    <w:name w:val="xl171"/>
    <w:basedOn w:val="Normal"/>
    <w:rsid w:val="00335252"/>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
    <w:rsid w:val="00335252"/>
    <w:pPr>
      <w:pBdr>
        <w:right w:val="single" w:sz="8" w:space="0" w:color="auto"/>
      </w:pBdr>
      <w:spacing w:before="100" w:beforeAutospacing="1" w:after="100" w:afterAutospacing="1"/>
    </w:pPr>
  </w:style>
  <w:style w:type="paragraph" w:customStyle="1" w:styleId="xl173">
    <w:name w:val="xl173"/>
    <w:basedOn w:val="Normal"/>
    <w:rsid w:val="00335252"/>
    <w:pPr>
      <w:pBdr>
        <w:bottom w:val="single" w:sz="8" w:space="0" w:color="auto"/>
        <w:right w:val="single" w:sz="8" w:space="0" w:color="auto"/>
      </w:pBdr>
      <w:spacing w:before="100" w:beforeAutospacing="1" w:after="100" w:afterAutospacing="1"/>
    </w:pPr>
  </w:style>
  <w:style w:type="paragraph" w:customStyle="1" w:styleId="xl174">
    <w:name w:val="xl174"/>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Normal"/>
    <w:rsid w:val="00335252"/>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
    <w:rsid w:val="00335252"/>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
    <w:rsid w:val="00335252"/>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
    <w:rsid w:val="003352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0">
    <w:name w:val="xl180"/>
    <w:basedOn w:val="Normal"/>
    <w:rsid w:val="003352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1">
    <w:name w:val="xl181"/>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2">
    <w:name w:val="xl182"/>
    <w:basedOn w:val="Normal"/>
    <w:rsid w:val="00335252"/>
    <w:pPr>
      <w:pBdr>
        <w:top w:val="single" w:sz="8" w:space="0" w:color="auto"/>
      </w:pBdr>
      <w:spacing w:before="100" w:beforeAutospacing="1" w:after="100" w:afterAutospacing="1"/>
      <w:jc w:val="center"/>
      <w:textAlignment w:val="center"/>
    </w:pPr>
    <w:rPr>
      <w:b/>
      <w:bCs/>
      <w:color w:val="000000"/>
    </w:rPr>
  </w:style>
  <w:style w:type="paragraph" w:customStyle="1" w:styleId="xl183">
    <w:name w:val="xl183"/>
    <w:basedOn w:val="Normal"/>
    <w:rsid w:val="00335252"/>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84">
    <w:name w:val="xl184"/>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85">
    <w:name w:val="xl185"/>
    <w:basedOn w:val="Normal"/>
    <w:rsid w:val="00335252"/>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86">
    <w:name w:val="xl186"/>
    <w:basedOn w:val="Normal"/>
    <w:rsid w:val="00335252"/>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87">
    <w:name w:val="xl187"/>
    <w:basedOn w:val="Normal"/>
    <w:rsid w:val="0033525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8">
    <w:name w:val="xl188"/>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
    <w:rsid w:val="00335252"/>
    <w:pPr>
      <w:pBdr>
        <w:top w:val="single" w:sz="4" w:space="0" w:color="auto"/>
        <w:bottom w:val="single" w:sz="4" w:space="0" w:color="auto"/>
      </w:pBdr>
      <w:spacing w:before="100" w:beforeAutospacing="1" w:after="100" w:afterAutospacing="1"/>
      <w:jc w:val="center"/>
      <w:textAlignment w:val="center"/>
    </w:pPr>
  </w:style>
  <w:style w:type="paragraph" w:customStyle="1" w:styleId="xl190">
    <w:name w:val="xl190"/>
    <w:basedOn w:val="Normal"/>
    <w:rsid w:val="003352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
    <w:rsid w:val="00335252"/>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
    <w:rsid w:val="003352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3352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4">
    <w:name w:val="xl194"/>
    <w:basedOn w:val="Normal"/>
    <w:rsid w:val="0033525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Normal"/>
    <w:rsid w:val="00335252"/>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335252"/>
    <w:pPr>
      <w:pBdr>
        <w:bottom w:val="single" w:sz="4" w:space="0" w:color="auto"/>
      </w:pBdr>
      <w:spacing w:before="100" w:beforeAutospacing="1" w:after="100" w:afterAutospacing="1"/>
      <w:jc w:val="center"/>
      <w:textAlignment w:val="center"/>
    </w:pPr>
  </w:style>
  <w:style w:type="paragraph" w:customStyle="1" w:styleId="xl199">
    <w:name w:val="xl199"/>
    <w:basedOn w:val="Normal"/>
    <w:rsid w:val="00335252"/>
    <w:pPr>
      <w:pBdr>
        <w:bottom w:val="single" w:sz="4" w:space="0" w:color="auto"/>
        <w:right w:val="single" w:sz="8" w:space="0" w:color="auto"/>
      </w:pBdr>
      <w:spacing w:before="100" w:beforeAutospacing="1" w:after="100" w:afterAutospacing="1"/>
      <w:jc w:val="center"/>
      <w:textAlignment w:val="center"/>
    </w:pPr>
  </w:style>
  <w:style w:type="paragraph" w:customStyle="1" w:styleId="xl200">
    <w:name w:val="xl200"/>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01">
    <w:name w:val="xl201"/>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2">
    <w:name w:val="xl202"/>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3">
    <w:name w:val="xl203"/>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4">
    <w:name w:val="xl204"/>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5">
    <w:name w:val="xl2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6">
    <w:name w:val="xl206"/>
    <w:basedOn w:val="Normal"/>
    <w:rsid w:val="0033525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
    <w:rsid w:val="000B237F"/>
    <w:pPr>
      <w:pBdr>
        <w:top w:val="single" w:sz="8" w:space="0" w:color="auto"/>
        <w:lef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
    <w:rsid w:val="000B237F"/>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
    <w:rsid w:val="000B237F"/>
    <w:pPr>
      <w:pBdr>
        <w:top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
    <w:rsid w:val="000B237F"/>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
    <w:rsid w:val="000B237F"/>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
    <w:rsid w:val="000B237F"/>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
    <w:rsid w:val="000B237F"/>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b/>
      <w:bCs/>
      <w:i/>
      <w:iCs/>
      <w:color w:val="000000"/>
    </w:rPr>
  </w:style>
  <w:style w:type="paragraph" w:customStyle="1" w:styleId="xl215">
    <w:name w:val="xl215"/>
    <w:basedOn w:val="Normal"/>
    <w:rsid w:val="000B237F"/>
    <w:pPr>
      <w:pBdr>
        <w:top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6">
    <w:name w:val="xl216"/>
    <w:basedOn w:val="Normal"/>
    <w:rsid w:val="000B237F"/>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7">
    <w:name w:val="xl217"/>
    <w:basedOn w:val="Normal"/>
    <w:rsid w:val="000B237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
    <w:rsid w:val="000B237F"/>
    <w:pPr>
      <w:pBdr>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
    <w:rsid w:val="000B237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
    <w:rsid w:val="000B237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
    <w:rsid w:val="000B237F"/>
    <w:pPr>
      <w:pBdr>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
    <w:rsid w:val="000B237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
    <w:rsid w:val="000B237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4">
    <w:name w:val="xl224"/>
    <w:basedOn w:val="Normal"/>
    <w:rsid w:val="000B23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5">
    <w:name w:val="xl225"/>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26">
    <w:name w:val="xl226"/>
    <w:basedOn w:val="Normal"/>
    <w:rsid w:val="000B237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7">
    <w:name w:val="xl227"/>
    <w:basedOn w:val="Normal"/>
    <w:rsid w:val="000B237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8">
    <w:name w:val="xl228"/>
    <w:basedOn w:val="Normal"/>
    <w:rsid w:val="000B237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229">
    <w:name w:val="xl229"/>
    <w:basedOn w:val="Normal"/>
    <w:rsid w:val="000B237F"/>
    <w:pPr>
      <w:pBdr>
        <w:left w:val="single" w:sz="4" w:space="0" w:color="auto"/>
        <w:right w:val="single" w:sz="8" w:space="0" w:color="auto"/>
      </w:pBdr>
      <w:spacing w:before="100" w:beforeAutospacing="1" w:after="100" w:afterAutospacing="1"/>
    </w:pPr>
  </w:style>
  <w:style w:type="paragraph" w:customStyle="1" w:styleId="xl230">
    <w:name w:val="xl230"/>
    <w:basedOn w:val="Normal"/>
    <w:rsid w:val="000B237F"/>
    <w:pPr>
      <w:pBdr>
        <w:left w:val="single" w:sz="4" w:space="0" w:color="auto"/>
        <w:bottom w:val="single" w:sz="8" w:space="0" w:color="auto"/>
        <w:right w:val="single" w:sz="8" w:space="0" w:color="auto"/>
      </w:pBdr>
      <w:spacing w:before="100" w:beforeAutospacing="1" w:after="100" w:afterAutospacing="1"/>
    </w:pPr>
  </w:style>
  <w:style w:type="paragraph" w:customStyle="1" w:styleId="xl231">
    <w:name w:val="xl231"/>
    <w:basedOn w:val="Normal"/>
    <w:rsid w:val="000B237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2">
    <w:name w:val="xl232"/>
    <w:basedOn w:val="Normal"/>
    <w:rsid w:val="000B23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3">
    <w:name w:val="xl233"/>
    <w:basedOn w:val="Normal"/>
    <w:rsid w:val="000B237F"/>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4">
    <w:name w:val="xl234"/>
    <w:basedOn w:val="Normal"/>
    <w:rsid w:val="000B237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
    <w:rsid w:val="000B237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
    <w:rsid w:val="000B237F"/>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9">
    <w:name w:val="xl239"/>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character" w:customStyle="1" w:styleId="NoSpacingChar">
    <w:name w:val="No Spacing Char"/>
    <w:link w:val="NoSpacing"/>
    <w:uiPriority w:val="1"/>
    <w:rsid w:val="00F76660"/>
    <w:rPr>
      <w:rFonts w:ascii="Calibri" w:eastAsia="Times New Roman" w:hAnsi="Calibri"/>
      <w:sz w:val="22"/>
      <w:szCs w:val="22"/>
      <w:lang w:bidi="ar-SA"/>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1"/>
    <w:uiPriority w:val="34"/>
    <w:locked/>
    <w:rsid w:val="00C51025"/>
    <w:rPr>
      <w:rFonts w:eastAsia="Times New Roman"/>
      <w:sz w:val="24"/>
      <w:szCs w:val="24"/>
    </w:rPr>
  </w:style>
  <w:style w:type="table" w:customStyle="1" w:styleId="TableGrid3">
    <w:name w:val="Table Grid3"/>
    <w:basedOn w:val="TableNormal"/>
    <w:next w:val="TableGrid"/>
    <w:uiPriority w:val="59"/>
    <w:rsid w:val="00641BF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D72AB"/>
    <w:rPr>
      <w:i/>
      <w:iCs/>
    </w:rPr>
  </w:style>
  <w:style w:type="paragraph" w:customStyle="1" w:styleId="Default">
    <w:name w:val="Default"/>
    <w:uiPriority w:val="39"/>
    <w:qFormat/>
    <w:rsid w:val="001E0BDF"/>
    <w:pPr>
      <w:autoSpaceDE w:val="0"/>
      <w:autoSpaceDN w:val="0"/>
      <w:adjustRightInd w:val="0"/>
    </w:pPr>
    <w:rPr>
      <w:rFonts w:eastAsia="Times New Roman"/>
      <w:color w:val="000000"/>
      <w:sz w:val="24"/>
      <w:szCs w:val="24"/>
      <w:lang w:val="en-US" w:eastAsia="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930C1B"/>
    <w:pPr>
      <w:widowControl w:val="0"/>
      <w:adjustRightInd w:val="0"/>
      <w:jc w:val="both"/>
      <w:textAlignment w:val="baseline"/>
    </w:pPr>
    <w:rPr>
      <w:lang w:val="pl-PL" w:eastAsia="pl-PL"/>
    </w:rPr>
  </w:style>
  <w:style w:type="character" w:customStyle="1" w:styleId="hps">
    <w:name w:val="hps"/>
    <w:basedOn w:val="DefaultParagraphFont"/>
    <w:rsid w:val="00930C1B"/>
  </w:style>
  <w:style w:type="character" w:customStyle="1" w:styleId="ListLabel2">
    <w:name w:val="ListLabel 2"/>
    <w:rsid w:val="006B70EA"/>
    <w:rPr>
      <w:rFonts w:cs="Wingdings"/>
    </w:rPr>
  </w:style>
  <w:style w:type="paragraph" w:styleId="ListParagraph">
    <w:name w:val="List Paragraph"/>
    <w:aliases w:val="lp1,Heading x1,Antes de enumeración,body 2,List Paragraph11,Listă colorată - Accentuare 11,Bullet,Citation List"/>
    <w:basedOn w:val="Normal"/>
    <w:uiPriority w:val="34"/>
    <w:qFormat/>
    <w:rsid w:val="006E0991"/>
    <w:pPr>
      <w:ind w:left="720"/>
    </w:p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D7195"/>
    <w:rPr>
      <w:lang w:val="pl-PL" w:eastAsia="pl-PL"/>
    </w:rPr>
  </w:style>
  <w:style w:type="character" w:customStyle="1" w:styleId="do1">
    <w:name w:val="do1"/>
    <w:rsid w:val="002D7195"/>
    <w:rPr>
      <w:b/>
      <w:bCs/>
      <w:sz w:val="26"/>
      <w:szCs w:val="26"/>
    </w:rPr>
  </w:style>
  <w:style w:type="character" w:customStyle="1" w:styleId="ax1">
    <w:name w:val="ax1"/>
    <w:rsid w:val="00944C21"/>
    <w:rPr>
      <w:b/>
      <w:bCs/>
      <w:sz w:val="26"/>
      <w:szCs w:val="26"/>
    </w:rPr>
  </w:style>
  <w:style w:type="character" w:customStyle="1" w:styleId="HeaderChar1">
    <w:name w:val="Header Char1"/>
    <w:aliases w:val="Glava - napis Char1, Char1 Char1,Char1 Char1"/>
    <w:rsid w:val="00591A5C"/>
    <w:rPr>
      <w:sz w:val="24"/>
      <w:szCs w:val="24"/>
      <w:lang w:val="fr-FR" w:eastAsia="fr-FR" w:bidi="ar-SA"/>
    </w:rPr>
  </w:style>
  <w:style w:type="character" w:customStyle="1" w:styleId="tli1">
    <w:name w:val="tli1"/>
    <w:rsid w:val="00591A5C"/>
  </w:style>
  <w:style w:type="character" w:customStyle="1" w:styleId="CharChar14">
    <w:name w:val="Char Char14"/>
    <w:rsid w:val="00591A5C"/>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615">
      <w:bodyDiv w:val="1"/>
      <w:marLeft w:val="0"/>
      <w:marRight w:val="0"/>
      <w:marTop w:val="0"/>
      <w:marBottom w:val="0"/>
      <w:divBdr>
        <w:top w:val="none" w:sz="0" w:space="0" w:color="auto"/>
        <w:left w:val="none" w:sz="0" w:space="0" w:color="auto"/>
        <w:bottom w:val="none" w:sz="0" w:space="0" w:color="auto"/>
        <w:right w:val="none" w:sz="0" w:space="0" w:color="auto"/>
      </w:divBdr>
    </w:div>
    <w:div w:id="71509709">
      <w:bodyDiv w:val="1"/>
      <w:marLeft w:val="0"/>
      <w:marRight w:val="0"/>
      <w:marTop w:val="0"/>
      <w:marBottom w:val="0"/>
      <w:divBdr>
        <w:top w:val="none" w:sz="0" w:space="0" w:color="auto"/>
        <w:left w:val="none" w:sz="0" w:space="0" w:color="auto"/>
        <w:bottom w:val="none" w:sz="0" w:space="0" w:color="auto"/>
        <w:right w:val="none" w:sz="0" w:space="0" w:color="auto"/>
      </w:divBdr>
    </w:div>
    <w:div w:id="86078454">
      <w:bodyDiv w:val="1"/>
      <w:marLeft w:val="0"/>
      <w:marRight w:val="0"/>
      <w:marTop w:val="0"/>
      <w:marBottom w:val="0"/>
      <w:divBdr>
        <w:top w:val="none" w:sz="0" w:space="0" w:color="auto"/>
        <w:left w:val="none" w:sz="0" w:space="0" w:color="auto"/>
        <w:bottom w:val="none" w:sz="0" w:space="0" w:color="auto"/>
        <w:right w:val="none" w:sz="0" w:space="0" w:color="auto"/>
      </w:divBdr>
    </w:div>
    <w:div w:id="131026704">
      <w:bodyDiv w:val="1"/>
      <w:marLeft w:val="0"/>
      <w:marRight w:val="0"/>
      <w:marTop w:val="0"/>
      <w:marBottom w:val="0"/>
      <w:divBdr>
        <w:top w:val="none" w:sz="0" w:space="0" w:color="auto"/>
        <w:left w:val="none" w:sz="0" w:space="0" w:color="auto"/>
        <w:bottom w:val="none" w:sz="0" w:space="0" w:color="auto"/>
        <w:right w:val="none" w:sz="0" w:space="0" w:color="auto"/>
      </w:divBdr>
    </w:div>
    <w:div w:id="158078239">
      <w:bodyDiv w:val="1"/>
      <w:marLeft w:val="0"/>
      <w:marRight w:val="0"/>
      <w:marTop w:val="0"/>
      <w:marBottom w:val="0"/>
      <w:divBdr>
        <w:top w:val="none" w:sz="0" w:space="0" w:color="auto"/>
        <w:left w:val="none" w:sz="0" w:space="0" w:color="auto"/>
        <w:bottom w:val="none" w:sz="0" w:space="0" w:color="auto"/>
        <w:right w:val="none" w:sz="0" w:space="0" w:color="auto"/>
      </w:divBdr>
    </w:div>
    <w:div w:id="187329583">
      <w:bodyDiv w:val="1"/>
      <w:marLeft w:val="0"/>
      <w:marRight w:val="0"/>
      <w:marTop w:val="0"/>
      <w:marBottom w:val="0"/>
      <w:divBdr>
        <w:top w:val="none" w:sz="0" w:space="0" w:color="auto"/>
        <w:left w:val="none" w:sz="0" w:space="0" w:color="auto"/>
        <w:bottom w:val="none" w:sz="0" w:space="0" w:color="auto"/>
        <w:right w:val="none" w:sz="0" w:space="0" w:color="auto"/>
      </w:divBdr>
    </w:div>
    <w:div w:id="203369899">
      <w:bodyDiv w:val="1"/>
      <w:marLeft w:val="0"/>
      <w:marRight w:val="0"/>
      <w:marTop w:val="0"/>
      <w:marBottom w:val="0"/>
      <w:divBdr>
        <w:top w:val="none" w:sz="0" w:space="0" w:color="auto"/>
        <w:left w:val="none" w:sz="0" w:space="0" w:color="auto"/>
        <w:bottom w:val="none" w:sz="0" w:space="0" w:color="auto"/>
        <w:right w:val="none" w:sz="0" w:space="0" w:color="auto"/>
      </w:divBdr>
    </w:div>
    <w:div w:id="233273273">
      <w:bodyDiv w:val="1"/>
      <w:marLeft w:val="0"/>
      <w:marRight w:val="0"/>
      <w:marTop w:val="0"/>
      <w:marBottom w:val="0"/>
      <w:divBdr>
        <w:top w:val="none" w:sz="0" w:space="0" w:color="auto"/>
        <w:left w:val="none" w:sz="0" w:space="0" w:color="auto"/>
        <w:bottom w:val="none" w:sz="0" w:space="0" w:color="auto"/>
        <w:right w:val="none" w:sz="0" w:space="0" w:color="auto"/>
      </w:divBdr>
    </w:div>
    <w:div w:id="324018227">
      <w:bodyDiv w:val="1"/>
      <w:marLeft w:val="0"/>
      <w:marRight w:val="0"/>
      <w:marTop w:val="0"/>
      <w:marBottom w:val="0"/>
      <w:divBdr>
        <w:top w:val="none" w:sz="0" w:space="0" w:color="auto"/>
        <w:left w:val="none" w:sz="0" w:space="0" w:color="auto"/>
        <w:bottom w:val="none" w:sz="0" w:space="0" w:color="auto"/>
        <w:right w:val="none" w:sz="0" w:space="0" w:color="auto"/>
      </w:divBdr>
    </w:div>
    <w:div w:id="343753811">
      <w:bodyDiv w:val="1"/>
      <w:marLeft w:val="0"/>
      <w:marRight w:val="0"/>
      <w:marTop w:val="0"/>
      <w:marBottom w:val="0"/>
      <w:divBdr>
        <w:top w:val="none" w:sz="0" w:space="0" w:color="auto"/>
        <w:left w:val="none" w:sz="0" w:space="0" w:color="auto"/>
        <w:bottom w:val="none" w:sz="0" w:space="0" w:color="auto"/>
        <w:right w:val="none" w:sz="0" w:space="0" w:color="auto"/>
      </w:divBdr>
    </w:div>
    <w:div w:id="350763755">
      <w:bodyDiv w:val="1"/>
      <w:marLeft w:val="0"/>
      <w:marRight w:val="0"/>
      <w:marTop w:val="0"/>
      <w:marBottom w:val="0"/>
      <w:divBdr>
        <w:top w:val="none" w:sz="0" w:space="0" w:color="auto"/>
        <w:left w:val="none" w:sz="0" w:space="0" w:color="auto"/>
        <w:bottom w:val="none" w:sz="0" w:space="0" w:color="auto"/>
        <w:right w:val="none" w:sz="0" w:space="0" w:color="auto"/>
      </w:divBdr>
    </w:div>
    <w:div w:id="358698290">
      <w:bodyDiv w:val="1"/>
      <w:marLeft w:val="0"/>
      <w:marRight w:val="0"/>
      <w:marTop w:val="0"/>
      <w:marBottom w:val="0"/>
      <w:divBdr>
        <w:top w:val="none" w:sz="0" w:space="0" w:color="auto"/>
        <w:left w:val="none" w:sz="0" w:space="0" w:color="auto"/>
        <w:bottom w:val="none" w:sz="0" w:space="0" w:color="auto"/>
        <w:right w:val="none" w:sz="0" w:space="0" w:color="auto"/>
      </w:divBdr>
    </w:div>
    <w:div w:id="371149204">
      <w:bodyDiv w:val="1"/>
      <w:marLeft w:val="0"/>
      <w:marRight w:val="0"/>
      <w:marTop w:val="0"/>
      <w:marBottom w:val="0"/>
      <w:divBdr>
        <w:top w:val="none" w:sz="0" w:space="0" w:color="auto"/>
        <w:left w:val="none" w:sz="0" w:space="0" w:color="auto"/>
        <w:bottom w:val="none" w:sz="0" w:space="0" w:color="auto"/>
        <w:right w:val="none" w:sz="0" w:space="0" w:color="auto"/>
      </w:divBdr>
    </w:div>
    <w:div w:id="385762394">
      <w:bodyDiv w:val="1"/>
      <w:marLeft w:val="0"/>
      <w:marRight w:val="0"/>
      <w:marTop w:val="0"/>
      <w:marBottom w:val="0"/>
      <w:divBdr>
        <w:top w:val="none" w:sz="0" w:space="0" w:color="auto"/>
        <w:left w:val="none" w:sz="0" w:space="0" w:color="auto"/>
        <w:bottom w:val="none" w:sz="0" w:space="0" w:color="auto"/>
        <w:right w:val="none" w:sz="0" w:space="0" w:color="auto"/>
      </w:divBdr>
    </w:div>
    <w:div w:id="391588585">
      <w:bodyDiv w:val="1"/>
      <w:marLeft w:val="0"/>
      <w:marRight w:val="0"/>
      <w:marTop w:val="0"/>
      <w:marBottom w:val="0"/>
      <w:divBdr>
        <w:top w:val="none" w:sz="0" w:space="0" w:color="auto"/>
        <w:left w:val="none" w:sz="0" w:space="0" w:color="auto"/>
        <w:bottom w:val="none" w:sz="0" w:space="0" w:color="auto"/>
        <w:right w:val="none" w:sz="0" w:space="0" w:color="auto"/>
      </w:divBdr>
    </w:div>
    <w:div w:id="485630088">
      <w:bodyDiv w:val="1"/>
      <w:marLeft w:val="0"/>
      <w:marRight w:val="0"/>
      <w:marTop w:val="0"/>
      <w:marBottom w:val="0"/>
      <w:divBdr>
        <w:top w:val="none" w:sz="0" w:space="0" w:color="auto"/>
        <w:left w:val="none" w:sz="0" w:space="0" w:color="auto"/>
        <w:bottom w:val="none" w:sz="0" w:space="0" w:color="auto"/>
        <w:right w:val="none" w:sz="0" w:space="0" w:color="auto"/>
      </w:divBdr>
    </w:div>
    <w:div w:id="529104293">
      <w:bodyDiv w:val="1"/>
      <w:marLeft w:val="0"/>
      <w:marRight w:val="0"/>
      <w:marTop w:val="0"/>
      <w:marBottom w:val="0"/>
      <w:divBdr>
        <w:top w:val="none" w:sz="0" w:space="0" w:color="auto"/>
        <w:left w:val="none" w:sz="0" w:space="0" w:color="auto"/>
        <w:bottom w:val="none" w:sz="0" w:space="0" w:color="auto"/>
        <w:right w:val="none" w:sz="0" w:space="0" w:color="auto"/>
      </w:divBdr>
    </w:div>
    <w:div w:id="536158497">
      <w:bodyDiv w:val="1"/>
      <w:marLeft w:val="0"/>
      <w:marRight w:val="0"/>
      <w:marTop w:val="0"/>
      <w:marBottom w:val="0"/>
      <w:divBdr>
        <w:top w:val="none" w:sz="0" w:space="0" w:color="auto"/>
        <w:left w:val="none" w:sz="0" w:space="0" w:color="auto"/>
        <w:bottom w:val="none" w:sz="0" w:space="0" w:color="auto"/>
        <w:right w:val="none" w:sz="0" w:space="0" w:color="auto"/>
      </w:divBdr>
    </w:div>
    <w:div w:id="538976615">
      <w:bodyDiv w:val="1"/>
      <w:marLeft w:val="0"/>
      <w:marRight w:val="0"/>
      <w:marTop w:val="0"/>
      <w:marBottom w:val="0"/>
      <w:divBdr>
        <w:top w:val="none" w:sz="0" w:space="0" w:color="auto"/>
        <w:left w:val="none" w:sz="0" w:space="0" w:color="auto"/>
        <w:bottom w:val="none" w:sz="0" w:space="0" w:color="auto"/>
        <w:right w:val="none" w:sz="0" w:space="0" w:color="auto"/>
      </w:divBdr>
    </w:div>
    <w:div w:id="546378633">
      <w:bodyDiv w:val="1"/>
      <w:marLeft w:val="0"/>
      <w:marRight w:val="0"/>
      <w:marTop w:val="0"/>
      <w:marBottom w:val="0"/>
      <w:divBdr>
        <w:top w:val="none" w:sz="0" w:space="0" w:color="auto"/>
        <w:left w:val="none" w:sz="0" w:space="0" w:color="auto"/>
        <w:bottom w:val="none" w:sz="0" w:space="0" w:color="auto"/>
        <w:right w:val="none" w:sz="0" w:space="0" w:color="auto"/>
      </w:divBdr>
    </w:div>
    <w:div w:id="568543278">
      <w:bodyDiv w:val="1"/>
      <w:marLeft w:val="0"/>
      <w:marRight w:val="0"/>
      <w:marTop w:val="0"/>
      <w:marBottom w:val="0"/>
      <w:divBdr>
        <w:top w:val="none" w:sz="0" w:space="0" w:color="auto"/>
        <w:left w:val="none" w:sz="0" w:space="0" w:color="auto"/>
        <w:bottom w:val="none" w:sz="0" w:space="0" w:color="auto"/>
        <w:right w:val="none" w:sz="0" w:space="0" w:color="auto"/>
      </w:divBdr>
    </w:div>
    <w:div w:id="603652322">
      <w:bodyDiv w:val="1"/>
      <w:marLeft w:val="0"/>
      <w:marRight w:val="0"/>
      <w:marTop w:val="0"/>
      <w:marBottom w:val="0"/>
      <w:divBdr>
        <w:top w:val="none" w:sz="0" w:space="0" w:color="auto"/>
        <w:left w:val="none" w:sz="0" w:space="0" w:color="auto"/>
        <w:bottom w:val="none" w:sz="0" w:space="0" w:color="auto"/>
        <w:right w:val="none" w:sz="0" w:space="0" w:color="auto"/>
      </w:divBdr>
    </w:div>
    <w:div w:id="603807427">
      <w:bodyDiv w:val="1"/>
      <w:marLeft w:val="0"/>
      <w:marRight w:val="0"/>
      <w:marTop w:val="0"/>
      <w:marBottom w:val="0"/>
      <w:divBdr>
        <w:top w:val="none" w:sz="0" w:space="0" w:color="auto"/>
        <w:left w:val="none" w:sz="0" w:space="0" w:color="auto"/>
        <w:bottom w:val="none" w:sz="0" w:space="0" w:color="auto"/>
        <w:right w:val="none" w:sz="0" w:space="0" w:color="auto"/>
      </w:divBdr>
    </w:div>
    <w:div w:id="608897683">
      <w:bodyDiv w:val="1"/>
      <w:marLeft w:val="0"/>
      <w:marRight w:val="0"/>
      <w:marTop w:val="0"/>
      <w:marBottom w:val="0"/>
      <w:divBdr>
        <w:top w:val="none" w:sz="0" w:space="0" w:color="auto"/>
        <w:left w:val="none" w:sz="0" w:space="0" w:color="auto"/>
        <w:bottom w:val="none" w:sz="0" w:space="0" w:color="auto"/>
        <w:right w:val="none" w:sz="0" w:space="0" w:color="auto"/>
      </w:divBdr>
    </w:div>
    <w:div w:id="613291552">
      <w:bodyDiv w:val="1"/>
      <w:marLeft w:val="0"/>
      <w:marRight w:val="0"/>
      <w:marTop w:val="0"/>
      <w:marBottom w:val="0"/>
      <w:divBdr>
        <w:top w:val="none" w:sz="0" w:space="0" w:color="auto"/>
        <w:left w:val="none" w:sz="0" w:space="0" w:color="auto"/>
        <w:bottom w:val="none" w:sz="0" w:space="0" w:color="auto"/>
        <w:right w:val="none" w:sz="0" w:space="0" w:color="auto"/>
      </w:divBdr>
    </w:div>
    <w:div w:id="648482960">
      <w:bodyDiv w:val="1"/>
      <w:marLeft w:val="0"/>
      <w:marRight w:val="0"/>
      <w:marTop w:val="0"/>
      <w:marBottom w:val="0"/>
      <w:divBdr>
        <w:top w:val="none" w:sz="0" w:space="0" w:color="auto"/>
        <w:left w:val="none" w:sz="0" w:space="0" w:color="auto"/>
        <w:bottom w:val="none" w:sz="0" w:space="0" w:color="auto"/>
        <w:right w:val="none" w:sz="0" w:space="0" w:color="auto"/>
      </w:divBdr>
    </w:div>
    <w:div w:id="650062573">
      <w:bodyDiv w:val="1"/>
      <w:marLeft w:val="0"/>
      <w:marRight w:val="0"/>
      <w:marTop w:val="0"/>
      <w:marBottom w:val="0"/>
      <w:divBdr>
        <w:top w:val="none" w:sz="0" w:space="0" w:color="auto"/>
        <w:left w:val="none" w:sz="0" w:space="0" w:color="auto"/>
        <w:bottom w:val="none" w:sz="0" w:space="0" w:color="auto"/>
        <w:right w:val="none" w:sz="0" w:space="0" w:color="auto"/>
      </w:divBdr>
    </w:div>
    <w:div w:id="651956447">
      <w:bodyDiv w:val="1"/>
      <w:marLeft w:val="0"/>
      <w:marRight w:val="0"/>
      <w:marTop w:val="0"/>
      <w:marBottom w:val="0"/>
      <w:divBdr>
        <w:top w:val="none" w:sz="0" w:space="0" w:color="auto"/>
        <w:left w:val="none" w:sz="0" w:space="0" w:color="auto"/>
        <w:bottom w:val="none" w:sz="0" w:space="0" w:color="auto"/>
        <w:right w:val="none" w:sz="0" w:space="0" w:color="auto"/>
      </w:divBdr>
    </w:div>
    <w:div w:id="668941628">
      <w:bodyDiv w:val="1"/>
      <w:marLeft w:val="0"/>
      <w:marRight w:val="0"/>
      <w:marTop w:val="0"/>
      <w:marBottom w:val="0"/>
      <w:divBdr>
        <w:top w:val="none" w:sz="0" w:space="0" w:color="auto"/>
        <w:left w:val="none" w:sz="0" w:space="0" w:color="auto"/>
        <w:bottom w:val="none" w:sz="0" w:space="0" w:color="auto"/>
        <w:right w:val="none" w:sz="0" w:space="0" w:color="auto"/>
      </w:divBdr>
    </w:div>
    <w:div w:id="686828756">
      <w:bodyDiv w:val="1"/>
      <w:marLeft w:val="0"/>
      <w:marRight w:val="0"/>
      <w:marTop w:val="0"/>
      <w:marBottom w:val="0"/>
      <w:divBdr>
        <w:top w:val="none" w:sz="0" w:space="0" w:color="auto"/>
        <w:left w:val="none" w:sz="0" w:space="0" w:color="auto"/>
        <w:bottom w:val="none" w:sz="0" w:space="0" w:color="auto"/>
        <w:right w:val="none" w:sz="0" w:space="0" w:color="auto"/>
      </w:divBdr>
    </w:div>
    <w:div w:id="689648530">
      <w:bodyDiv w:val="1"/>
      <w:marLeft w:val="0"/>
      <w:marRight w:val="0"/>
      <w:marTop w:val="0"/>
      <w:marBottom w:val="0"/>
      <w:divBdr>
        <w:top w:val="none" w:sz="0" w:space="0" w:color="auto"/>
        <w:left w:val="none" w:sz="0" w:space="0" w:color="auto"/>
        <w:bottom w:val="none" w:sz="0" w:space="0" w:color="auto"/>
        <w:right w:val="none" w:sz="0" w:space="0" w:color="auto"/>
      </w:divBdr>
    </w:div>
    <w:div w:id="718211391">
      <w:bodyDiv w:val="1"/>
      <w:marLeft w:val="0"/>
      <w:marRight w:val="0"/>
      <w:marTop w:val="0"/>
      <w:marBottom w:val="0"/>
      <w:divBdr>
        <w:top w:val="none" w:sz="0" w:space="0" w:color="auto"/>
        <w:left w:val="none" w:sz="0" w:space="0" w:color="auto"/>
        <w:bottom w:val="none" w:sz="0" w:space="0" w:color="auto"/>
        <w:right w:val="none" w:sz="0" w:space="0" w:color="auto"/>
      </w:divBdr>
    </w:div>
    <w:div w:id="734817107">
      <w:bodyDiv w:val="1"/>
      <w:marLeft w:val="0"/>
      <w:marRight w:val="0"/>
      <w:marTop w:val="0"/>
      <w:marBottom w:val="0"/>
      <w:divBdr>
        <w:top w:val="none" w:sz="0" w:space="0" w:color="auto"/>
        <w:left w:val="none" w:sz="0" w:space="0" w:color="auto"/>
        <w:bottom w:val="none" w:sz="0" w:space="0" w:color="auto"/>
        <w:right w:val="none" w:sz="0" w:space="0" w:color="auto"/>
      </w:divBdr>
    </w:div>
    <w:div w:id="746347772">
      <w:bodyDiv w:val="1"/>
      <w:marLeft w:val="0"/>
      <w:marRight w:val="0"/>
      <w:marTop w:val="0"/>
      <w:marBottom w:val="0"/>
      <w:divBdr>
        <w:top w:val="none" w:sz="0" w:space="0" w:color="auto"/>
        <w:left w:val="none" w:sz="0" w:space="0" w:color="auto"/>
        <w:bottom w:val="none" w:sz="0" w:space="0" w:color="auto"/>
        <w:right w:val="none" w:sz="0" w:space="0" w:color="auto"/>
      </w:divBdr>
    </w:div>
    <w:div w:id="774398043">
      <w:bodyDiv w:val="1"/>
      <w:marLeft w:val="0"/>
      <w:marRight w:val="0"/>
      <w:marTop w:val="0"/>
      <w:marBottom w:val="0"/>
      <w:divBdr>
        <w:top w:val="none" w:sz="0" w:space="0" w:color="auto"/>
        <w:left w:val="none" w:sz="0" w:space="0" w:color="auto"/>
        <w:bottom w:val="none" w:sz="0" w:space="0" w:color="auto"/>
        <w:right w:val="none" w:sz="0" w:space="0" w:color="auto"/>
      </w:divBdr>
    </w:div>
    <w:div w:id="860707843">
      <w:bodyDiv w:val="1"/>
      <w:marLeft w:val="0"/>
      <w:marRight w:val="0"/>
      <w:marTop w:val="0"/>
      <w:marBottom w:val="0"/>
      <w:divBdr>
        <w:top w:val="none" w:sz="0" w:space="0" w:color="auto"/>
        <w:left w:val="none" w:sz="0" w:space="0" w:color="auto"/>
        <w:bottom w:val="none" w:sz="0" w:space="0" w:color="auto"/>
        <w:right w:val="none" w:sz="0" w:space="0" w:color="auto"/>
      </w:divBdr>
    </w:div>
    <w:div w:id="881358855">
      <w:bodyDiv w:val="1"/>
      <w:marLeft w:val="0"/>
      <w:marRight w:val="0"/>
      <w:marTop w:val="0"/>
      <w:marBottom w:val="0"/>
      <w:divBdr>
        <w:top w:val="none" w:sz="0" w:space="0" w:color="auto"/>
        <w:left w:val="none" w:sz="0" w:space="0" w:color="auto"/>
        <w:bottom w:val="none" w:sz="0" w:space="0" w:color="auto"/>
        <w:right w:val="none" w:sz="0" w:space="0" w:color="auto"/>
      </w:divBdr>
    </w:div>
    <w:div w:id="897521782">
      <w:bodyDiv w:val="1"/>
      <w:marLeft w:val="0"/>
      <w:marRight w:val="0"/>
      <w:marTop w:val="0"/>
      <w:marBottom w:val="0"/>
      <w:divBdr>
        <w:top w:val="none" w:sz="0" w:space="0" w:color="auto"/>
        <w:left w:val="none" w:sz="0" w:space="0" w:color="auto"/>
        <w:bottom w:val="none" w:sz="0" w:space="0" w:color="auto"/>
        <w:right w:val="none" w:sz="0" w:space="0" w:color="auto"/>
      </w:divBdr>
    </w:div>
    <w:div w:id="929850285">
      <w:bodyDiv w:val="1"/>
      <w:marLeft w:val="0"/>
      <w:marRight w:val="0"/>
      <w:marTop w:val="0"/>
      <w:marBottom w:val="0"/>
      <w:divBdr>
        <w:top w:val="none" w:sz="0" w:space="0" w:color="auto"/>
        <w:left w:val="none" w:sz="0" w:space="0" w:color="auto"/>
        <w:bottom w:val="none" w:sz="0" w:space="0" w:color="auto"/>
        <w:right w:val="none" w:sz="0" w:space="0" w:color="auto"/>
      </w:divBdr>
    </w:div>
    <w:div w:id="965936379">
      <w:bodyDiv w:val="1"/>
      <w:marLeft w:val="0"/>
      <w:marRight w:val="0"/>
      <w:marTop w:val="0"/>
      <w:marBottom w:val="0"/>
      <w:divBdr>
        <w:top w:val="none" w:sz="0" w:space="0" w:color="auto"/>
        <w:left w:val="none" w:sz="0" w:space="0" w:color="auto"/>
        <w:bottom w:val="none" w:sz="0" w:space="0" w:color="auto"/>
        <w:right w:val="none" w:sz="0" w:space="0" w:color="auto"/>
      </w:divBdr>
    </w:div>
    <w:div w:id="969939403">
      <w:bodyDiv w:val="1"/>
      <w:marLeft w:val="0"/>
      <w:marRight w:val="0"/>
      <w:marTop w:val="0"/>
      <w:marBottom w:val="0"/>
      <w:divBdr>
        <w:top w:val="none" w:sz="0" w:space="0" w:color="auto"/>
        <w:left w:val="none" w:sz="0" w:space="0" w:color="auto"/>
        <w:bottom w:val="none" w:sz="0" w:space="0" w:color="auto"/>
        <w:right w:val="none" w:sz="0" w:space="0" w:color="auto"/>
      </w:divBdr>
    </w:div>
    <w:div w:id="995453551">
      <w:bodyDiv w:val="1"/>
      <w:marLeft w:val="0"/>
      <w:marRight w:val="0"/>
      <w:marTop w:val="0"/>
      <w:marBottom w:val="0"/>
      <w:divBdr>
        <w:top w:val="none" w:sz="0" w:space="0" w:color="auto"/>
        <w:left w:val="none" w:sz="0" w:space="0" w:color="auto"/>
        <w:bottom w:val="none" w:sz="0" w:space="0" w:color="auto"/>
        <w:right w:val="none" w:sz="0" w:space="0" w:color="auto"/>
      </w:divBdr>
    </w:div>
    <w:div w:id="1046948230">
      <w:bodyDiv w:val="1"/>
      <w:marLeft w:val="0"/>
      <w:marRight w:val="0"/>
      <w:marTop w:val="0"/>
      <w:marBottom w:val="0"/>
      <w:divBdr>
        <w:top w:val="none" w:sz="0" w:space="0" w:color="auto"/>
        <w:left w:val="none" w:sz="0" w:space="0" w:color="auto"/>
        <w:bottom w:val="none" w:sz="0" w:space="0" w:color="auto"/>
        <w:right w:val="none" w:sz="0" w:space="0" w:color="auto"/>
      </w:divBdr>
    </w:div>
    <w:div w:id="1070998547">
      <w:bodyDiv w:val="1"/>
      <w:marLeft w:val="0"/>
      <w:marRight w:val="0"/>
      <w:marTop w:val="0"/>
      <w:marBottom w:val="0"/>
      <w:divBdr>
        <w:top w:val="none" w:sz="0" w:space="0" w:color="auto"/>
        <w:left w:val="none" w:sz="0" w:space="0" w:color="auto"/>
        <w:bottom w:val="none" w:sz="0" w:space="0" w:color="auto"/>
        <w:right w:val="none" w:sz="0" w:space="0" w:color="auto"/>
      </w:divBdr>
    </w:div>
    <w:div w:id="1089233579">
      <w:bodyDiv w:val="1"/>
      <w:marLeft w:val="0"/>
      <w:marRight w:val="0"/>
      <w:marTop w:val="0"/>
      <w:marBottom w:val="0"/>
      <w:divBdr>
        <w:top w:val="none" w:sz="0" w:space="0" w:color="auto"/>
        <w:left w:val="none" w:sz="0" w:space="0" w:color="auto"/>
        <w:bottom w:val="none" w:sz="0" w:space="0" w:color="auto"/>
        <w:right w:val="none" w:sz="0" w:space="0" w:color="auto"/>
      </w:divBdr>
    </w:div>
    <w:div w:id="1140419012">
      <w:bodyDiv w:val="1"/>
      <w:marLeft w:val="0"/>
      <w:marRight w:val="0"/>
      <w:marTop w:val="0"/>
      <w:marBottom w:val="0"/>
      <w:divBdr>
        <w:top w:val="none" w:sz="0" w:space="0" w:color="auto"/>
        <w:left w:val="none" w:sz="0" w:space="0" w:color="auto"/>
        <w:bottom w:val="none" w:sz="0" w:space="0" w:color="auto"/>
        <w:right w:val="none" w:sz="0" w:space="0" w:color="auto"/>
      </w:divBdr>
    </w:div>
    <w:div w:id="1187867218">
      <w:bodyDiv w:val="1"/>
      <w:marLeft w:val="0"/>
      <w:marRight w:val="0"/>
      <w:marTop w:val="0"/>
      <w:marBottom w:val="0"/>
      <w:divBdr>
        <w:top w:val="none" w:sz="0" w:space="0" w:color="auto"/>
        <w:left w:val="none" w:sz="0" w:space="0" w:color="auto"/>
        <w:bottom w:val="none" w:sz="0" w:space="0" w:color="auto"/>
        <w:right w:val="none" w:sz="0" w:space="0" w:color="auto"/>
      </w:divBdr>
    </w:div>
    <w:div w:id="1202983794">
      <w:bodyDiv w:val="1"/>
      <w:marLeft w:val="0"/>
      <w:marRight w:val="0"/>
      <w:marTop w:val="0"/>
      <w:marBottom w:val="0"/>
      <w:divBdr>
        <w:top w:val="none" w:sz="0" w:space="0" w:color="auto"/>
        <w:left w:val="none" w:sz="0" w:space="0" w:color="auto"/>
        <w:bottom w:val="none" w:sz="0" w:space="0" w:color="auto"/>
        <w:right w:val="none" w:sz="0" w:space="0" w:color="auto"/>
      </w:divBdr>
    </w:div>
    <w:div w:id="1238053498">
      <w:bodyDiv w:val="1"/>
      <w:marLeft w:val="0"/>
      <w:marRight w:val="0"/>
      <w:marTop w:val="0"/>
      <w:marBottom w:val="0"/>
      <w:divBdr>
        <w:top w:val="none" w:sz="0" w:space="0" w:color="auto"/>
        <w:left w:val="none" w:sz="0" w:space="0" w:color="auto"/>
        <w:bottom w:val="none" w:sz="0" w:space="0" w:color="auto"/>
        <w:right w:val="none" w:sz="0" w:space="0" w:color="auto"/>
      </w:divBdr>
    </w:div>
    <w:div w:id="1252465361">
      <w:bodyDiv w:val="1"/>
      <w:marLeft w:val="0"/>
      <w:marRight w:val="0"/>
      <w:marTop w:val="0"/>
      <w:marBottom w:val="0"/>
      <w:divBdr>
        <w:top w:val="none" w:sz="0" w:space="0" w:color="auto"/>
        <w:left w:val="none" w:sz="0" w:space="0" w:color="auto"/>
        <w:bottom w:val="none" w:sz="0" w:space="0" w:color="auto"/>
        <w:right w:val="none" w:sz="0" w:space="0" w:color="auto"/>
      </w:divBdr>
    </w:div>
    <w:div w:id="1283875637">
      <w:bodyDiv w:val="1"/>
      <w:marLeft w:val="0"/>
      <w:marRight w:val="0"/>
      <w:marTop w:val="0"/>
      <w:marBottom w:val="0"/>
      <w:divBdr>
        <w:top w:val="none" w:sz="0" w:space="0" w:color="auto"/>
        <w:left w:val="none" w:sz="0" w:space="0" w:color="auto"/>
        <w:bottom w:val="none" w:sz="0" w:space="0" w:color="auto"/>
        <w:right w:val="none" w:sz="0" w:space="0" w:color="auto"/>
      </w:divBdr>
    </w:div>
    <w:div w:id="1410426328">
      <w:bodyDiv w:val="1"/>
      <w:marLeft w:val="0"/>
      <w:marRight w:val="0"/>
      <w:marTop w:val="0"/>
      <w:marBottom w:val="0"/>
      <w:divBdr>
        <w:top w:val="none" w:sz="0" w:space="0" w:color="auto"/>
        <w:left w:val="none" w:sz="0" w:space="0" w:color="auto"/>
        <w:bottom w:val="none" w:sz="0" w:space="0" w:color="auto"/>
        <w:right w:val="none" w:sz="0" w:space="0" w:color="auto"/>
      </w:divBdr>
    </w:div>
    <w:div w:id="1414277314">
      <w:bodyDiv w:val="1"/>
      <w:marLeft w:val="0"/>
      <w:marRight w:val="0"/>
      <w:marTop w:val="0"/>
      <w:marBottom w:val="0"/>
      <w:divBdr>
        <w:top w:val="none" w:sz="0" w:space="0" w:color="auto"/>
        <w:left w:val="none" w:sz="0" w:space="0" w:color="auto"/>
        <w:bottom w:val="none" w:sz="0" w:space="0" w:color="auto"/>
        <w:right w:val="none" w:sz="0" w:space="0" w:color="auto"/>
      </w:divBdr>
    </w:div>
    <w:div w:id="1424258034">
      <w:bodyDiv w:val="1"/>
      <w:marLeft w:val="0"/>
      <w:marRight w:val="0"/>
      <w:marTop w:val="0"/>
      <w:marBottom w:val="0"/>
      <w:divBdr>
        <w:top w:val="none" w:sz="0" w:space="0" w:color="auto"/>
        <w:left w:val="none" w:sz="0" w:space="0" w:color="auto"/>
        <w:bottom w:val="none" w:sz="0" w:space="0" w:color="auto"/>
        <w:right w:val="none" w:sz="0" w:space="0" w:color="auto"/>
      </w:divBdr>
    </w:div>
    <w:div w:id="1450583912">
      <w:bodyDiv w:val="1"/>
      <w:marLeft w:val="0"/>
      <w:marRight w:val="0"/>
      <w:marTop w:val="0"/>
      <w:marBottom w:val="0"/>
      <w:divBdr>
        <w:top w:val="none" w:sz="0" w:space="0" w:color="auto"/>
        <w:left w:val="none" w:sz="0" w:space="0" w:color="auto"/>
        <w:bottom w:val="none" w:sz="0" w:space="0" w:color="auto"/>
        <w:right w:val="none" w:sz="0" w:space="0" w:color="auto"/>
      </w:divBdr>
    </w:div>
    <w:div w:id="1453133297">
      <w:bodyDiv w:val="1"/>
      <w:marLeft w:val="0"/>
      <w:marRight w:val="0"/>
      <w:marTop w:val="0"/>
      <w:marBottom w:val="0"/>
      <w:divBdr>
        <w:top w:val="none" w:sz="0" w:space="0" w:color="auto"/>
        <w:left w:val="none" w:sz="0" w:space="0" w:color="auto"/>
        <w:bottom w:val="none" w:sz="0" w:space="0" w:color="auto"/>
        <w:right w:val="none" w:sz="0" w:space="0" w:color="auto"/>
      </w:divBdr>
      <w:divsChild>
        <w:div w:id="194275848">
          <w:marLeft w:val="0"/>
          <w:marRight w:val="0"/>
          <w:marTop w:val="0"/>
          <w:marBottom w:val="0"/>
          <w:divBdr>
            <w:top w:val="none" w:sz="0" w:space="0" w:color="auto"/>
            <w:left w:val="none" w:sz="0" w:space="0" w:color="auto"/>
            <w:bottom w:val="none" w:sz="0" w:space="0" w:color="auto"/>
            <w:right w:val="none" w:sz="0" w:space="0" w:color="auto"/>
          </w:divBdr>
          <w:divsChild>
            <w:div w:id="646515126">
              <w:marLeft w:val="0"/>
              <w:marRight w:val="0"/>
              <w:marTop w:val="0"/>
              <w:marBottom w:val="0"/>
              <w:divBdr>
                <w:top w:val="dashed" w:sz="2" w:space="0" w:color="FFFFFF"/>
                <w:left w:val="dashed" w:sz="2" w:space="0" w:color="FFFFFF"/>
                <w:bottom w:val="dashed" w:sz="2" w:space="0" w:color="FFFFFF"/>
                <w:right w:val="dashed" w:sz="2" w:space="0" w:color="FFFFFF"/>
              </w:divBdr>
              <w:divsChild>
                <w:div w:id="223567759">
                  <w:marLeft w:val="0"/>
                  <w:marRight w:val="0"/>
                  <w:marTop w:val="0"/>
                  <w:marBottom w:val="0"/>
                  <w:divBdr>
                    <w:top w:val="dashed" w:sz="2" w:space="0" w:color="FFFFFF"/>
                    <w:left w:val="dashed" w:sz="2" w:space="0" w:color="FFFFFF"/>
                    <w:bottom w:val="dashed" w:sz="2" w:space="0" w:color="FFFFFF"/>
                    <w:right w:val="dashed" w:sz="2" w:space="0" w:color="FFFFFF"/>
                  </w:divBdr>
                  <w:divsChild>
                    <w:div w:id="1030108311">
                      <w:marLeft w:val="0"/>
                      <w:marRight w:val="0"/>
                      <w:marTop w:val="0"/>
                      <w:marBottom w:val="0"/>
                      <w:divBdr>
                        <w:top w:val="dashed" w:sz="2" w:space="0" w:color="FFFFFF"/>
                        <w:left w:val="dashed" w:sz="2" w:space="0" w:color="FFFFFF"/>
                        <w:bottom w:val="dashed" w:sz="2" w:space="0" w:color="FFFFFF"/>
                        <w:right w:val="dashed" w:sz="2" w:space="0" w:color="FFFFFF"/>
                      </w:divBdr>
                      <w:divsChild>
                        <w:div w:id="497893088">
                          <w:marLeft w:val="0"/>
                          <w:marRight w:val="0"/>
                          <w:marTop w:val="0"/>
                          <w:marBottom w:val="0"/>
                          <w:divBdr>
                            <w:top w:val="dashed" w:sz="2" w:space="0" w:color="FFFFFF"/>
                            <w:left w:val="dashed" w:sz="2" w:space="0" w:color="FFFFFF"/>
                            <w:bottom w:val="dashed" w:sz="2" w:space="0" w:color="FFFFFF"/>
                            <w:right w:val="dashed" w:sz="2" w:space="0" w:color="FFFFFF"/>
                          </w:divBdr>
                          <w:divsChild>
                            <w:div w:id="113914166">
                              <w:marLeft w:val="0"/>
                              <w:marRight w:val="0"/>
                              <w:marTop w:val="0"/>
                              <w:marBottom w:val="0"/>
                              <w:divBdr>
                                <w:top w:val="dashed" w:sz="2" w:space="0" w:color="FFFFFF"/>
                                <w:left w:val="dashed" w:sz="2" w:space="0" w:color="FFFFFF"/>
                                <w:bottom w:val="dashed" w:sz="2" w:space="0" w:color="FFFFFF"/>
                                <w:right w:val="dashed" w:sz="2" w:space="0" w:color="FFFFFF"/>
                              </w:divBdr>
                            </w:div>
                            <w:div w:id="665327732">
                              <w:marLeft w:val="0"/>
                              <w:marRight w:val="0"/>
                              <w:marTop w:val="0"/>
                              <w:marBottom w:val="0"/>
                              <w:divBdr>
                                <w:top w:val="dashed" w:sz="2" w:space="0" w:color="FFFFFF"/>
                                <w:left w:val="dashed" w:sz="2" w:space="0" w:color="FFFFFF"/>
                                <w:bottom w:val="dashed" w:sz="2" w:space="0" w:color="FFFFFF"/>
                                <w:right w:val="dashed" w:sz="2" w:space="0" w:color="FFFFFF"/>
                              </w:divBdr>
                            </w:div>
                            <w:div w:id="719942903">
                              <w:marLeft w:val="0"/>
                              <w:marRight w:val="0"/>
                              <w:marTop w:val="0"/>
                              <w:marBottom w:val="0"/>
                              <w:divBdr>
                                <w:top w:val="dashed" w:sz="2" w:space="0" w:color="FFFFFF"/>
                                <w:left w:val="dashed" w:sz="2" w:space="0" w:color="FFFFFF"/>
                                <w:bottom w:val="dashed" w:sz="2" w:space="0" w:color="FFFFFF"/>
                                <w:right w:val="dashed" w:sz="2" w:space="0" w:color="FFFFFF"/>
                              </w:divBdr>
                            </w:div>
                            <w:div w:id="1056391034">
                              <w:marLeft w:val="0"/>
                              <w:marRight w:val="0"/>
                              <w:marTop w:val="0"/>
                              <w:marBottom w:val="0"/>
                              <w:divBdr>
                                <w:top w:val="dashed" w:sz="2" w:space="0" w:color="FFFFFF"/>
                                <w:left w:val="dashed" w:sz="2" w:space="0" w:color="FFFFFF"/>
                                <w:bottom w:val="dashed" w:sz="2" w:space="0" w:color="FFFFFF"/>
                                <w:right w:val="dashed" w:sz="2" w:space="0" w:color="FFFFFF"/>
                              </w:divBdr>
                            </w:div>
                            <w:div w:id="1522818316">
                              <w:marLeft w:val="0"/>
                              <w:marRight w:val="0"/>
                              <w:marTop w:val="0"/>
                              <w:marBottom w:val="0"/>
                              <w:divBdr>
                                <w:top w:val="dashed" w:sz="2" w:space="0" w:color="FFFFFF"/>
                                <w:left w:val="dashed" w:sz="2" w:space="0" w:color="FFFFFF"/>
                                <w:bottom w:val="dashed" w:sz="2" w:space="0" w:color="FFFFFF"/>
                                <w:right w:val="dashed" w:sz="2" w:space="0" w:color="FFFFFF"/>
                              </w:divBdr>
                              <w:divsChild>
                                <w:div w:id="746998468">
                                  <w:marLeft w:val="0"/>
                                  <w:marRight w:val="0"/>
                                  <w:marTop w:val="0"/>
                                  <w:marBottom w:val="0"/>
                                  <w:divBdr>
                                    <w:top w:val="dashed" w:sz="2" w:space="0" w:color="FFFFFF"/>
                                    <w:left w:val="dashed" w:sz="2" w:space="0" w:color="FFFFFF"/>
                                    <w:bottom w:val="dashed" w:sz="2" w:space="0" w:color="FFFFFF"/>
                                    <w:right w:val="dashed" w:sz="2" w:space="0" w:color="FFFFFF"/>
                                  </w:divBdr>
                                </w:div>
                                <w:div w:id="1062094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6827254">
                              <w:marLeft w:val="0"/>
                              <w:marRight w:val="0"/>
                              <w:marTop w:val="0"/>
                              <w:marBottom w:val="0"/>
                              <w:divBdr>
                                <w:top w:val="dashed" w:sz="2" w:space="0" w:color="FFFFFF"/>
                                <w:left w:val="dashed" w:sz="2" w:space="0" w:color="FFFFFF"/>
                                <w:bottom w:val="dashed" w:sz="2" w:space="0" w:color="FFFFFF"/>
                                <w:right w:val="dashed" w:sz="2" w:space="0" w:color="FFFFFF"/>
                              </w:divBdr>
                            </w:div>
                            <w:div w:id="1817186413">
                              <w:marLeft w:val="0"/>
                              <w:marRight w:val="0"/>
                              <w:marTop w:val="0"/>
                              <w:marBottom w:val="0"/>
                              <w:divBdr>
                                <w:top w:val="dashed" w:sz="2" w:space="0" w:color="FFFFFF"/>
                                <w:left w:val="dashed" w:sz="2" w:space="0" w:color="FFFFFF"/>
                                <w:bottom w:val="dashed" w:sz="2" w:space="0" w:color="FFFFFF"/>
                                <w:right w:val="dashed" w:sz="2" w:space="0" w:color="FFFFFF"/>
                              </w:divBdr>
                            </w:div>
                            <w:div w:id="1915162869">
                              <w:marLeft w:val="0"/>
                              <w:marRight w:val="0"/>
                              <w:marTop w:val="0"/>
                              <w:marBottom w:val="0"/>
                              <w:divBdr>
                                <w:top w:val="dashed" w:sz="2" w:space="0" w:color="FFFFFF"/>
                                <w:left w:val="dashed" w:sz="2" w:space="0" w:color="FFFFFF"/>
                                <w:bottom w:val="dashed" w:sz="2" w:space="0" w:color="FFFFFF"/>
                                <w:right w:val="dashed" w:sz="2" w:space="0" w:color="FFFFFF"/>
                              </w:divBdr>
                            </w:div>
                            <w:div w:id="2068333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55102167">
      <w:bodyDiv w:val="1"/>
      <w:marLeft w:val="0"/>
      <w:marRight w:val="0"/>
      <w:marTop w:val="0"/>
      <w:marBottom w:val="0"/>
      <w:divBdr>
        <w:top w:val="none" w:sz="0" w:space="0" w:color="auto"/>
        <w:left w:val="none" w:sz="0" w:space="0" w:color="auto"/>
        <w:bottom w:val="none" w:sz="0" w:space="0" w:color="auto"/>
        <w:right w:val="none" w:sz="0" w:space="0" w:color="auto"/>
      </w:divBdr>
    </w:div>
    <w:div w:id="1473907396">
      <w:bodyDiv w:val="1"/>
      <w:marLeft w:val="0"/>
      <w:marRight w:val="0"/>
      <w:marTop w:val="0"/>
      <w:marBottom w:val="0"/>
      <w:divBdr>
        <w:top w:val="none" w:sz="0" w:space="0" w:color="auto"/>
        <w:left w:val="none" w:sz="0" w:space="0" w:color="auto"/>
        <w:bottom w:val="none" w:sz="0" w:space="0" w:color="auto"/>
        <w:right w:val="none" w:sz="0" w:space="0" w:color="auto"/>
      </w:divBdr>
    </w:div>
    <w:div w:id="1490516109">
      <w:bodyDiv w:val="1"/>
      <w:marLeft w:val="0"/>
      <w:marRight w:val="0"/>
      <w:marTop w:val="0"/>
      <w:marBottom w:val="0"/>
      <w:divBdr>
        <w:top w:val="none" w:sz="0" w:space="0" w:color="auto"/>
        <w:left w:val="none" w:sz="0" w:space="0" w:color="auto"/>
        <w:bottom w:val="none" w:sz="0" w:space="0" w:color="auto"/>
        <w:right w:val="none" w:sz="0" w:space="0" w:color="auto"/>
      </w:divBdr>
    </w:div>
    <w:div w:id="1522232986">
      <w:bodyDiv w:val="1"/>
      <w:marLeft w:val="0"/>
      <w:marRight w:val="0"/>
      <w:marTop w:val="0"/>
      <w:marBottom w:val="0"/>
      <w:divBdr>
        <w:top w:val="none" w:sz="0" w:space="0" w:color="auto"/>
        <w:left w:val="none" w:sz="0" w:space="0" w:color="auto"/>
        <w:bottom w:val="none" w:sz="0" w:space="0" w:color="auto"/>
        <w:right w:val="none" w:sz="0" w:space="0" w:color="auto"/>
      </w:divBdr>
    </w:div>
    <w:div w:id="1539318227">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84532216">
      <w:bodyDiv w:val="1"/>
      <w:marLeft w:val="0"/>
      <w:marRight w:val="0"/>
      <w:marTop w:val="0"/>
      <w:marBottom w:val="0"/>
      <w:divBdr>
        <w:top w:val="none" w:sz="0" w:space="0" w:color="auto"/>
        <w:left w:val="none" w:sz="0" w:space="0" w:color="auto"/>
        <w:bottom w:val="none" w:sz="0" w:space="0" w:color="auto"/>
        <w:right w:val="none" w:sz="0" w:space="0" w:color="auto"/>
      </w:divBdr>
    </w:div>
    <w:div w:id="1598830570">
      <w:bodyDiv w:val="1"/>
      <w:marLeft w:val="0"/>
      <w:marRight w:val="0"/>
      <w:marTop w:val="0"/>
      <w:marBottom w:val="0"/>
      <w:divBdr>
        <w:top w:val="none" w:sz="0" w:space="0" w:color="auto"/>
        <w:left w:val="none" w:sz="0" w:space="0" w:color="auto"/>
        <w:bottom w:val="none" w:sz="0" w:space="0" w:color="auto"/>
        <w:right w:val="none" w:sz="0" w:space="0" w:color="auto"/>
      </w:divBdr>
    </w:div>
    <w:div w:id="1625968009">
      <w:bodyDiv w:val="1"/>
      <w:marLeft w:val="0"/>
      <w:marRight w:val="0"/>
      <w:marTop w:val="0"/>
      <w:marBottom w:val="0"/>
      <w:divBdr>
        <w:top w:val="none" w:sz="0" w:space="0" w:color="auto"/>
        <w:left w:val="none" w:sz="0" w:space="0" w:color="auto"/>
        <w:bottom w:val="none" w:sz="0" w:space="0" w:color="auto"/>
        <w:right w:val="none" w:sz="0" w:space="0" w:color="auto"/>
      </w:divBdr>
    </w:div>
    <w:div w:id="1632206336">
      <w:bodyDiv w:val="1"/>
      <w:marLeft w:val="0"/>
      <w:marRight w:val="0"/>
      <w:marTop w:val="0"/>
      <w:marBottom w:val="0"/>
      <w:divBdr>
        <w:top w:val="none" w:sz="0" w:space="0" w:color="auto"/>
        <w:left w:val="none" w:sz="0" w:space="0" w:color="auto"/>
        <w:bottom w:val="none" w:sz="0" w:space="0" w:color="auto"/>
        <w:right w:val="none" w:sz="0" w:space="0" w:color="auto"/>
      </w:divBdr>
    </w:div>
    <w:div w:id="1659839429">
      <w:bodyDiv w:val="1"/>
      <w:marLeft w:val="0"/>
      <w:marRight w:val="0"/>
      <w:marTop w:val="0"/>
      <w:marBottom w:val="0"/>
      <w:divBdr>
        <w:top w:val="none" w:sz="0" w:space="0" w:color="auto"/>
        <w:left w:val="none" w:sz="0" w:space="0" w:color="auto"/>
        <w:bottom w:val="none" w:sz="0" w:space="0" w:color="auto"/>
        <w:right w:val="none" w:sz="0" w:space="0" w:color="auto"/>
      </w:divBdr>
    </w:div>
    <w:div w:id="1662460557">
      <w:bodyDiv w:val="1"/>
      <w:marLeft w:val="0"/>
      <w:marRight w:val="0"/>
      <w:marTop w:val="0"/>
      <w:marBottom w:val="0"/>
      <w:divBdr>
        <w:top w:val="none" w:sz="0" w:space="0" w:color="auto"/>
        <w:left w:val="none" w:sz="0" w:space="0" w:color="auto"/>
        <w:bottom w:val="none" w:sz="0" w:space="0" w:color="auto"/>
        <w:right w:val="none" w:sz="0" w:space="0" w:color="auto"/>
      </w:divBdr>
    </w:div>
    <w:div w:id="1726487099">
      <w:bodyDiv w:val="1"/>
      <w:marLeft w:val="0"/>
      <w:marRight w:val="0"/>
      <w:marTop w:val="0"/>
      <w:marBottom w:val="0"/>
      <w:divBdr>
        <w:top w:val="none" w:sz="0" w:space="0" w:color="auto"/>
        <w:left w:val="none" w:sz="0" w:space="0" w:color="auto"/>
        <w:bottom w:val="none" w:sz="0" w:space="0" w:color="auto"/>
        <w:right w:val="none" w:sz="0" w:space="0" w:color="auto"/>
      </w:divBdr>
    </w:div>
    <w:div w:id="1746755273">
      <w:bodyDiv w:val="1"/>
      <w:marLeft w:val="0"/>
      <w:marRight w:val="0"/>
      <w:marTop w:val="0"/>
      <w:marBottom w:val="0"/>
      <w:divBdr>
        <w:top w:val="none" w:sz="0" w:space="0" w:color="auto"/>
        <w:left w:val="none" w:sz="0" w:space="0" w:color="auto"/>
        <w:bottom w:val="none" w:sz="0" w:space="0" w:color="auto"/>
        <w:right w:val="none" w:sz="0" w:space="0" w:color="auto"/>
      </w:divBdr>
    </w:div>
    <w:div w:id="1785534048">
      <w:bodyDiv w:val="1"/>
      <w:marLeft w:val="0"/>
      <w:marRight w:val="0"/>
      <w:marTop w:val="0"/>
      <w:marBottom w:val="0"/>
      <w:divBdr>
        <w:top w:val="none" w:sz="0" w:space="0" w:color="auto"/>
        <w:left w:val="none" w:sz="0" w:space="0" w:color="auto"/>
        <w:bottom w:val="none" w:sz="0" w:space="0" w:color="auto"/>
        <w:right w:val="none" w:sz="0" w:space="0" w:color="auto"/>
      </w:divBdr>
    </w:div>
    <w:div w:id="1828326619">
      <w:bodyDiv w:val="1"/>
      <w:marLeft w:val="0"/>
      <w:marRight w:val="0"/>
      <w:marTop w:val="0"/>
      <w:marBottom w:val="0"/>
      <w:divBdr>
        <w:top w:val="none" w:sz="0" w:space="0" w:color="auto"/>
        <w:left w:val="none" w:sz="0" w:space="0" w:color="auto"/>
        <w:bottom w:val="none" w:sz="0" w:space="0" w:color="auto"/>
        <w:right w:val="none" w:sz="0" w:space="0" w:color="auto"/>
      </w:divBdr>
    </w:div>
    <w:div w:id="1883201277">
      <w:bodyDiv w:val="1"/>
      <w:marLeft w:val="0"/>
      <w:marRight w:val="0"/>
      <w:marTop w:val="0"/>
      <w:marBottom w:val="0"/>
      <w:divBdr>
        <w:top w:val="none" w:sz="0" w:space="0" w:color="auto"/>
        <w:left w:val="none" w:sz="0" w:space="0" w:color="auto"/>
        <w:bottom w:val="none" w:sz="0" w:space="0" w:color="auto"/>
        <w:right w:val="none" w:sz="0" w:space="0" w:color="auto"/>
      </w:divBdr>
    </w:div>
    <w:div w:id="1916430411">
      <w:bodyDiv w:val="1"/>
      <w:marLeft w:val="0"/>
      <w:marRight w:val="0"/>
      <w:marTop w:val="0"/>
      <w:marBottom w:val="0"/>
      <w:divBdr>
        <w:top w:val="none" w:sz="0" w:space="0" w:color="auto"/>
        <w:left w:val="none" w:sz="0" w:space="0" w:color="auto"/>
        <w:bottom w:val="none" w:sz="0" w:space="0" w:color="auto"/>
        <w:right w:val="none" w:sz="0" w:space="0" w:color="auto"/>
      </w:divBdr>
    </w:div>
    <w:div w:id="1916553302">
      <w:bodyDiv w:val="1"/>
      <w:marLeft w:val="0"/>
      <w:marRight w:val="0"/>
      <w:marTop w:val="0"/>
      <w:marBottom w:val="0"/>
      <w:divBdr>
        <w:top w:val="none" w:sz="0" w:space="0" w:color="auto"/>
        <w:left w:val="none" w:sz="0" w:space="0" w:color="auto"/>
        <w:bottom w:val="none" w:sz="0" w:space="0" w:color="auto"/>
        <w:right w:val="none" w:sz="0" w:space="0" w:color="auto"/>
      </w:divBdr>
    </w:div>
    <w:div w:id="1945064988">
      <w:bodyDiv w:val="1"/>
      <w:marLeft w:val="0"/>
      <w:marRight w:val="0"/>
      <w:marTop w:val="0"/>
      <w:marBottom w:val="0"/>
      <w:divBdr>
        <w:top w:val="none" w:sz="0" w:space="0" w:color="auto"/>
        <w:left w:val="none" w:sz="0" w:space="0" w:color="auto"/>
        <w:bottom w:val="none" w:sz="0" w:space="0" w:color="auto"/>
        <w:right w:val="none" w:sz="0" w:space="0" w:color="auto"/>
      </w:divBdr>
    </w:div>
    <w:div w:id="1978341673">
      <w:bodyDiv w:val="1"/>
      <w:marLeft w:val="0"/>
      <w:marRight w:val="0"/>
      <w:marTop w:val="0"/>
      <w:marBottom w:val="0"/>
      <w:divBdr>
        <w:top w:val="none" w:sz="0" w:space="0" w:color="auto"/>
        <w:left w:val="none" w:sz="0" w:space="0" w:color="auto"/>
        <w:bottom w:val="none" w:sz="0" w:space="0" w:color="auto"/>
        <w:right w:val="none" w:sz="0" w:space="0" w:color="auto"/>
      </w:divBdr>
    </w:div>
    <w:div w:id="2030787815">
      <w:bodyDiv w:val="1"/>
      <w:marLeft w:val="0"/>
      <w:marRight w:val="0"/>
      <w:marTop w:val="0"/>
      <w:marBottom w:val="0"/>
      <w:divBdr>
        <w:top w:val="none" w:sz="0" w:space="0" w:color="auto"/>
        <w:left w:val="none" w:sz="0" w:space="0" w:color="auto"/>
        <w:bottom w:val="none" w:sz="0" w:space="0" w:color="auto"/>
        <w:right w:val="none" w:sz="0" w:space="0" w:color="auto"/>
      </w:divBdr>
    </w:div>
    <w:div w:id="2034649279">
      <w:bodyDiv w:val="1"/>
      <w:marLeft w:val="0"/>
      <w:marRight w:val="0"/>
      <w:marTop w:val="0"/>
      <w:marBottom w:val="0"/>
      <w:divBdr>
        <w:top w:val="none" w:sz="0" w:space="0" w:color="auto"/>
        <w:left w:val="none" w:sz="0" w:space="0" w:color="auto"/>
        <w:bottom w:val="none" w:sz="0" w:space="0" w:color="auto"/>
        <w:right w:val="none" w:sz="0" w:space="0" w:color="auto"/>
      </w:divBdr>
    </w:div>
    <w:div w:id="2036926302">
      <w:bodyDiv w:val="1"/>
      <w:marLeft w:val="0"/>
      <w:marRight w:val="0"/>
      <w:marTop w:val="0"/>
      <w:marBottom w:val="0"/>
      <w:divBdr>
        <w:top w:val="none" w:sz="0" w:space="0" w:color="auto"/>
        <w:left w:val="none" w:sz="0" w:space="0" w:color="auto"/>
        <w:bottom w:val="none" w:sz="0" w:space="0" w:color="auto"/>
        <w:right w:val="none" w:sz="0" w:space="0" w:color="auto"/>
      </w:divBdr>
    </w:div>
    <w:div w:id="2052803768">
      <w:bodyDiv w:val="1"/>
      <w:marLeft w:val="0"/>
      <w:marRight w:val="0"/>
      <w:marTop w:val="0"/>
      <w:marBottom w:val="0"/>
      <w:divBdr>
        <w:top w:val="none" w:sz="0" w:space="0" w:color="auto"/>
        <w:left w:val="none" w:sz="0" w:space="0" w:color="auto"/>
        <w:bottom w:val="none" w:sz="0" w:space="0" w:color="auto"/>
        <w:right w:val="none" w:sz="0" w:space="0" w:color="auto"/>
      </w:divBdr>
    </w:div>
    <w:div w:id="2087456938">
      <w:bodyDiv w:val="1"/>
      <w:marLeft w:val="0"/>
      <w:marRight w:val="0"/>
      <w:marTop w:val="0"/>
      <w:marBottom w:val="0"/>
      <w:divBdr>
        <w:top w:val="none" w:sz="0" w:space="0" w:color="auto"/>
        <w:left w:val="none" w:sz="0" w:space="0" w:color="auto"/>
        <w:bottom w:val="none" w:sz="0" w:space="0" w:color="auto"/>
        <w:right w:val="none" w:sz="0" w:space="0" w:color="auto"/>
      </w:divBdr>
    </w:div>
    <w:div w:id="21255412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D6F9-2664-40DE-9AC5-51FF87C2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29</Pages>
  <Words>10469</Words>
  <Characters>60721</Characters>
  <Application>Microsoft Office Word</Application>
  <DocSecurity>0</DocSecurity>
  <Lines>506</Lines>
  <Paragraphs>142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 O M Â N I A</vt:lpstr>
      <vt:lpstr>R O M Â N I A</vt:lpstr>
    </vt:vector>
  </TitlesOfParts>
  <Company>Sapard</Company>
  <LinksUpToDate>false</LinksUpToDate>
  <CharactersWithSpaces>71048</CharactersWithSpaces>
  <SharedDoc>false</SharedDoc>
  <HLinks>
    <vt:vector size="6" baseType="variant">
      <vt:variant>
        <vt:i4>2097201</vt:i4>
      </vt:variant>
      <vt:variant>
        <vt:i4>0</vt:i4>
      </vt:variant>
      <vt:variant>
        <vt:i4>0</vt:i4>
      </vt:variant>
      <vt:variant>
        <vt:i4>5</vt:i4>
      </vt:variant>
      <vt:variant>
        <vt:lpwstr>http://www.gal/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Carmen Crisan</dc:creator>
  <cp:keywords/>
  <cp:lastModifiedBy>galmmtmm@yahoo.com</cp:lastModifiedBy>
  <cp:revision>9</cp:revision>
  <cp:lastPrinted>2016-07-20T11:22:00Z</cp:lastPrinted>
  <dcterms:created xsi:type="dcterms:W3CDTF">2022-10-10T07:41:00Z</dcterms:created>
  <dcterms:modified xsi:type="dcterms:W3CDTF">2022-10-17T08:44:00Z</dcterms:modified>
</cp:coreProperties>
</file>